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2CF1" w14:textId="522E1F60" w:rsidR="003E58BF" w:rsidRPr="00577AEA" w:rsidRDefault="003E58BF" w:rsidP="000B2844">
      <w:pPr>
        <w:ind w:right="-2"/>
        <w:jc w:val="both"/>
        <w:outlineLvl w:val="0"/>
        <w:rPr>
          <w:rFonts w:ascii="Gadugi" w:hAnsi="Gadugi"/>
          <w:noProof/>
          <w:lang w:eastAsia="es-CO"/>
        </w:rPr>
      </w:pPr>
    </w:p>
    <w:p w14:paraId="736C381C" w14:textId="4CA4B10A" w:rsidR="000D210D" w:rsidRPr="00577AEA" w:rsidRDefault="000037B8" w:rsidP="00744023">
      <w:pPr>
        <w:ind w:left="708" w:right="-2" w:hanging="708"/>
        <w:jc w:val="center"/>
        <w:outlineLvl w:val="0"/>
        <w:rPr>
          <w:rFonts w:ascii="Gadugi" w:hAnsi="Gadugi"/>
          <w:noProof/>
          <w:lang w:eastAsia="es-CO"/>
        </w:rPr>
      </w:pPr>
      <w:r w:rsidRPr="00577AEA">
        <w:rPr>
          <w:rFonts w:ascii="Gadugi" w:hAnsi="Gadugi"/>
          <w:noProof/>
          <w:lang w:eastAsia="es-CO"/>
        </w:rPr>
        <w:drawing>
          <wp:inline distT="0" distB="0" distL="0" distR="0" wp14:anchorId="21D22FED" wp14:editId="6917AF15">
            <wp:extent cx="3596005" cy="1776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6005" cy="1776730"/>
                    </a:xfrm>
                    <a:prstGeom prst="rect">
                      <a:avLst/>
                    </a:prstGeom>
                    <a:noFill/>
                    <a:ln>
                      <a:noFill/>
                    </a:ln>
                  </pic:spPr>
                </pic:pic>
              </a:graphicData>
            </a:graphic>
          </wp:inline>
        </w:drawing>
      </w:r>
    </w:p>
    <w:p w14:paraId="19B16E21" w14:textId="77777777" w:rsidR="001A2E8B" w:rsidRPr="00577AEA" w:rsidRDefault="001A2E8B" w:rsidP="000B2844">
      <w:pPr>
        <w:tabs>
          <w:tab w:val="left" w:pos="7016"/>
        </w:tabs>
        <w:ind w:right="-2"/>
        <w:jc w:val="both"/>
        <w:outlineLvl w:val="0"/>
        <w:rPr>
          <w:rFonts w:ascii="Gadugi" w:hAnsi="Gadugi" w:cs="Arial"/>
          <w:b/>
        </w:rPr>
      </w:pPr>
    </w:p>
    <w:p w14:paraId="46DAA774" w14:textId="77777777" w:rsidR="00522288" w:rsidRPr="00577AEA" w:rsidRDefault="00522288" w:rsidP="000B2844">
      <w:pPr>
        <w:jc w:val="center"/>
        <w:rPr>
          <w:rFonts w:ascii="Gadugi" w:hAnsi="Gadugi" w:cs="Arial"/>
          <w:b/>
          <w:lang w:eastAsia="en-US"/>
        </w:rPr>
      </w:pPr>
    </w:p>
    <w:p w14:paraId="4D56E136" w14:textId="77777777" w:rsidR="00522288" w:rsidRPr="00577AEA" w:rsidRDefault="00301E04" w:rsidP="000B2844">
      <w:pPr>
        <w:jc w:val="center"/>
        <w:rPr>
          <w:rFonts w:ascii="Gadugi" w:hAnsi="Gadugi" w:cs="Arial"/>
          <w:b/>
          <w:lang w:eastAsia="en-US"/>
        </w:rPr>
      </w:pPr>
      <w:r w:rsidRPr="00577AEA">
        <w:rPr>
          <w:rFonts w:ascii="Gadugi" w:hAnsi="Gadugi" w:cs="Arial"/>
          <w:b/>
          <w:lang w:eastAsia="en-US"/>
        </w:rPr>
        <w:t>LA PREVISORA S.A.</w:t>
      </w:r>
      <w:r w:rsidR="0014223F" w:rsidRPr="00577AEA">
        <w:rPr>
          <w:rFonts w:ascii="Gadugi" w:hAnsi="Gadugi" w:cs="Arial"/>
          <w:b/>
          <w:lang w:eastAsia="en-US"/>
        </w:rPr>
        <w:t xml:space="preserve"> </w:t>
      </w:r>
      <w:r w:rsidR="00522288" w:rsidRPr="00577AEA">
        <w:rPr>
          <w:rFonts w:ascii="Gadugi" w:hAnsi="Gadugi" w:cs="Arial"/>
          <w:b/>
          <w:lang w:eastAsia="en-US"/>
        </w:rPr>
        <w:t>COMPAÑÍA DE SEGUROS</w:t>
      </w:r>
    </w:p>
    <w:p w14:paraId="190AA6D1" w14:textId="77777777" w:rsidR="000D210D" w:rsidRPr="00577AEA" w:rsidRDefault="000D210D" w:rsidP="000B2844">
      <w:pPr>
        <w:ind w:right="-2"/>
        <w:jc w:val="center"/>
        <w:outlineLvl w:val="0"/>
        <w:rPr>
          <w:rFonts w:ascii="Gadugi" w:hAnsi="Gadugi" w:cs="Arial"/>
          <w:b/>
        </w:rPr>
      </w:pPr>
    </w:p>
    <w:p w14:paraId="48AE5D5E" w14:textId="781EBDD5" w:rsidR="000D210D" w:rsidRDefault="000D210D" w:rsidP="000B2844">
      <w:pPr>
        <w:ind w:right="-2"/>
        <w:jc w:val="center"/>
        <w:outlineLvl w:val="0"/>
        <w:rPr>
          <w:rFonts w:ascii="Gadugi" w:hAnsi="Gadugi" w:cs="Arial"/>
          <w:b/>
        </w:rPr>
      </w:pPr>
    </w:p>
    <w:p w14:paraId="4E659C4C" w14:textId="77777777" w:rsidR="00C006EE" w:rsidRPr="00577AEA" w:rsidRDefault="00C006EE" w:rsidP="000B2844">
      <w:pPr>
        <w:ind w:right="-2"/>
        <w:jc w:val="center"/>
        <w:outlineLvl w:val="0"/>
        <w:rPr>
          <w:rFonts w:ascii="Gadugi" w:hAnsi="Gadugi" w:cs="Arial"/>
          <w:b/>
        </w:rPr>
      </w:pPr>
    </w:p>
    <w:p w14:paraId="6440B6E3" w14:textId="77777777" w:rsidR="00680CF0" w:rsidRPr="00577AEA" w:rsidRDefault="00680CF0" w:rsidP="000B2844">
      <w:pPr>
        <w:jc w:val="center"/>
        <w:rPr>
          <w:rFonts w:ascii="Gadugi" w:hAnsi="Gadugi" w:cs="Arial"/>
          <w:b/>
        </w:rPr>
      </w:pPr>
    </w:p>
    <w:p w14:paraId="21B51735" w14:textId="172B0FBA" w:rsidR="00680CF0" w:rsidRPr="00577AEA" w:rsidRDefault="00AB0F5A" w:rsidP="000B2844">
      <w:pPr>
        <w:jc w:val="center"/>
        <w:rPr>
          <w:rFonts w:ascii="Gadugi" w:hAnsi="Gadugi" w:cs="Arial"/>
          <w:b/>
        </w:rPr>
      </w:pPr>
      <w:r w:rsidRPr="00577AEA">
        <w:rPr>
          <w:rFonts w:ascii="Gadugi" w:hAnsi="Gadugi" w:cs="Arial"/>
          <w:b/>
        </w:rPr>
        <w:t>DOCUMENTO DE CONDICIONES DEFINITIVAS</w:t>
      </w:r>
    </w:p>
    <w:p w14:paraId="3B47FF95" w14:textId="77777777" w:rsidR="00680CF0" w:rsidRPr="00577AEA" w:rsidRDefault="00680CF0" w:rsidP="000B2844">
      <w:pPr>
        <w:jc w:val="center"/>
        <w:rPr>
          <w:rFonts w:ascii="Gadugi" w:hAnsi="Gadugi" w:cs="Arial"/>
          <w:b/>
        </w:rPr>
      </w:pPr>
    </w:p>
    <w:p w14:paraId="5424BADD" w14:textId="3E74DDDF" w:rsidR="00680CF0" w:rsidRDefault="00680CF0" w:rsidP="000B2844">
      <w:pPr>
        <w:jc w:val="center"/>
        <w:rPr>
          <w:rFonts w:ascii="Gadugi" w:hAnsi="Gadugi" w:cs="Arial"/>
          <w:b/>
        </w:rPr>
      </w:pPr>
    </w:p>
    <w:p w14:paraId="247077AD" w14:textId="77777777" w:rsidR="00C006EE" w:rsidRPr="00577AEA" w:rsidRDefault="00C006EE" w:rsidP="000B2844">
      <w:pPr>
        <w:jc w:val="center"/>
        <w:rPr>
          <w:rFonts w:ascii="Gadugi" w:hAnsi="Gadugi" w:cs="Arial"/>
          <w:b/>
        </w:rPr>
      </w:pPr>
    </w:p>
    <w:p w14:paraId="202191EB" w14:textId="77777777" w:rsidR="00680CF0" w:rsidRPr="00577AEA" w:rsidRDefault="00680CF0" w:rsidP="000B2844">
      <w:pPr>
        <w:jc w:val="center"/>
        <w:rPr>
          <w:rFonts w:ascii="Gadugi" w:hAnsi="Gadugi" w:cs="Arial"/>
          <w:b/>
        </w:rPr>
      </w:pPr>
    </w:p>
    <w:p w14:paraId="42E7B1D9" w14:textId="6FC45790" w:rsidR="00680CF0" w:rsidRPr="00577AEA" w:rsidRDefault="00680CF0" w:rsidP="000B2844">
      <w:pPr>
        <w:jc w:val="center"/>
        <w:rPr>
          <w:rFonts w:ascii="Gadugi" w:hAnsi="Gadugi" w:cs="Arial"/>
          <w:b/>
          <w:bCs/>
        </w:rPr>
      </w:pPr>
      <w:r w:rsidRPr="00577AEA">
        <w:rPr>
          <w:rFonts w:ascii="Gadugi" w:hAnsi="Gadugi" w:cs="Arial"/>
          <w:b/>
          <w:bCs/>
        </w:rPr>
        <w:t xml:space="preserve">INVITACIÓN ABIERTA No. </w:t>
      </w:r>
      <w:r w:rsidR="00D2552F" w:rsidRPr="00577AEA">
        <w:rPr>
          <w:rFonts w:ascii="Gadugi" w:hAnsi="Gadugi" w:cs="Arial"/>
          <w:b/>
          <w:bCs/>
        </w:rPr>
        <w:t>0</w:t>
      </w:r>
      <w:r w:rsidR="00EE002D">
        <w:rPr>
          <w:rFonts w:ascii="Gadugi" w:hAnsi="Gadugi" w:cs="Arial"/>
          <w:b/>
          <w:bCs/>
        </w:rPr>
        <w:t>0</w:t>
      </w:r>
      <w:r w:rsidR="004A6547">
        <w:rPr>
          <w:rFonts w:ascii="Gadugi" w:hAnsi="Gadugi" w:cs="Arial"/>
          <w:b/>
          <w:bCs/>
        </w:rPr>
        <w:t>9</w:t>
      </w:r>
      <w:r w:rsidRPr="00577AEA">
        <w:rPr>
          <w:rFonts w:ascii="Gadugi" w:hAnsi="Gadugi" w:cs="Arial"/>
          <w:b/>
          <w:bCs/>
        </w:rPr>
        <w:t xml:space="preserve"> – 202</w:t>
      </w:r>
      <w:r w:rsidR="00EE002D">
        <w:rPr>
          <w:rFonts w:ascii="Gadugi" w:hAnsi="Gadugi" w:cs="Arial"/>
          <w:b/>
          <w:bCs/>
        </w:rPr>
        <w:t>2</w:t>
      </w:r>
    </w:p>
    <w:p w14:paraId="4D9EA4A1" w14:textId="77777777" w:rsidR="00680CF0" w:rsidRPr="00577AEA" w:rsidRDefault="00680CF0" w:rsidP="000B2844">
      <w:pPr>
        <w:jc w:val="center"/>
        <w:rPr>
          <w:rFonts w:ascii="Gadugi" w:hAnsi="Gadugi" w:cs="Arial"/>
          <w:b/>
          <w:color w:val="FF0000"/>
        </w:rPr>
      </w:pPr>
    </w:p>
    <w:p w14:paraId="5A1E8350" w14:textId="77777777" w:rsidR="00F02C40" w:rsidRPr="00577AEA" w:rsidRDefault="00F02C40" w:rsidP="000B2844">
      <w:pPr>
        <w:jc w:val="center"/>
        <w:rPr>
          <w:rFonts w:ascii="Gadugi" w:hAnsi="Gadugi" w:cs="Arial"/>
          <w:b/>
          <w:color w:val="FF0000"/>
        </w:rPr>
      </w:pPr>
    </w:p>
    <w:p w14:paraId="5FA07132" w14:textId="5E9F8CBD" w:rsidR="00F02C40" w:rsidRDefault="00F02C40" w:rsidP="000B2844">
      <w:pPr>
        <w:jc w:val="center"/>
        <w:rPr>
          <w:rFonts w:ascii="Gadugi" w:hAnsi="Gadugi" w:cs="Arial"/>
          <w:b/>
          <w:color w:val="FF0000"/>
        </w:rPr>
      </w:pPr>
    </w:p>
    <w:p w14:paraId="29E72739" w14:textId="77777777" w:rsidR="00C006EE" w:rsidRPr="00577AEA" w:rsidRDefault="00C006EE" w:rsidP="000B2844">
      <w:pPr>
        <w:jc w:val="center"/>
        <w:rPr>
          <w:rFonts w:ascii="Gadugi" w:hAnsi="Gadugi" w:cs="Arial"/>
          <w:b/>
          <w:color w:val="FF0000"/>
        </w:rPr>
      </w:pPr>
    </w:p>
    <w:p w14:paraId="25B23AE2" w14:textId="58E664EB" w:rsidR="009E4664" w:rsidRPr="00577AEA" w:rsidRDefault="00D25954" w:rsidP="000B2844">
      <w:pPr>
        <w:jc w:val="center"/>
        <w:rPr>
          <w:rFonts w:ascii="Gadugi" w:hAnsi="Gadugi" w:cs="Arial"/>
          <w:b/>
          <w:bCs/>
        </w:rPr>
      </w:pPr>
      <w:r w:rsidRPr="00577AEA">
        <w:rPr>
          <w:rFonts w:ascii="Gadugi" w:hAnsi="Gadugi" w:cs="Arial"/>
          <w:b/>
          <w:bCs/>
        </w:rPr>
        <w:t xml:space="preserve">SECRETARIA </w:t>
      </w:r>
      <w:r w:rsidR="00BE5AF5" w:rsidRPr="00577AEA">
        <w:rPr>
          <w:rFonts w:ascii="Gadugi" w:hAnsi="Gadugi" w:cs="Arial"/>
          <w:b/>
          <w:bCs/>
        </w:rPr>
        <w:t>GENERAL</w:t>
      </w:r>
    </w:p>
    <w:p w14:paraId="19BA6FA1" w14:textId="468DF823" w:rsidR="00BE5AF5" w:rsidRPr="00577AEA" w:rsidRDefault="00F11056" w:rsidP="000B2844">
      <w:pPr>
        <w:jc w:val="center"/>
        <w:rPr>
          <w:rFonts w:ascii="Gadugi" w:hAnsi="Gadugi" w:cs="Arial"/>
          <w:b/>
          <w:bCs/>
        </w:rPr>
      </w:pPr>
      <w:r w:rsidRPr="00577AEA">
        <w:rPr>
          <w:rFonts w:ascii="Gadugi" w:hAnsi="Gadugi" w:cs="Arial"/>
          <w:b/>
          <w:bCs/>
        </w:rPr>
        <w:t>SUBGERENCIA RECURSOS FÍSICOS</w:t>
      </w:r>
    </w:p>
    <w:p w14:paraId="4F9A658E" w14:textId="7136E0E2" w:rsidR="00F27095" w:rsidRPr="00577AEA" w:rsidRDefault="00F27095" w:rsidP="000B2844">
      <w:pPr>
        <w:jc w:val="center"/>
        <w:rPr>
          <w:rFonts w:ascii="Gadugi" w:hAnsi="Gadugi" w:cs="Arial"/>
          <w:b/>
          <w:bCs/>
        </w:rPr>
      </w:pPr>
    </w:p>
    <w:p w14:paraId="615E384F" w14:textId="76527578" w:rsidR="00F27095" w:rsidRPr="00577AEA" w:rsidRDefault="00F27095" w:rsidP="000B2844">
      <w:pPr>
        <w:jc w:val="center"/>
        <w:rPr>
          <w:rFonts w:ascii="Gadugi" w:hAnsi="Gadugi" w:cs="Arial"/>
          <w:b/>
          <w:bCs/>
        </w:rPr>
      </w:pPr>
    </w:p>
    <w:p w14:paraId="547180D7" w14:textId="2168A8E0" w:rsidR="00F27095" w:rsidRPr="00577AEA" w:rsidRDefault="00F27095" w:rsidP="000B2844">
      <w:pPr>
        <w:jc w:val="center"/>
        <w:rPr>
          <w:rFonts w:ascii="Gadugi" w:hAnsi="Gadugi" w:cs="Arial"/>
          <w:b/>
          <w:bCs/>
        </w:rPr>
      </w:pPr>
    </w:p>
    <w:p w14:paraId="47235B03" w14:textId="3267606D" w:rsidR="00F27095" w:rsidRPr="00577AEA" w:rsidRDefault="00F27095" w:rsidP="000B2844">
      <w:pPr>
        <w:jc w:val="center"/>
        <w:rPr>
          <w:rFonts w:ascii="Gadugi" w:hAnsi="Gadugi" w:cs="Arial"/>
          <w:b/>
          <w:bCs/>
        </w:rPr>
      </w:pPr>
    </w:p>
    <w:p w14:paraId="42EB0360" w14:textId="4CED422E" w:rsidR="00F27095" w:rsidRPr="00577AEA" w:rsidRDefault="00F27095" w:rsidP="000B2844">
      <w:pPr>
        <w:jc w:val="center"/>
        <w:rPr>
          <w:rFonts w:ascii="Gadugi" w:hAnsi="Gadugi" w:cs="Arial"/>
          <w:b/>
          <w:bCs/>
        </w:rPr>
      </w:pPr>
    </w:p>
    <w:p w14:paraId="4510C36A" w14:textId="2F259825" w:rsidR="00F27095" w:rsidRPr="00577AEA" w:rsidRDefault="00F27095" w:rsidP="000B2844">
      <w:pPr>
        <w:jc w:val="center"/>
        <w:rPr>
          <w:rFonts w:ascii="Gadugi" w:hAnsi="Gadugi" w:cs="Arial"/>
          <w:b/>
          <w:bCs/>
        </w:rPr>
      </w:pPr>
    </w:p>
    <w:p w14:paraId="504A86BA" w14:textId="561F6BC1" w:rsidR="00F27095" w:rsidRPr="00577AEA" w:rsidRDefault="00F27095" w:rsidP="000B2844">
      <w:pPr>
        <w:jc w:val="center"/>
        <w:rPr>
          <w:rFonts w:ascii="Gadugi" w:hAnsi="Gadugi" w:cs="Arial"/>
          <w:b/>
          <w:bCs/>
        </w:rPr>
      </w:pPr>
    </w:p>
    <w:p w14:paraId="0E75B152" w14:textId="542040F9" w:rsidR="00F27095" w:rsidRPr="00577AEA" w:rsidRDefault="00F27095" w:rsidP="000B2844">
      <w:pPr>
        <w:jc w:val="center"/>
        <w:rPr>
          <w:rFonts w:ascii="Gadugi" w:hAnsi="Gadugi" w:cs="Arial"/>
          <w:b/>
          <w:bCs/>
        </w:rPr>
      </w:pPr>
    </w:p>
    <w:p w14:paraId="74697469" w14:textId="0CA3C5D3" w:rsidR="00F27095" w:rsidRPr="00577AEA" w:rsidRDefault="00F27095" w:rsidP="000B2844">
      <w:pPr>
        <w:jc w:val="center"/>
        <w:rPr>
          <w:rFonts w:ascii="Gadugi" w:hAnsi="Gadugi" w:cs="Arial"/>
          <w:b/>
          <w:bCs/>
        </w:rPr>
      </w:pPr>
    </w:p>
    <w:p w14:paraId="01E8F5DD" w14:textId="612CDA54" w:rsidR="00F27095" w:rsidRPr="00577AEA" w:rsidRDefault="00F27095" w:rsidP="000B2844">
      <w:pPr>
        <w:jc w:val="center"/>
        <w:rPr>
          <w:rFonts w:ascii="Gadugi" w:hAnsi="Gadugi" w:cs="Arial"/>
          <w:b/>
          <w:bCs/>
        </w:rPr>
      </w:pPr>
    </w:p>
    <w:p w14:paraId="6BFCCE2F" w14:textId="77777777" w:rsidR="00F27095" w:rsidRPr="00577AEA" w:rsidRDefault="00F27095" w:rsidP="000B2844">
      <w:pPr>
        <w:jc w:val="center"/>
        <w:rPr>
          <w:rFonts w:ascii="Gadugi" w:hAnsi="Gadugi" w:cs="Arial"/>
          <w:b/>
          <w:bCs/>
        </w:rPr>
      </w:pPr>
    </w:p>
    <w:p w14:paraId="6906D6BB" w14:textId="4668BCF1" w:rsidR="00F27095" w:rsidRPr="00577AEA" w:rsidRDefault="00F27095" w:rsidP="000B2844">
      <w:pPr>
        <w:jc w:val="center"/>
        <w:rPr>
          <w:rFonts w:ascii="Gadugi" w:hAnsi="Gadugi" w:cs="Arial"/>
          <w:b/>
          <w:bCs/>
        </w:rPr>
      </w:pPr>
    </w:p>
    <w:p w14:paraId="4691D6E8" w14:textId="3BCD3B31" w:rsidR="00F27095" w:rsidRDefault="00647B83" w:rsidP="000B2844">
      <w:pPr>
        <w:jc w:val="center"/>
        <w:rPr>
          <w:rFonts w:ascii="Gadugi" w:hAnsi="Gadugi" w:cs="Arial"/>
          <w:b/>
          <w:bCs/>
        </w:rPr>
      </w:pPr>
      <w:r>
        <w:rPr>
          <w:rFonts w:ascii="Gadugi" w:hAnsi="Gadugi" w:cs="Arial"/>
          <w:b/>
          <w:bCs/>
        </w:rPr>
        <w:t xml:space="preserve">JUNIO </w:t>
      </w:r>
      <w:r w:rsidR="00F27095" w:rsidRPr="00577AEA">
        <w:rPr>
          <w:rFonts w:ascii="Gadugi" w:hAnsi="Gadugi" w:cs="Arial"/>
          <w:b/>
          <w:bCs/>
        </w:rPr>
        <w:t xml:space="preserve"> 2022</w:t>
      </w:r>
    </w:p>
    <w:p w14:paraId="247F3646" w14:textId="3F51D0A1" w:rsidR="00402F4D" w:rsidRDefault="00402F4D" w:rsidP="000B2844">
      <w:pPr>
        <w:jc w:val="center"/>
        <w:rPr>
          <w:rFonts w:ascii="Gadugi" w:hAnsi="Gadugi" w:cs="Arial"/>
          <w:b/>
          <w:bCs/>
        </w:rPr>
      </w:pPr>
    </w:p>
    <w:p w14:paraId="40BD88FB" w14:textId="423CCC84" w:rsidR="00402F4D" w:rsidRDefault="00402F4D" w:rsidP="000B2844">
      <w:pPr>
        <w:jc w:val="center"/>
        <w:rPr>
          <w:rFonts w:ascii="Gadugi" w:hAnsi="Gadugi" w:cs="Arial"/>
          <w:b/>
          <w:bCs/>
        </w:rPr>
      </w:pPr>
    </w:p>
    <w:p w14:paraId="317EBACC" w14:textId="65D0EB97" w:rsidR="00402F4D" w:rsidRDefault="00402F4D" w:rsidP="000B2844">
      <w:pPr>
        <w:jc w:val="center"/>
        <w:rPr>
          <w:rFonts w:ascii="Gadugi" w:hAnsi="Gadugi" w:cs="Arial"/>
          <w:b/>
          <w:bCs/>
        </w:rPr>
      </w:pPr>
    </w:p>
    <w:p w14:paraId="1AEAE4A3" w14:textId="40520074" w:rsidR="00402F4D" w:rsidRDefault="00402F4D" w:rsidP="000B2844">
      <w:pPr>
        <w:jc w:val="center"/>
        <w:rPr>
          <w:rFonts w:ascii="Gadugi" w:hAnsi="Gadugi" w:cs="Arial"/>
          <w:b/>
          <w:bCs/>
        </w:rPr>
      </w:pPr>
    </w:p>
    <w:p w14:paraId="24E847AC" w14:textId="77777777" w:rsidR="00402F4D" w:rsidRPr="00577AEA" w:rsidRDefault="00402F4D" w:rsidP="000B2844">
      <w:pPr>
        <w:jc w:val="center"/>
        <w:rPr>
          <w:rFonts w:ascii="Gadugi" w:hAnsi="Gadugi" w:cs="Arial"/>
          <w:b/>
          <w:bCs/>
        </w:rPr>
      </w:pPr>
    </w:p>
    <w:p w14:paraId="0D3532FA" w14:textId="603DFE4E" w:rsidR="005C0221" w:rsidRPr="00577AEA" w:rsidRDefault="005C0221" w:rsidP="000B2844">
      <w:pPr>
        <w:ind w:right="-2"/>
        <w:jc w:val="center"/>
        <w:outlineLvl w:val="0"/>
        <w:rPr>
          <w:rFonts w:ascii="Gadugi" w:hAnsi="Gadugi" w:cs="Arial"/>
          <w:b/>
        </w:rPr>
      </w:pPr>
      <w:r w:rsidRPr="00577AEA">
        <w:rPr>
          <w:rFonts w:ascii="Gadugi" w:hAnsi="Gadugi" w:cs="Arial"/>
          <w:b/>
        </w:rPr>
        <w:t>CAPÍTULO I</w:t>
      </w:r>
    </w:p>
    <w:p w14:paraId="4CF1554F" w14:textId="77777777" w:rsidR="005C0221" w:rsidRPr="00577AEA" w:rsidRDefault="005C0221" w:rsidP="000B2844">
      <w:pPr>
        <w:ind w:right="-2"/>
        <w:jc w:val="center"/>
        <w:outlineLvl w:val="0"/>
        <w:rPr>
          <w:rFonts w:ascii="Gadugi" w:hAnsi="Gadugi" w:cs="Arial"/>
          <w:b/>
        </w:rPr>
      </w:pPr>
      <w:r w:rsidRPr="00577AEA">
        <w:rPr>
          <w:rFonts w:ascii="Gadugi" w:hAnsi="Gadugi" w:cs="Arial"/>
          <w:b/>
        </w:rPr>
        <w:t>ASPECTOS GENERALES</w:t>
      </w:r>
    </w:p>
    <w:p w14:paraId="61628789" w14:textId="77777777" w:rsidR="005C0221" w:rsidRPr="00577AEA" w:rsidRDefault="005C0221" w:rsidP="000B2844">
      <w:pPr>
        <w:ind w:right="-2"/>
        <w:jc w:val="both"/>
        <w:outlineLvl w:val="0"/>
        <w:rPr>
          <w:rFonts w:ascii="Gadugi" w:hAnsi="Gadugi" w:cs="Arial"/>
          <w:b/>
        </w:rPr>
      </w:pPr>
    </w:p>
    <w:p w14:paraId="1BF66E09" w14:textId="77777777" w:rsidR="00DF7B52" w:rsidRPr="00577AEA" w:rsidRDefault="00DF7B52" w:rsidP="000B2844">
      <w:pPr>
        <w:ind w:right="-2"/>
        <w:jc w:val="both"/>
        <w:outlineLvl w:val="0"/>
        <w:rPr>
          <w:rFonts w:ascii="Gadugi" w:hAnsi="Gadugi" w:cs="Arial"/>
          <w:b/>
        </w:rPr>
      </w:pPr>
      <w:r w:rsidRPr="00577AEA">
        <w:rPr>
          <w:rFonts w:ascii="Gadugi" w:hAnsi="Gadugi" w:cs="Arial"/>
          <w:b/>
        </w:rPr>
        <w:t>1.1</w:t>
      </w:r>
      <w:r w:rsidRPr="00577AEA">
        <w:rPr>
          <w:rFonts w:ascii="Gadugi" w:hAnsi="Gadugi" w:cs="Arial"/>
          <w:b/>
        </w:rPr>
        <w:tab/>
        <w:t>OBJETO</w:t>
      </w:r>
    </w:p>
    <w:p w14:paraId="57E80BE3" w14:textId="77777777" w:rsidR="009A7679" w:rsidRPr="00577AEA" w:rsidRDefault="009A7679" w:rsidP="000B2844">
      <w:pPr>
        <w:jc w:val="both"/>
        <w:rPr>
          <w:rFonts w:ascii="Gadugi" w:hAnsi="Gadugi" w:cs="Arial"/>
        </w:rPr>
      </w:pPr>
    </w:p>
    <w:p w14:paraId="7C1CDB47" w14:textId="2D3CA52A" w:rsidR="00900455" w:rsidRPr="00577AEA" w:rsidRDefault="00301E04" w:rsidP="000B2844">
      <w:pPr>
        <w:pStyle w:val="Default"/>
        <w:jc w:val="both"/>
        <w:rPr>
          <w:rFonts w:ascii="Gadugi" w:hAnsi="Gadugi"/>
          <w:sz w:val="20"/>
          <w:szCs w:val="20"/>
        </w:rPr>
      </w:pPr>
      <w:r w:rsidRPr="00577AEA">
        <w:rPr>
          <w:rFonts w:ascii="Gadugi" w:hAnsi="Gadugi"/>
          <w:b/>
          <w:sz w:val="20"/>
          <w:szCs w:val="20"/>
        </w:rPr>
        <w:t>LA PREVISORA S.A.</w:t>
      </w:r>
      <w:r w:rsidR="007B30B1" w:rsidRPr="00577AEA">
        <w:rPr>
          <w:rFonts w:ascii="Gadugi" w:hAnsi="Gadugi"/>
          <w:b/>
          <w:sz w:val="20"/>
          <w:szCs w:val="20"/>
        </w:rPr>
        <w:t xml:space="preserve"> </w:t>
      </w:r>
      <w:r w:rsidR="0016370E" w:rsidRPr="00577AEA">
        <w:rPr>
          <w:rFonts w:ascii="Gadugi" w:hAnsi="Gadugi"/>
          <w:sz w:val="20"/>
          <w:szCs w:val="20"/>
        </w:rPr>
        <w:t xml:space="preserve">pone a disposición </w:t>
      </w:r>
      <w:r w:rsidR="00E119CC" w:rsidRPr="00577AEA">
        <w:rPr>
          <w:rFonts w:ascii="Gadugi" w:hAnsi="Gadugi"/>
          <w:sz w:val="20"/>
          <w:szCs w:val="20"/>
        </w:rPr>
        <w:t xml:space="preserve">de los interesados el </w:t>
      </w:r>
      <w:r w:rsidR="00D0238E" w:rsidRPr="00577AEA">
        <w:rPr>
          <w:rFonts w:ascii="Gadugi" w:hAnsi="Gadugi"/>
          <w:sz w:val="20"/>
          <w:szCs w:val="20"/>
        </w:rPr>
        <w:t>documento de condiciones definitivas</w:t>
      </w:r>
      <w:r w:rsidR="005979FC" w:rsidRPr="00577AEA">
        <w:rPr>
          <w:rFonts w:ascii="Gadugi" w:hAnsi="Gadugi"/>
          <w:sz w:val="20"/>
          <w:szCs w:val="20"/>
        </w:rPr>
        <w:t xml:space="preserve"> </w:t>
      </w:r>
      <w:r w:rsidR="00E119CC" w:rsidRPr="00577AEA">
        <w:rPr>
          <w:rFonts w:ascii="Gadugi" w:hAnsi="Gadugi"/>
          <w:sz w:val="20"/>
          <w:szCs w:val="20"/>
        </w:rPr>
        <w:t>del proceso de invitación abierta que tiene por objeto</w:t>
      </w:r>
      <w:r w:rsidR="00900455" w:rsidRPr="00577AEA">
        <w:rPr>
          <w:rFonts w:ascii="Gadugi" w:hAnsi="Gadugi"/>
          <w:sz w:val="20"/>
          <w:szCs w:val="20"/>
        </w:rPr>
        <w:t>:</w:t>
      </w:r>
    </w:p>
    <w:p w14:paraId="7A152E7F" w14:textId="77777777" w:rsidR="00900455" w:rsidRPr="00577AEA" w:rsidRDefault="00900455" w:rsidP="000B2844">
      <w:pPr>
        <w:pStyle w:val="Default"/>
        <w:jc w:val="both"/>
        <w:rPr>
          <w:rFonts w:ascii="Gadugi" w:hAnsi="Gadugi"/>
          <w:sz w:val="20"/>
          <w:szCs w:val="20"/>
        </w:rPr>
      </w:pPr>
    </w:p>
    <w:p w14:paraId="23F13B6B" w14:textId="77777777" w:rsidR="00421D47" w:rsidRPr="00577AEA" w:rsidRDefault="00421D47" w:rsidP="000B2844">
      <w:pPr>
        <w:pStyle w:val="Default"/>
        <w:jc w:val="both"/>
        <w:rPr>
          <w:rFonts w:ascii="Gadugi" w:hAnsi="Gadugi"/>
          <w:b/>
          <w:i/>
          <w:iCs/>
          <w:sz w:val="20"/>
          <w:szCs w:val="20"/>
        </w:rPr>
      </w:pPr>
      <w:r w:rsidRPr="00577AEA">
        <w:rPr>
          <w:rFonts w:ascii="Gadugi" w:hAnsi="Gadugi"/>
          <w:b/>
          <w:i/>
          <w:iCs/>
          <w:sz w:val="20"/>
          <w:szCs w:val="20"/>
        </w:rPr>
        <w:t>“</w:t>
      </w:r>
      <w:r w:rsidRPr="00C006EE">
        <w:rPr>
          <w:rFonts w:ascii="Gadugi" w:hAnsi="Gadugi"/>
          <w:b/>
          <w:i/>
          <w:iCs/>
          <w:sz w:val="20"/>
          <w:szCs w:val="20"/>
        </w:rPr>
        <w:t>Contratar bajo la modalidad de outsourcing</w:t>
      </w:r>
      <w:r w:rsidRPr="00577AEA">
        <w:rPr>
          <w:rFonts w:ascii="Gadugi" w:hAnsi="Gadugi"/>
          <w:b/>
          <w:i/>
          <w:iCs/>
          <w:sz w:val="20"/>
          <w:szCs w:val="20"/>
        </w:rPr>
        <w:t xml:space="preserve"> la prestación de los servicios integrales de aseo, limpieza, desinfección y cafetería a nivel nacional, y el servicio de mantenimiento a través de operarios (toderos) para la casa matriz en Bogotá D.C”</w:t>
      </w:r>
    </w:p>
    <w:p w14:paraId="71CFDE7E" w14:textId="77777777" w:rsidR="005F58EE" w:rsidRPr="00577AEA" w:rsidRDefault="005F58EE" w:rsidP="000B2844">
      <w:pPr>
        <w:pStyle w:val="Default"/>
        <w:ind w:right="901"/>
        <w:jc w:val="both"/>
        <w:rPr>
          <w:rFonts w:ascii="Gadugi" w:hAnsi="Gadugi"/>
          <w:sz w:val="20"/>
          <w:szCs w:val="20"/>
        </w:rPr>
      </w:pPr>
    </w:p>
    <w:p w14:paraId="6D01F02C" w14:textId="77777777" w:rsidR="00680CF0" w:rsidRPr="00577AEA" w:rsidRDefault="00680CF0" w:rsidP="000B2844">
      <w:pPr>
        <w:jc w:val="both"/>
        <w:rPr>
          <w:rFonts w:ascii="Gadugi" w:hAnsi="Gadugi" w:cs="Arial"/>
          <w:b/>
        </w:rPr>
      </w:pPr>
      <w:r w:rsidRPr="00577AEA">
        <w:rPr>
          <w:rFonts w:ascii="Gadugi" w:hAnsi="Gadugi" w:cs="Arial"/>
          <w:b/>
        </w:rPr>
        <w:t>1.2. APERTURA Y CIERRE DE</w:t>
      </w:r>
      <w:r w:rsidR="00F02C40" w:rsidRPr="00577AEA">
        <w:rPr>
          <w:rFonts w:ascii="Gadugi" w:hAnsi="Gadugi" w:cs="Arial"/>
          <w:b/>
        </w:rPr>
        <w:t>L PROCESO</w:t>
      </w:r>
    </w:p>
    <w:p w14:paraId="7E67C9D5" w14:textId="77777777" w:rsidR="00680CF0" w:rsidRPr="00577AEA" w:rsidRDefault="00680CF0" w:rsidP="000B2844">
      <w:pPr>
        <w:jc w:val="both"/>
        <w:rPr>
          <w:rFonts w:ascii="Gadugi" w:hAnsi="Gadugi" w:cs="Arial"/>
        </w:rPr>
      </w:pPr>
    </w:p>
    <w:p w14:paraId="1C74A052" w14:textId="413D2C99" w:rsidR="008F515F" w:rsidRPr="00577AEA" w:rsidRDefault="00112685" w:rsidP="000B2844">
      <w:pPr>
        <w:jc w:val="both"/>
        <w:outlineLvl w:val="1"/>
        <w:rPr>
          <w:rFonts w:ascii="Gadugi" w:hAnsi="Gadugi"/>
        </w:rPr>
      </w:pPr>
      <w:r w:rsidRPr="00577AEA">
        <w:rPr>
          <w:rFonts w:ascii="Gadugi" w:hAnsi="Gadugi"/>
        </w:rPr>
        <w:t>La apertura de</w:t>
      </w:r>
      <w:r w:rsidR="00CE63B9" w:rsidRPr="00577AEA">
        <w:rPr>
          <w:rFonts w:ascii="Gadugi" w:hAnsi="Gadugi"/>
        </w:rPr>
        <w:t xml:space="preserve">l presente proceso de selección </w:t>
      </w:r>
      <w:r w:rsidRPr="00577AEA">
        <w:rPr>
          <w:rFonts w:ascii="Gadugi" w:hAnsi="Gadugi"/>
        </w:rPr>
        <w:t>se da con</w:t>
      </w:r>
      <w:r w:rsidR="00CE63B9" w:rsidRPr="00577AEA">
        <w:rPr>
          <w:rFonts w:ascii="Gadugi" w:hAnsi="Gadugi"/>
        </w:rPr>
        <w:t xml:space="preserve"> la publicación en la página web de </w:t>
      </w:r>
      <w:r w:rsidR="00CE63B9" w:rsidRPr="00577AEA">
        <w:rPr>
          <w:rFonts w:ascii="Gadugi" w:hAnsi="Gadugi"/>
          <w:b/>
          <w:bCs/>
        </w:rPr>
        <w:t>LA PREVISORA S.A</w:t>
      </w:r>
      <w:r w:rsidR="00540CDE" w:rsidRPr="00577AEA">
        <w:rPr>
          <w:rFonts w:ascii="Gadugi" w:hAnsi="Gadugi"/>
          <w:b/>
          <w:bCs/>
        </w:rPr>
        <w:t>.</w:t>
      </w:r>
      <w:r w:rsidR="00CE63B9" w:rsidRPr="00577AEA">
        <w:rPr>
          <w:rFonts w:ascii="Gadugi" w:hAnsi="Gadugi"/>
        </w:rPr>
        <w:t xml:space="preserve">  </w:t>
      </w:r>
      <w:hyperlink r:id="rId12" w:history="1">
        <w:r w:rsidR="006740C4" w:rsidRPr="00577AEA">
          <w:rPr>
            <w:rStyle w:val="Hipervnculo"/>
            <w:rFonts w:ascii="Gadugi" w:hAnsi="Gadugi"/>
          </w:rPr>
          <w:t>www.previsora.gov.co</w:t>
        </w:r>
      </w:hyperlink>
      <w:r w:rsidR="006740C4" w:rsidRPr="00577AEA">
        <w:rPr>
          <w:rFonts w:ascii="Gadugi" w:hAnsi="Gadugi"/>
        </w:rPr>
        <w:t xml:space="preserve"> </w:t>
      </w:r>
      <w:r w:rsidR="00CE63B9" w:rsidRPr="00577AEA">
        <w:rPr>
          <w:rFonts w:ascii="Gadugi" w:hAnsi="Gadugi"/>
        </w:rPr>
        <w:t xml:space="preserve"> del presente </w:t>
      </w:r>
      <w:r w:rsidR="00D0238E" w:rsidRPr="00577AEA">
        <w:rPr>
          <w:rFonts w:ascii="Gadugi" w:hAnsi="Gadugi"/>
        </w:rPr>
        <w:t>documento de condiciones definitivas</w:t>
      </w:r>
      <w:r w:rsidR="00CE63B9" w:rsidRPr="00577AEA">
        <w:rPr>
          <w:rFonts w:ascii="Gadugi" w:hAnsi="Gadugi"/>
        </w:rPr>
        <w:t xml:space="preserve"> y se cerrará el día señalado en el numeral </w:t>
      </w:r>
      <w:r w:rsidR="00A674BF" w:rsidRPr="00EE002D">
        <w:rPr>
          <w:rFonts w:ascii="Gadugi" w:hAnsi="Gadugi"/>
          <w:b/>
          <w:bCs/>
        </w:rPr>
        <w:t>1.21</w:t>
      </w:r>
      <w:r w:rsidR="00CE63B9" w:rsidRPr="00EE002D">
        <w:rPr>
          <w:rFonts w:ascii="Gadugi" w:hAnsi="Gadugi"/>
          <w:b/>
          <w:bCs/>
        </w:rPr>
        <w:t xml:space="preserve"> CRONOGRAMA DEL PROCESO,</w:t>
      </w:r>
      <w:r w:rsidR="00CE63B9" w:rsidRPr="00577AEA">
        <w:rPr>
          <w:rFonts w:ascii="Gadugi" w:hAnsi="Gadugi"/>
        </w:rPr>
        <w:t xml:space="preserve"> fecha en la cual las propuestas deberán ser enviadas vía correo electrónico entre las</w:t>
      </w:r>
      <w:r w:rsidR="008F515F" w:rsidRPr="00577AEA">
        <w:rPr>
          <w:rFonts w:ascii="Gadugi" w:hAnsi="Gadugi"/>
        </w:rPr>
        <w:t xml:space="preserve"> 8:00:00 am y hasta la 12:00:00 m (medio día).</w:t>
      </w:r>
    </w:p>
    <w:p w14:paraId="79FC2419" w14:textId="77777777" w:rsidR="00680CF0" w:rsidRPr="00577AEA" w:rsidRDefault="00680CF0" w:rsidP="000B2844">
      <w:pPr>
        <w:jc w:val="both"/>
        <w:rPr>
          <w:rFonts w:ascii="Gadugi" w:hAnsi="Gadugi" w:cs="Arial"/>
          <w:b/>
        </w:rPr>
      </w:pPr>
    </w:p>
    <w:p w14:paraId="5901D2D5" w14:textId="77777777" w:rsidR="000F4D9B" w:rsidRPr="00577AEA" w:rsidRDefault="000F4D9B" w:rsidP="000B2844">
      <w:pPr>
        <w:jc w:val="both"/>
        <w:rPr>
          <w:rFonts w:ascii="Gadugi" w:hAnsi="Gadugi" w:cs="Arial"/>
          <w:b/>
        </w:rPr>
      </w:pPr>
      <w:r w:rsidRPr="00577AEA">
        <w:rPr>
          <w:rFonts w:ascii="Gadugi" w:hAnsi="Gadugi" w:cs="Arial"/>
          <w:b/>
        </w:rPr>
        <w:t>1.</w:t>
      </w:r>
      <w:r w:rsidR="00680CF0" w:rsidRPr="00577AEA">
        <w:rPr>
          <w:rFonts w:ascii="Gadugi" w:hAnsi="Gadugi" w:cs="Arial"/>
          <w:b/>
        </w:rPr>
        <w:t>3</w:t>
      </w:r>
      <w:r w:rsidR="00C52CFC" w:rsidRPr="00577AEA">
        <w:rPr>
          <w:rFonts w:ascii="Gadugi" w:hAnsi="Gadugi" w:cs="Arial"/>
          <w:b/>
        </w:rPr>
        <w:t>.</w:t>
      </w:r>
      <w:r w:rsidRPr="00577AEA">
        <w:rPr>
          <w:rFonts w:ascii="Gadugi" w:hAnsi="Gadugi" w:cs="Arial"/>
          <w:b/>
        </w:rPr>
        <w:tab/>
      </w:r>
      <w:r w:rsidR="00CD330C" w:rsidRPr="00577AEA">
        <w:rPr>
          <w:rFonts w:ascii="Gadugi" w:hAnsi="Gadugi" w:cs="Arial"/>
          <w:b/>
        </w:rPr>
        <w:t>FINANCIACIÓN Y PRESUPUESTO OFICIAL</w:t>
      </w:r>
    </w:p>
    <w:p w14:paraId="36022A0B" w14:textId="77777777" w:rsidR="002664D2" w:rsidRPr="00577AEA" w:rsidRDefault="002664D2" w:rsidP="000B2844">
      <w:pPr>
        <w:jc w:val="both"/>
        <w:rPr>
          <w:rFonts w:ascii="Gadugi" w:hAnsi="Gadugi" w:cs="Arial"/>
          <w:b/>
        </w:rPr>
      </w:pPr>
    </w:p>
    <w:p w14:paraId="3EAEF408" w14:textId="1F2D2350" w:rsidR="00CC28AA" w:rsidRPr="00577AEA" w:rsidRDefault="00BC0DD7" w:rsidP="000B2844">
      <w:pPr>
        <w:jc w:val="both"/>
        <w:rPr>
          <w:rFonts w:ascii="Gadugi" w:hAnsi="Gadugi" w:cs="Arial"/>
          <w:bCs/>
          <w:color w:val="000000"/>
        </w:rPr>
      </w:pPr>
      <w:r w:rsidRPr="00577AEA">
        <w:rPr>
          <w:rFonts w:ascii="Gadugi" w:hAnsi="Gadugi" w:cs="Arial"/>
          <w:bCs/>
          <w:color w:val="000000"/>
        </w:rPr>
        <w:t>La fuente de financiación para la ejecución del contrato derivado del presente proceso de selección se hará con recursos propios de </w:t>
      </w:r>
      <w:r w:rsidRPr="00577AEA">
        <w:rPr>
          <w:rFonts w:ascii="Gadugi" w:hAnsi="Gadugi" w:cs="Arial"/>
          <w:b/>
          <w:bCs/>
          <w:color w:val="000000"/>
        </w:rPr>
        <w:t>LA PREVISORA S.A. </w:t>
      </w:r>
      <w:r w:rsidRPr="00577AEA">
        <w:rPr>
          <w:rFonts w:ascii="Gadugi" w:hAnsi="Gadugi" w:cs="Arial"/>
          <w:bCs/>
          <w:color w:val="000000"/>
        </w:rPr>
        <w:t>cuyo presupuesto estimado</w:t>
      </w:r>
      <w:r w:rsidR="0062417E" w:rsidRPr="00577AEA">
        <w:rPr>
          <w:rFonts w:ascii="Gadugi" w:hAnsi="Gadugi" w:cs="Arial"/>
          <w:bCs/>
          <w:color w:val="000000"/>
        </w:rPr>
        <w:t xml:space="preserve"> de </w:t>
      </w:r>
      <w:r w:rsidR="009F424F" w:rsidRPr="00577AEA">
        <w:rPr>
          <w:rFonts w:ascii="Gadugi" w:hAnsi="Gadugi" w:cs="Segoe UI"/>
          <w:b/>
          <w:lang w:eastAsia="es-MX"/>
        </w:rPr>
        <w:t>DOS MIL QUINIENTOS VEINTISÉIS MILLONES DOSCIENTOS CINCUENTA Y NUEVE MIL TRESCIENTOS SETENTA PESOS M/CTE. ($2.526.259.370) incluido IVA</w:t>
      </w:r>
      <w:r w:rsidRPr="00577AEA">
        <w:rPr>
          <w:rFonts w:ascii="Gadugi" w:hAnsi="Gadugi" w:cs="Arial"/>
          <w:b/>
          <w:bCs/>
          <w:color w:val="000000"/>
        </w:rPr>
        <w:t> </w:t>
      </w:r>
    </w:p>
    <w:tbl>
      <w:tblPr>
        <w:tblW w:w="9683" w:type="dxa"/>
        <w:tblLayout w:type="fixed"/>
        <w:tblCellMar>
          <w:left w:w="70" w:type="dxa"/>
          <w:right w:w="70" w:type="dxa"/>
        </w:tblCellMar>
        <w:tblLook w:val="04A0" w:firstRow="1" w:lastRow="0" w:firstColumn="1" w:lastColumn="0" w:noHBand="0" w:noVBand="1"/>
      </w:tblPr>
      <w:tblGrid>
        <w:gridCol w:w="1242"/>
        <w:gridCol w:w="1242"/>
        <w:gridCol w:w="1247"/>
        <w:gridCol w:w="2133"/>
        <w:gridCol w:w="1615"/>
        <w:gridCol w:w="2204"/>
      </w:tblGrid>
      <w:tr w:rsidR="00A00ECC" w:rsidRPr="00577AEA" w14:paraId="6D28B10D" w14:textId="77777777" w:rsidTr="009F424F">
        <w:trPr>
          <w:trHeight w:val="211"/>
        </w:trPr>
        <w:tc>
          <w:tcPr>
            <w:tcW w:w="1242"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6F5CEF97" w14:textId="77777777" w:rsidR="00A00ECC" w:rsidRPr="00577AEA" w:rsidRDefault="00A00ECC" w:rsidP="000B2844">
            <w:pPr>
              <w:jc w:val="both"/>
              <w:rPr>
                <w:rFonts w:ascii="Gadugi" w:hAnsi="Gadugi" w:cs="Calibri"/>
                <w:b/>
                <w:bCs/>
                <w:lang w:eastAsia="es-CO"/>
              </w:rPr>
            </w:pPr>
            <w:r w:rsidRPr="00577AEA">
              <w:rPr>
                <w:rFonts w:ascii="Gadugi" w:hAnsi="Gadugi" w:cs="Calibri"/>
                <w:b/>
                <w:bCs/>
                <w:lang w:eastAsia="es-CO"/>
              </w:rPr>
              <w:t>Año</w:t>
            </w:r>
          </w:p>
        </w:tc>
        <w:tc>
          <w:tcPr>
            <w:tcW w:w="1242" w:type="dxa"/>
            <w:tcBorders>
              <w:top w:val="single" w:sz="8" w:space="0" w:color="auto"/>
              <w:left w:val="nil"/>
              <w:bottom w:val="single" w:sz="8" w:space="0" w:color="auto"/>
              <w:right w:val="single" w:sz="8" w:space="0" w:color="auto"/>
            </w:tcBorders>
            <w:shd w:val="clear" w:color="000000" w:fill="F2F2F2"/>
            <w:vAlign w:val="center"/>
            <w:hideMark/>
          </w:tcPr>
          <w:p w14:paraId="5B606D03" w14:textId="77777777" w:rsidR="00A00ECC" w:rsidRPr="00577AEA" w:rsidRDefault="00A00ECC" w:rsidP="000B2844">
            <w:pPr>
              <w:jc w:val="both"/>
              <w:rPr>
                <w:rFonts w:ascii="Gadugi" w:hAnsi="Gadugi" w:cs="Calibri"/>
                <w:b/>
                <w:bCs/>
                <w:lang w:eastAsia="es-CO"/>
              </w:rPr>
            </w:pPr>
            <w:r w:rsidRPr="00577AEA">
              <w:rPr>
                <w:rFonts w:ascii="Gadugi" w:hAnsi="Gadugi" w:cs="Calibri"/>
                <w:b/>
                <w:bCs/>
                <w:lang w:eastAsia="es-CO"/>
              </w:rPr>
              <w:t>Rubro</w:t>
            </w:r>
          </w:p>
        </w:tc>
        <w:tc>
          <w:tcPr>
            <w:tcW w:w="1245" w:type="dxa"/>
            <w:tcBorders>
              <w:top w:val="single" w:sz="8" w:space="0" w:color="auto"/>
              <w:left w:val="nil"/>
              <w:bottom w:val="single" w:sz="8" w:space="0" w:color="auto"/>
              <w:right w:val="single" w:sz="8" w:space="0" w:color="auto"/>
            </w:tcBorders>
            <w:shd w:val="clear" w:color="000000" w:fill="F2F2F2"/>
            <w:vAlign w:val="center"/>
            <w:hideMark/>
          </w:tcPr>
          <w:p w14:paraId="1D43015B" w14:textId="77777777" w:rsidR="00A00ECC" w:rsidRPr="00577AEA" w:rsidRDefault="00A00ECC" w:rsidP="000B2844">
            <w:pPr>
              <w:jc w:val="both"/>
              <w:rPr>
                <w:rFonts w:ascii="Gadugi" w:hAnsi="Gadugi" w:cs="Calibri"/>
                <w:b/>
                <w:bCs/>
                <w:lang w:eastAsia="es-CO"/>
              </w:rPr>
            </w:pPr>
            <w:proofErr w:type="spellStart"/>
            <w:r w:rsidRPr="00577AEA">
              <w:rPr>
                <w:rFonts w:ascii="Gadugi" w:hAnsi="Gadugi" w:cs="Calibri"/>
                <w:b/>
                <w:bCs/>
                <w:lang w:eastAsia="es-CO"/>
              </w:rPr>
              <w:t>Subrubro</w:t>
            </w:r>
            <w:proofErr w:type="spellEnd"/>
          </w:p>
        </w:tc>
        <w:tc>
          <w:tcPr>
            <w:tcW w:w="2133" w:type="dxa"/>
            <w:tcBorders>
              <w:top w:val="single" w:sz="8" w:space="0" w:color="auto"/>
              <w:left w:val="nil"/>
              <w:bottom w:val="single" w:sz="8" w:space="0" w:color="auto"/>
              <w:right w:val="single" w:sz="8" w:space="0" w:color="auto"/>
            </w:tcBorders>
            <w:shd w:val="clear" w:color="000000" w:fill="F2F2F2"/>
            <w:vAlign w:val="center"/>
            <w:hideMark/>
          </w:tcPr>
          <w:p w14:paraId="2E97BDCD" w14:textId="77777777" w:rsidR="00A00ECC" w:rsidRPr="00577AEA" w:rsidRDefault="00A00ECC" w:rsidP="000B2844">
            <w:pPr>
              <w:jc w:val="both"/>
              <w:rPr>
                <w:rFonts w:ascii="Gadugi" w:hAnsi="Gadugi" w:cs="Calibri"/>
                <w:b/>
                <w:bCs/>
                <w:lang w:eastAsia="es-CO"/>
              </w:rPr>
            </w:pPr>
            <w:r w:rsidRPr="00577AEA">
              <w:rPr>
                <w:rFonts w:ascii="Gadugi" w:hAnsi="Gadugi" w:cs="Calibri"/>
                <w:b/>
                <w:bCs/>
                <w:lang w:eastAsia="es-CO"/>
              </w:rPr>
              <w:t>Gasto</w:t>
            </w:r>
          </w:p>
        </w:tc>
        <w:tc>
          <w:tcPr>
            <w:tcW w:w="1615" w:type="dxa"/>
            <w:tcBorders>
              <w:top w:val="single" w:sz="8" w:space="0" w:color="auto"/>
              <w:left w:val="nil"/>
              <w:bottom w:val="single" w:sz="8" w:space="0" w:color="auto"/>
              <w:right w:val="single" w:sz="8" w:space="0" w:color="auto"/>
            </w:tcBorders>
            <w:shd w:val="clear" w:color="000000" w:fill="F2F2F2"/>
            <w:vAlign w:val="center"/>
            <w:hideMark/>
          </w:tcPr>
          <w:p w14:paraId="0E592EBA" w14:textId="77777777" w:rsidR="00A00ECC" w:rsidRPr="00577AEA" w:rsidRDefault="00A00ECC" w:rsidP="000B2844">
            <w:pPr>
              <w:jc w:val="both"/>
              <w:rPr>
                <w:rFonts w:ascii="Gadugi" w:hAnsi="Gadugi" w:cs="Calibri"/>
                <w:b/>
                <w:bCs/>
                <w:lang w:eastAsia="es-CO"/>
              </w:rPr>
            </w:pPr>
            <w:r w:rsidRPr="00577AEA">
              <w:rPr>
                <w:rFonts w:ascii="Gadugi" w:hAnsi="Gadugi" w:cs="Calibri"/>
                <w:b/>
                <w:bCs/>
                <w:lang w:eastAsia="es-CO"/>
              </w:rPr>
              <w:t>Iva</w:t>
            </w:r>
          </w:p>
        </w:tc>
        <w:tc>
          <w:tcPr>
            <w:tcW w:w="2204" w:type="dxa"/>
            <w:tcBorders>
              <w:top w:val="single" w:sz="8" w:space="0" w:color="auto"/>
              <w:left w:val="nil"/>
              <w:bottom w:val="single" w:sz="8" w:space="0" w:color="auto"/>
              <w:right w:val="single" w:sz="8" w:space="0" w:color="auto"/>
            </w:tcBorders>
            <w:shd w:val="clear" w:color="000000" w:fill="F2F2F2"/>
            <w:vAlign w:val="center"/>
            <w:hideMark/>
          </w:tcPr>
          <w:p w14:paraId="0E625377" w14:textId="77777777" w:rsidR="00A00ECC" w:rsidRPr="00577AEA" w:rsidRDefault="00A00ECC" w:rsidP="000B2844">
            <w:pPr>
              <w:jc w:val="both"/>
              <w:rPr>
                <w:rFonts w:ascii="Gadugi" w:hAnsi="Gadugi" w:cs="Calibri"/>
                <w:b/>
                <w:bCs/>
                <w:lang w:eastAsia="es-CO"/>
              </w:rPr>
            </w:pPr>
            <w:r w:rsidRPr="00577AEA">
              <w:rPr>
                <w:rFonts w:ascii="Gadugi" w:hAnsi="Gadugi" w:cs="Calibri"/>
                <w:b/>
                <w:bCs/>
                <w:lang w:eastAsia="es-CO"/>
              </w:rPr>
              <w:t>Total</w:t>
            </w:r>
          </w:p>
        </w:tc>
      </w:tr>
      <w:tr w:rsidR="00A00ECC" w:rsidRPr="00577AEA" w14:paraId="01B23B47" w14:textId="77777777" w:rsidTr="009F424F">
        <w:trPr>
          <w:trHeight w:val="414"/>
        </w:trPr>
        <w:tc>
          <w:tcPr>
            <w:tcW w:w="1242" w:type="dxa"/>
            <w:tcBorders>
              <w:top w:val="nil"/>
              <w:left w:val="single" w:sz="8" w:space="0" w:color="auto"/>
              <w:bottom w:val="single" w:sz="8" w:space="0" w:color="auto"/>
              <w:right w:val="single" w:sz="8" w:space="0" w:color="auto"/>
            </w:tcBorders>
            <w:shd w:val="clear" w:color="auto" w:fill="auto"/>
            <w:vAlign w:val="center"/>
            <w:hideMark/>
          </w:tcPr>
          <w:p w14:paraId="4D1D4219"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2022</w:t>
            </w:r>
          </w:p>
        </w:tc>
        <w:tc>
          <w:tcPr>
            <w:tcW w:w="1242" w:type="dxa"/>
            <w:tcBorders>
              <w:top w:val="nil"/>
              <w:left w:val="nil"/>
              <w:bottom w:val="single" w:sz="8" w:space="0" w:color="auto"/>
              <w:right w:val="single" w:sz="8" w:space="0" w:color="auto"/>
            </w:tcBorders>
            <w:shd w:val="clear" w:color="auto" w:fill="auto"/>
            <w:vAlign w:val="center"/>
            <w:hideMark/>
          </w:tcPr>
          <w:p w14:paraId="767D9504"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Aseo y cafetería</w:t>
            </w:r>
          </w:p>
        </w:tc>
        <w:tc>
          <w:tcPr>
            <w:tcW w:w="1245" w:type="dxa"/>
            <w:tcBorders>
              <w:top w:val="nil"/>
              <w:left w:val="nil"/>
              <w:bottom w:val="single" w:sz="8" w:space="0" w:color="auto"/>
              <w:right w:val="single" w:sz="8" w:space="0" w:color="auto"/>
            </w:tcBorders>
            <w:shd w:val="clear" w:color="auto" w:fill="auto"/>
            <w:vAlign w:val="center"/>
            <w:hideMark/>
          </w:tcPr>
          <w:p w14:paraId="4ACAB5C9"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Aseo</w:t>
            </w:r>
          </w:p>
        </w:tc>
        <w:tc>
          <w:tcPr>
            <w:tcW w:w="2133" w:type="dxa"/>
            <w:tcBorders>
              <w:top w:val="nil"/>
              <w:left w:val="nil"/>
              <w:bottom w:val="single" w:sz="8" w:space="0" w:color="auto"/>
              <w:right w:val="single" w:sz="8" w:space="0" w:color="auto"/>
            </w:tcBorders>
            <w:shd w:val="clear" w:color="auto" w:fill="auto"/>
            <w:vAlign w:val="center"/>
            <w:hideMark/>
          </w:tcPr>
          <w:p w14:paraId="5DACB942"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 xml:space="preserve"> $         459,981,503 </w:t>
            </w:r>
          </w:p>
        </w:tc>
        <w:tc>
          <w:tcPr>
            <w:tcW w:w="1615" w:type="dxa"/>
            <w:tcBorders>
              <w:top w:val="nil"/>
              <w:left w:val="nil"/>
              <w:bottom w:val="single" w:sz="8" w:space="0" w:color="auto"/>
              <w:right w:val="single" w:sz="8" w:space="0" w:color="auto"/>
            </w:tcBorders>
            <w:shd w:val="clear" w:color="auto" w:fill="auto"/>
            <w:vAlign w:val="center"/>
            <w:hideMark/>
          </w:tcPr>
          <w:p w14:paraId="464BFFA1"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 xml:space="preserve"> $      7,945,135 </w:t>
            </w:r>
          </w:p>
        </w:tc>
        <w:tc>
          <w:tcPr>
            <w:tcW w:w="2204" w:type="dxa"/>
            <w:tcBorders>
              <w:top w:val="nil"/>
              <w:left w:val="nil"/>
              <w:bottom w:val="single" w:sz="8" w:space="0" w:color="auto"/>
              <w:right w:val="single" w:sz="8" w:space="0" w:color="auto"/>
            </w:tcBorders>
            <w:shd w:val="clear" w:color="auto" w:fill="auto"/>
            <w:vAlign w:val="center"/>
            <w:hideMark/>
          </w:tcPr>
          <w:p w14:paraId="6C9A977B"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 xml:space="preserve"> $        467,926,638 </w:t>
            </w:r>
          </w:p>
        </w:tc>
      </w:tr>
      <w:tr w:rsidR="00A00ECC" w:rsidRPr="00577AEA" w14:paraId="14CED84E" w14:textId="77777777" w:rsidTr="009F424F">
        <w:trPr>
          <w:trHeight w:val="414"/>
        </w:trPr>
        <w:tc>
          <w:tcPr>
            <w:tcW w:w="1242" w:type="dxa"/>
            <w:tcBorders>
              <w:top w:val="nil"/>
              <w:left w:val="single" w:sz="8" w:space="0" w:color="auto"/>
              <w:bottom w:val="single" w:sz="8" w:space="0" w:color="auto"/>
              <w:right w:val="single" w:sz="8" w:space="0" w:color="auto"/>
            </w:tcBorders>
            <w:shd w:val="clear" w:color="auto" w:fill="auto"/>
            <w:vAlign w:val="center"/>
            <w:hideMark/>
          </w:tcPr>
          <w:p w14:paraId="2D98D45B"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2022</w:t>
            </w:r>
          </w:p>
        </w:tc>
        <w:tc>
          <w:tcPr>
            <w:tcW w:w="1242" w:type="dxa"/>
            <w:tcBorders>
              <w:top w:val="nil"/>
              <w:left w:val="nil"/>
              <w:bottom w:val="single" w:sz="8" w:space="0" w:color="auto"/>
              <w:right w:val="single" w:sz="8" w:space="0" w:color="auto"/>
            </w:tcBorders>
            <w:shd w:val="clear" w:color="auto" w:fill="auto"/>
            <w:vAlign w:val="center"/>
            <w:hideMark/>
          </w:tcPr>
          <w:p w14:paraId="5B177E6D"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Aseo y cafetería</w:t>
            </w:r>
          </w:p>
        </w:tc>
        <w:tc>
          <w:tcPr>
            <w:tcW w:w="1245" w:type="dxa"/>
            <w:tcBorders>
              <w:top w:val="nil"/>
              <w:left w:val="nil"/>
              <w:bottom w:val="single" w:sz="8" w:space="0" w:color="auto"/>
              <w:right w:val="single" w:sz="8" w:space="0" w:color="auto"/>
            </w:tcBorders>
            <w:shd w:val="clear" w:color="auto" w:fill="auto"/>
            <w:vAlign w:val="center"/>
            <w:hideMark/>
          </w:tcPr>
          <w:p w14:paraId="2F5A0480"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Cafetería</w:t>
            </w:r>
          </w:p>
        </w:tc>
        <w:tc>
          <w:tcPr>
            <w:tcW w:w="2133" w:type="dxa"/>
            <w:tcBorders>
              <w:top w:val="nil"/>
              <w:left w:val="nil"/>
              <w:bottom w:val="single" w:sz="8" w:space="0" w:color="auto"/>
              <w:right w:val="single" w:sz="8" w:space="0" w:color="auto"/>
            </w:tcBorders>
            <w:shd w:val="clear" w:color="auto" w:fill="auto"/>
            <w:vAlign w:val="center"/>
            <w:hideMark/>
          </w:tcPr>
          <w:p w14:paraId="2B6B615E"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 xml:space="preserve"> $           87,615,524 </w:t>
            </w:r>
          </w:p>
        </w:tc>
        <w:tc>
          <w:tcPr>
            <w:tcW w:w="1615" w:type="dxa"/>
            <w:tcBorders>
              <w:top w:val="nil"/>
              <w:left w:val="nil"/>
              <w:bottom w:val="single" w:sz="8" w:space="0" w:color="auto"/>
              <w:right w:val="single" w:sz="8" w:space="0" w:color="auto"/>
            </w:tcBorders>
            <w:shd w:val="clear" w:color="auto" w:fill="auto"/>
            <w:vAlign w:val="center"/>
            <w:hideMark/>
          </w:tcPr>
          <w:p w14:paraId="518315D5"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 xml:space="preserve"> $      1,513,359 </w:t>
            </w:r>
          </w:p>
        </w:tc>
        <w:tc>
          <w:tcPr>
            <w:tcW w:w="2204" w:type="dxa"/>
            <w:tcBorders>
              <w:top w:val="nil"/>
              <w:left w:val="nil"/>
              <w:bottom w:val="single" w:sz="8" w:space="0" w:color="auto"/>
              <w:right w:val="single" w:sz="8" w:space="0" w:color="auto"/>
            </w:tcBorders>
            <w:shd w:val="clear" w:color="auto" w:fill="auto"/>
            <w:vAlign w:val="center"/>
            <w:hideMark/>
          </w:tcPr>
          <w:p w14:paraId="2CE97F8C"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 xml:space="preserve"> $          89,128,883 </w:t>
            </w:r>
          </w:p>
        </w:tc>
      </w:tr>
      <w:tr w:rsidR="00A00ECC" w:rsidRPr="00577AEA" w14:paraId="1732B576" w14:textId="77777777" w:rsidTr="009F424F">
        <w:trPr>
          <w:trHeight w:val="414"/>
        </w:trPr>
        <w:tc>
          <w:tcPr>
            <w:tcW w:w="1242" w:type="dxa"/>
            <w:tcBorders>
              <w:top w:val="nil"/>
              <w:left w:val="single" w:sz="8" w:space="0" w:color="auto"/>
              <w:bottom w:val="single" w:sz="8" w:space="0" w:color="auto"/>
              <w:right w:val="single" w:sz="8" w:space="0" w:color="auto"/>
            </w:tcBorders>
            <w:shd w:val="clear" w:color="auto" w:fill="auto"/>
            <w:vAlign w:val="center"/>
            <w:hideMark/>
          </w:tcPr>
          <w:p w14:paraId="5E4CF5E3"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2023</w:t>
            </w:r>
          </w:p>
        </w:tc>
        <w:tc>
          <w:tcPr>
            <w:tcW w:w="1242" w:type="dxa"/>
            <w:tcBorders>
              <w:top w:val="nil"/>
              <w:left w:val="nil"/>
              <w:bottom w:val="single" w:sz="8" w:space="0" w:color="auto"/>
              <w:right w:val="single" w:sz="8" w:space="0" w:color="auto"/>
            </w:tcBorders>
            <w:shd w:val="clear" w:color="auto" w:fill="auto"/>
            <w:vAlign w:val="center"/>
            <w:hideMark/>
          </w:tcPr>
          <w:p w14:paraId="4981DF3B"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Aseo y cafetería</w:t>
            </w:r>
          </w:p>
        </w:tc>
        <w:tc>
          <w:tcPr>
            <w:tcW w:w="1245" w:type="dxa"/>
            <w:tcBorders>
              <w:top w:val="nil"/>
              <w:left w:val="nil"/>
              <w:bottom w:val="single" w:sz="8" w:space="0" w:color="auto"/>
              <w:right w:val="single" w:sz="8" w:space="0" w:color="auto"/>
            </w:tcBorders>
            <w:shd w:val="clear" w:color="auto" w:fill="auto"/>
            <w:vAlign w:val="center"/>
            <w:hideMark/>
          </w:tcPr>
          <w:p w14:paraId="165DA524"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Aseo</w:t>
            </w:r>
          </w:p>
        </w:tc>
        <w:tc>
          <w:tcPr>
            <w:tcW w:w="2133" w:type="dxa"/>
            <w:tcBorders>
              <w:top w:val="nil"/>
              <w:left w:val="nil"/>
              <w:bottom w:val="single" w:sz="8" w:space="0" w:color="auto"/>
              <w:right w:val="single" w:sz="8" w:space="0" w:color="auto"/>
            </w:tcBorders>
            <w:shd w:val="clear" w:color="auto" w:fill="auto"/>
            <w:vAlign w:val="center"/>
            <w:hideMark/>
          </w:tcPr>
          <w:p w14:paraId="21950D3A"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 xml:space="preserve"> $      1,066,259,017 </w:t>
            </w:r>
          </w:p>
        </w:tc>
        <w:tc>
          <w:tcPr>
            <w:tcW w:w="1615" w:type="dxa"/>
            <w:tcBorders>
              <w:top w:val="nil"/>
              <w:left w:val="nil"/>
              <w:bottom w:val="single" w:sz="8" w:space="0" w:color="auto"/>
              <w:right w:val="single" w:sz="8" w:space="0" w:color="auto"/>
            </w:tcBorders>
            <w:shd w:val="clear" w:color="auto" w:fill="auto"/>
            <w:vAlign w:val="center"/>
            <w:hideMark/>
          </w:tcPr>
          <w:p w14:paraId="6E2937EB"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 xml:space="preserve"> $    18,417,201 </w:t>
            </w:r>
          </w:p>
        </w:tc>
        <w:tc>
          <w:tcPr>
            <w:tcW w:w="2204" w:type="dxa"/>
            <w:tcBorders>
              <w:top w:val="nil"/>
              <w:left w:val="nil"/>
              <w:bottom w:val="single" w:sz="8" w:space="0" w:color="auto"/>
              <w:right w:val="single" w:sz="8" w:space="0" w:color="auto"/>
            </w:tcBorders>
            <w:shd w:val="clear" w:color="auto" w:fill="auto"/>
            <w:vAlign w:val="center"/>
            <w:hideMark/>
          </w:tcPr>
          <w:p w14:paraId="3E532802"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 xml:space="preserve"> $     1,084,676,218 </w:t>
            </w:r>
          </w:p>
        </w:tc>
      </w:tr>
      <w:tr w:rsidR="00A00ECC" w:rsidRPr="00577AEA" w14:paraId="60196339" w14:textId="77777777" w:rsidTr="009F424F">
        <w:trPr>
          <w:trHeight w:val="414"/>
        </w:trPr>
        <w:tc>
          <w:tcPr>
            <w:tcW w:w="1242" w:type="dxa"/>
            <w:tcBorders>
              <w:top w:val="nil"/>
              <w:left w:val="single" w:sz="8" w:space="0" w:color="auto"/>
              <w:bottom w:val="single" w:sz="8" w:space="0" w:color="auto"/>
              <w:right w:val="single" w:sz="8" w:space="0" w:color="auto"/>
            </w:tcBorders>
            <w:shd w:val="clear" w:color="auto" w:fill="auto"/>
            <w:vAlign w:val="center"/>
            <w:hideMark/>
          </w:tcPr>
          <w:p w14:paraId="0F683674"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2023</w:t>
            </w:r>
          </w:p>
        </w:tc>
        <w:tc>
          <w:tcPr>
            <w:tcW w:w="1242" w:type="dxa"/>
            <w:tcBorders>
              <w:top w:val="nil"/>
              <w:left w:val="nil"/>
              <w:bottom w:val="single" w:sz="8" w:space="0" w:color="auto"/>
              <w:right w:val="single" w:sz="8" w:space="0" w:color="auto"/>
            </w:tcBorders>
            <w:shd w:val="clear" w:color="auto" w:fill="auto"/>
            <w:vAlign w:val="center"/>
            <w:hideMark/>
          </w:tcPr>
          <w:p w14:paraId="2BFDB7AA"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Aseo y cafetería</w:t>
            </w:r>
          </w:p>
        </w:tc>
        <w:tc>
          <w:tcPr>
            <w:tcW w:w="1245" w:type="dxa"/>
            <w:tcBorders>
              <w:top w:val="nil"/>
              <w:left w:val="nil"/>
              <w:bottom w:val="single" w:sz="8" w:space="0" w:color="auto"/>
              <w:right w:val="single" w:sz="8" w:space="0" w:color="auto"/>
            </w:tcBorders>
            <w:shd w:val="clear" w:color="auto" w:fill="auto"/>
            <w:vAlign w:val="center"/>
            <w:hideMark/>
          </w:tcPr>
          <w:p w14:paraId="3F7BBF16"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Cafetería</w:t>
            </w:r>
          </w:p>
        </w:tc>
        <w:tc>
          <w:tcPr>
            <w:tcW w:w="2133" w:type="dxa"/>
            <w:tcBorders>
              <w:top w:val="nil"/>
              <w:left w:val="nil"/>
              <w:bottom w:val="single" w:sz="8" w:space="0" w:color="auto"/>
              <w:right w:val="single" w:sz="8" w:space="0" w:color="auto"/>
            </w:tcBorders>
            <w:shd w:val="clear" w:color="auto" w:fill="auto"/>
            <w:vAlign w:val="center"/>
            <w:hideMark/>
          </w:tcPr>
          <w:p w14:paraId="095E9007"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 xml:space="preserve"> $         203,096,956 </w:t>
            </w:r>
          </w:p>
        </w:tc>
        <w:tc>
          <w:tcPr>
            <w:tcW w:w="1615" w:type="dxa"/>
            <w:tcBorders>
              <w:top w:val="nil"/>
              <w:left w:val="nil"/>
              <w:bottom w:val="single" w:sz="8" w:space="0" w:color="auto"/>
              <w:right w:val="single" w:sz="8" w:space="0" w:color="auto"/>
            </w:tcBorders>
            <w:shd w:val="clear" w:color="auto" w:fill="auto"/>
            <w:vAlign w:val="center"/>
            <w:hideMark/>
          </w:tcPr>
          <w:p w14:paraId="0BC818A4"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 xml:space="preserve"> $      3,508,038 </w:t>
            </w:r>
          </w:p>
        </w:tc>
        <w:tc>
          <w:tcPr>
            <w:tcW w:w="2204" w:type="dxa"/>
            <w:tcBorders>
              <w:top w:val="nil"/>
              <w:left w:val="nil"/>
              <w:bottom w:val="single" w:sz="8" w:space="0" w:color="auto"/>
              <w:right w:val="single" w:sz="8" w:space="0" w:color="auto"/>
            </w:tcBorders>
            <w:shd w:val="clear" w:color="auto" w:fill="auto"/>
            <w:vAlign w:val="center"/>
            <w:hideMark/>
          </w:tcPr>
          <w:p w14:paraId="1665F29E"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 xml:space="preserve"> $        206,604,994 </w:t>
            </w:r>
          </w:p>
        </w:tc>
      </w:tr>
      <w:tr w:rsidR="00A00ECC" w:rsidRPr="00577AEA" w14:paraId="2507D9A9" w14:textId="77777777" w:rsidTr="009F424F">
        <w:trPr>
          <w:trHeight w:val="414"/>
        </w:trPr>
        <w:tc>
          <w:tcPr>
            <w:tcW w:w="1242" w:type="dxa"/>
            <w:tcBorders>
              <w:top w:val="nil"/>
              <w:left w:val="single" w:sz="8" w:space="0" w:color="auto"/>
              <w:bottom w:val="single" w:sz="8" w:space="0" w:color="auto"/>
              <w:right w:val="single" w:sz="8" w:space="0" w:color="auto"/>
            </w:tcBorders>
            <w:shd w:val="clear" w:color="auto" w:fill="auto"/>
            <w:vAlign w:val="center"/>
            <w:hideMark/>
          </w:tcPr>
          <w:p w14:paraId="49007B04"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2024</w:t>
            </w:r>
          </w:p>
        </w:tc>
        <w:tc>
          <w:tcPr>
            <w:tcW w:w="1242" w:type="dxa"/>
            <w:tcBorders>
              <w:top w:val="nil"/>
              <w:left w:val="nil"/>
              <w:bottom w:val="single" w:sz="8" w:space="0" w:color="auto"/>
              <w:right w:val="single" w:sz="8" w:space="0" w:color="auto"/>
            </w:tcBorders>
            <w:shd w:val="clear" w:color="auto" w:fill="auto"/>
            <w:vAlign w:val="center"/>
            <w:hideMark/>
          </w:tcPr>
          <w:p w14:paraId="327C2537"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Aseo y cafetería</w:t>
            </w:r>
          </w:p>
        </w:tc>
        <w:tc>
          <w:tcPr>
            <w:tcW w:w="1245" w:type="dxa"/>
            <w:tcBorders>
              <w:top w:val="nil"/>
              <w:left w:val="nil"/>
              <w:bottom w:val="single" w:sz="8" w:space="0" w:color="auto"/>
              <w:right w:val="single" w:sz="8" w:space="0" w:color="auto"/>
            </w:tcBorders>
            <w:shd w:val="clear" w:color="auto" w:fill="auto"/>
            <w:vAlign w:val="center"/>
            <w:hideMark/>
          </w:tcPr>
          <w:p w14:paraId="5FAC83DF"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Aseo</w:t>
            </w:r>
          </w:p>
        </w:tc>
        <w:tc>
          <w:tcPr>
            <w:tcW w:w="2133" w:type="dxa"/>
            <w:tcBorders>
              <w:top w:val="nil"/>
              <w:left w:val="nil"/>
              <w:bottom w:val="single" w:sz="8" w:space="0" w:color="auto"/>
              <w:right w:val="single" w:sz="8" w:space="0" w:color="auto"/>
            </w:tcBorders>
            <w:shd w:val="clear" w:color="auto" w:fill="auto"/>
            <w:vAlign w:val="center"/>
            <w:hideMark/>
          </w:tcPr>
          <w:p w14:paraId="784BFA7E"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 xml:space="preserve"> $         559,785,984 </w:t>
            </w:r>
          </w:p>
        </w:tc>
        <w:tc>
          <w:tcPr>
            <w:tcW w:w="1615" w:type="dxa"/>
            <w:tcBorders>
              <w:top w:val="nil"/>
              <w:left w:val="nil"/>
              <w:bottom w:val="single" w:sz="8" w:space="0" w:color="auto"/>
              <w:right w:val="single" w:sz="8" w:space="0" w:color="auto"/>
            </w:tcBorders>
            <w:shd w:val="clear" w:color="auto" w:fill="auto"/>
            <w:vAlign w:val="center"/>
            <w:hideMark/>
          </w:tcPr>
          <w:p w14:paraId="15D5B6FA"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 xml:space="preserve"> $      9,669,031 </w:t>
            </w:r>
          </w:p>
        </w:tc>
        <w:tc>
          <w:tcPr>
            <w:tcW w:w="2204" w:type="dxa"/>
            <w:tcBorders>
              <w:top w:val="nil"/>
              <w:left w:val="nil"/>
              <w:bottom w:val="single" w:sz="8" w:space="0" w:color="auto"/>
              <w:right w:val="single" w:sz="8" w:space="0" w:color="auto"/>
            </w:tcBorders>
            <w:shd w:val="clear" w:color="auto" w:fill="auto"/>
            <w:vAlign w:val="center"/>
            <w:hideMark/>
          </w:tcPr>
          <w:p w14:paraId="42D94A65"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 xml:space="preserve"> $        569,455,015 </w:t>
            </w:r>
          </w:p>
        </w:tc>
      </w:tr>
      <w:tr w:rsidR="00A00ECC" w:rsidRPr="00577AEA" w14:paraId="4E467E8F" w14:textId="77777777" w:rsidTr="009F424F">
        <w:trPr>
          <w:trHeight w:val="414"/>
        </w:trPr>
        <w:tc>
          <w:tcPr>
            <w:tcW w:w="1242" w:type="dxa"/>
            <w:tcBorders>
              <w:top w:val="nil"/>
              <w:left w:val="single" w:sz="8" w:space="0" w:color="auto"/>
              <w:bottom w:val="single" w:sz="8" w:space="0" w:color="auto"/>
              <w:right w:val="single" w:sz="8" w:space="0" w:color="auto"/>
            </w:tcBorders>
            <w:shd w:val="clear" w:color="auto" w:fill="auto"/>
            <w:vAlign w:val="center"/>
            <w:hideMark/>
          </w:tcPr>
          <w:p w14:paraId="3936017C"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2024</w:t>
            </w:r>
          </w:p>
        </w:tc>
        <w:tc>
          <w:tcPr>
            <w:tcW w:w="1242" w:type="dxa"/>
            <w:tcBorders>
              <w:top w:val="nil"/>
              <w:left w:val="nil"/>
              <w:bottom w:val="single" w:sz="8" w:space="0" w:color="auto"/>
              <w:right w:val="single" w:sz="8" w:space="0" w:color="auto"/>
            </w:tcBorders>
            <w:shd w:val="clear" w:color="auto" w:fill="auto"/>
            <w:vAlign w:val="center"/>
            <w:hideMark/>
          </w:tcPr>
          <w:p w14:paraId="67E3CAC3"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Aseo y cafetería</w:t>
            </w:r>
          </w:p>
        </w:tc>
        <w:tc>
          <w:tcPr>
            <w:tcW w:w="1245" w:type="dxa"/>
            <w:tcBorders>
              <w:top w:val="nil"/>
              <w:left w:val="nil"/>
              <w:bottom w:val="single" w:sz="8" w:space="0" w:color="auto"/>
              <w:right w:val="single" w:sz="8" w:space="0" w:color="auto"/>
            </w:tcBorders>
            <w:shd w:val="clear" w:color="auto" w:fill="auto"/>
            <w:vAlign w:val="center"/>
            <w:hideMark/>
          </w:tcPr>
          <w:p w14:paraId="28E67714"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Cafetería</w:t>
            </w:r>
          </w:p>
        </w:tc>
        <w:tc>
          <w:tcPr>
            <w:tcW w:w="2133" w:type="dxa"/>
            <w:tcBorders>
              <w:top w:val="nil"/>
              <w:left w:val="nil"/>
              <w:bottom w:val="single" w:sz="8" w:space="0" w:color="auto"/>
              <w:right w:val="single" w:sz="8" w:space="0" w:color="auto"/>
            </w:tcBorders>
            <w:shd w:val="clear" w:color="auto" w:fill="auto"/>
            <w:vAlign w:val="center"/>
            <w:hideMark/>
          </w:tcPr>
          <w:p w14:paraId="2C7304BF"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 xml:space="preserve"> $         106,625,902 </w:t>
            </w:r>
          </w:p>
        </w:tc>
        <w:tc>
          <w:tcPr>
            <w:tcW w:w="1615" w:type="dxa"/>
            <w:tcBorders>
              <w:top w:val="nil"/>
              <w:left w:val="nil"/>
              <w:bottom w:val="single" w:sz="8" w:space="0" w:color="auto"/>
              <w:right w:val="single" w:sz="8" w:space="0" w:color="auto"/>
            </w:tcBorders>
            <w:shd w:val="clear" w:color="auto" w:fill="auto"/>
            <w:vAlign w:val="center"/>
            <w:hideMark/>
          </w:tcPr>
          <w:p w14:paraId="5389DBFE"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 xml:space="preserve"> $      1,841,720 </w:t>
            </w:r>
          </w:p>
        </w:tc>
        <w:tc>
          <w:tcPr>
            <w:tcW w:w="2204" w:type="dxa"/>
            <w:tcBorders>
              <w:top w:val="nil"/>
              <w:left w:val="nil"/>
              <w:bottom w:val="single" w:sz="8" w:space="0" w:color="auto"/>
              <w:right w:val="single" w:sz="8" w:space="0" w:color="auto"/>
            </w:tcBorders>
            <w:shd w:val="clear" w:color="auto" w:fill="auto"/>
            <w:vAlign w:val="center"/>
            <w:hideMark/>
          </w:tcPr>
          <w:p w14:paraId="6AC9797C" w14:textId="77777777" w:rsidR="00A00ECC" w:rsidRPr="00577AEA" w:rsidRDefault="00A00ECC" w:rsidP="000B2844">
            <w:pPr>
              <w:jc w:val="both"/>
              <w:rPr>
                <w:rFonts w:ascii="Gadugi" w:hAnsi="Gadugi" w:cs="Calibri"/>
                <w:lang w:eastAsia="es-CO"/>
              </w:rPr>
            </w:pPr>
            <w:r w:rsidRPr="00577AEA">
              <w:rPr>
                <w:rFonts w:ascii="Gadugi" w:hAnsi="Gadugi" w:cs="Calibri"/>
                <w:lang w:eastAsia="es-CO"/>
              </w:rPr>
              <w:t xml:space="preserve"> $        108,467,622 </w:t>
            </w:r>
          </w:p>
        </w:tc>
      </w:tr>
      <w:tr w:rsidR="00A00ECC" w:rsidRPr="00577AEA" w14:paraId="43BA4054" w14:textId="77777777" w:rsidTr="009F424F">
        <w:trPr>
          <w:trHeight w:val="234"/>
        </w:trPr>
        <w:tc>
          <w:tcPr>
            <w:tcW w:w="3731"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01721F2D" w14:textId="77777777" w:rsidR="00A00ECC" w:rsidRPr="00577AEA" w:rsidRDefault="00A00ECC" w:rsidP="000B2844">
            <w:pPr>
              <w:jc w:val="both"/>
              <w:rPr>
                <w:rFonts w:ascii="Gadugi" w:hAnsi="Gadugi" w:cs="Calibri"/>
                <w:b/>
                <w:bCs/>
                <w:lang w:eastAsia="es-CO"/>
              </w:rPr>
            </w:pPr>
            <w:r w:rsidRPr="00577AEA">
              <w:rPr>
                <w:rFonts w:ascii="Gadugi" w:hAnsi="Gadugi" w:cs="Calibri"/>
                <w:b/>
                <w:bCs/>
                <w:lang w:eastAsia="es-CO"/>
              </w:rPr>
              <w:t>Total</w:t>
            </w:r>
          </w:p>
        </w:tc>
        <w:tc>
          <w:tcPr>
            <w:tcW w:w="2133" w:type="dxa"/>
            <w:tcBorders>
              <w:top w:val="nil"/>
              <w:left w:val="nil"/>
              <w:bottom w:val="single" w:sz="8" w:space="0" w:color="auto"/>
              <w:right w:val="single" w:sz="8" w:space="0" w:color="auto"/>
            </w:tcBorders>
            <w:shd w:val="clear" w:color="000000" w:fill="F2F2F2"/>
            <w:vAlign w:val="center"/>
            <w:hideMark/>
          </w:tcPr>
          <w:p w14:paraId="1222B20E" w14:textId="77777777" w:rsidR="00A00ECC" w:rsidRPr="00577AEA" w:rsidRDefault="00A00ECC" w:rsidP="000B2844">
            <w:pPr>
              <w:jc w:val="both"/>
              <w:rPr>
                <w:rFonts w:ascii="Gadugi" w:hAnsi="Gadugi" w:cs="Calibri"/>
                <w:b/>
                <w:bCs/>
                <w:lang w:eastAsia="es-CO"/>
              </w:rPr>
            </w:pPr>
            <w:r w:rsidRPr="00577AEA">
              <w:rPr>
                <w:rFonts w:ascii="Gadugi" w:hAnsi="Gadugi" w:cs="Calibri"/>
                <w:b/>
                <w:bCs/>
                <w:lang w:eastAsia="es-CO"/>
              </w:rPr>
              <w:t xml:space="preserve"> $  2,483,364,886 </w:t>
            </w:r>
          </w:p>
        </w:tc>
        <w:tc>
          <w:tcPr>
            <w:tcW w:w="1615" w:type="dxa"/>
            <w:tcBorders>
              <w:top w:val="nil"/>
              <w:left w:val="nil"/>
              <w:bottom w:val="single" w:sz="8" w:space="0" w:color="auto"/>
              <w:right w:val="single" w:sz="8" w:space="0" w:color="auto"/>
            </w:tcBorders>
            <w:shd w:val="clear" w:color="000000" w:fill="F2F2F2"/>
            <w:vAlign w:val="center"/>
            <w:hideMark/>
          </w:tcPr>
          <w:p w14:paraId="5815791C" w14:textId="77777777" w:rsidR="00A00ECC" w:rsidRPr="00577AEA" w:rsidRDefault="00A00ECC" w:rsidP="000B2844">
            <w:pPr>
              <w:jc w:val="both"/>
              <w:rPr>
                <w:rFonts w:ascii="Gadugi" w:hAnsi="Gadugi" w:cs="Calibri"/>
                <w:b/>
                <w:bCs/>
                <w:lang w:eastAsia="es-CO"/>
              </w:rPr>
            </w:pPr>
            <w:r w:rsidRPr="00577AEA">
              <w:rPr>
                <w:rFonts w:ascii="Gadugi" w:hAnsi="Gadugi" w:cs="Calibri"/>
                <w:b/>
                <w:bCs/>
                <w:lang w:eastAsia="es-CO"/>
              </w:rPr>
              <w:t xml:space="preserve"> $ 42,894,484 </w:t>
            </w:r>
          </w:p>
        </w:tc>
        <w:tc>
          <w:tcPr>
            <w:tcW w:w="2204" w:type="dxa"/>
            <w:tcBorders>
              <w:top w:val="nil"/>
              <w:left w:val="nil"/>
              <w:bottom w:val="single" w:sz="8" w:space="0" w:color="auto"/>
              <w:right w:val="single" w:sz="8" w:space="0" w:color="auto"/>
            </w:tcBorders>
            <w:shd w:val="clear" w:color="000000" w:fill="F2F2F2"/>
            <w:vAlign w:val="center"/>
            <w:hideMark/>
          </w:tcPr>
          <w:p w14:paraId="4AD40B17" w14:textId="77777777" w:rsidR="00A00ECC" w:rsidRPr="00577AEA" w:rsidRDefault="00A00ECC" w:rsidP="000B2844">
            <w:pPr>
              <w:jc w:val="both"/>
              <w:rPr>
                <w:rFonts w:ascii="Gadugi" w:hAnsi="Gadugi" w:cs="Calibri"/>
                <w:b/>
                <w:bCs/>
                <w:lang w:eastAsia="es-CO"/>
              </w:rPr>
            </w:pPr>
            <w:r w:rsidRPr="00577AEA">
              <w:rPr>
                <w:rFonts w:ascii="Gadugi" w:hAnsi="Gadugi" w:cs="Calibri"/>
                <w:b/>
                <w:bCs/>
                <w:lang w:eastAsia="es-CO"/>
              </w:rPr>
              <w:t xml:space="preserve"> $ 2,526,259,370 </w:t>
            </w:r>
          </w:p>
        </w:tc>
      </w:tr>
    </w:tbl>
    <w:p w14:paraId="715FAB40" w14:textId="4048AA02" w:rsidR="00BC0DD7" w:rsidRPr="00577AEA" w:rsidRDefault="00BC0DD7" w:rsidP="000B2844">
      <w:pPr>
        <w:jc w:val="both"/>
        <w:rPr>
          <w:rFonts w:ascii="Gadugi" w:hAnsi="Gadugi" w:cs="Arial"/>
          <w:bCs/>
          <w:color w:val="000000"/>
        </w:rPr>
      </w:pPr>
    </w:p>
    <w:p w14:paraId="1CC94FAE" w14:textId="09B23CAF" w:rsidR="002632C9" w:rsidRPr="00577AEA" w:rsidRDefault="002632C9" w:rsidP="000B2844">
      <w:pPr>
        <w:jc w:val="both"/>
        <w:rPr>
          <w:rFonts w:ascii="Gadugi" w:hAnsi="Gadugi" w:cs="Segoe UI"/>
          <w:lang w:eastAsia="es-CO"/>
        </w:rPr>
      </w:pPr>
      <w:r w:rsidRPr="00577AEA">
        <w:rPr>
          <w:rFonts w:ascii="Gadugi" w:hAnsi="Gadugi" w:cs="Segoe UI"/>
          <w:b/>
          <w:bCs/>
          <w:lang w:eastAsia="es-CO"/>
        </w:rPr>
        <w:t>LA PREVISORA S.A.</w:t>
      </w:r>
      <w:r w:rsidRPr="00577AEA">
        <w:rPr>
          <w:rFonts w:ascii="Gadugi" w:hAnsi="Gadugi" w:cs="Segoe UI"/>
          <w:lang w:eastAsia="es-CO"/>
        </w:rPr>
        <w:t xml:space="preserve"> garantiza que cuenta con el presupuesto necesario para contratar el desarrollo del objeto de esta invitación, presupuesto que se encuentra respaldado mediante el Certificado de </w:t>
      </w:r>
      <w:r w:rsidRPr="00577AEA">
        <w:rPr>
          <w:rFonts w:ascii="Gadugi" w:hAnsi="Gadugi" w:cs="Segoe UI"/>
          <w:lang w:eastAsia="es-CO"/>
        </w:rPr>
        <w:lastRenderedPageBreak/>
        <w:t>Disponibilidad Presupuestal No.</w:t>
      </w:r>
      <w:r w:rsidR="00D96723" w:rsidRPr="00577AEA">
        <w:rPr>
          <w:rFonts w:ascii="Gadugi" w:hAnsi="Gadugi" w:cs="Segoe UI"/>
          <w:lang w:eastAsia="es-CO"/>
        </w:rPr>
        <w:t xml:space="preserve"> 202200</w:t>
      </w:r>
      <w:r w:rsidR="004E5F5D" w:rsidRPr="00577AEA">
        <w:rPr>
          <w:rFonts w:ascii="Gadugi" w:hAnsi="Gadugi" w:cs="Segoe UI"/>
          <w:lang w:eastAsia="es-CO"/>
        </w:rPr>
        <w:t xml:space="preserve">0707 del 28 de abril de 2022 con cargo al rubro de Aseo y </w:t>
      </w:r>
      <w:r w:rsidR="00C65F9A" w:rsidRPr="00577AEA">
        <w:rPr>
          <w:rFonts w:ascii="Gadugi" w:hAnsi="Gadugi" w:cs="Segoe UI"/>
          <w:lang w:eastAsia="es-CO"/>
        </w:rPr>
        <w:t>Cafetería</w:t>
      </w:r>
      <w:r w:rsidRPr="00577AEA">
        <w:rPr>
          <w:rFonts w:ascii="Gadugi" w:hAnsi="Gadugi" w:cs="Segoe UI"/>
          <w:lang w:eastAsia="es-CO"/>
        </w:rPr>
        <w:t>, expedido por la Gerencia de Planeación Financiera.</w:t>
      </w:r>
    </w:p>
    <w:p w14:paraId="7E39B866" w14:textId="0A3A8A12" w:rsidR="00BC0DD7" w:rsidRPr="00577AEA" w:rsidRDefault="00BC0DD7" w:rsidP="000B2844">
      <w:pPr>
        <w:jc w:val="both"/>
        <w:rPr>
          <w:rFonts w:ascii="Gadugi" w:hAnsi="Gadugi" w:cs="Arial"/>
          <w:b/>
          <w:bCs/>
          <w:color w:val="000000"/>
        </w:rPr>
      </w:pPr>
    </w:p>
    <w:p w14:paraId="48758F56" w14:textId="1667AEE4" w:rsidR="00BC710D" w:rsidRPr="00577AEA" w:rsidRDefault="00BC0DD7" w:rsidP="000B2844">
      <w:pPr>
        <w:jc w:val="both"/>
        <w:rPr>
          <w:rFonts w:ascii="Gadugi" w:hAnsi="Gadugi" w:cs="Arial"/>
          <w:color w:val="000000"/>
          <w:u w:val="single"/>
        </w:rPr>
      </w:pPr>
      <w:r w:rsidRPr="00CB4FB5">
        <w:rPr>
          <w:rFonts w:ascii="Gadugi" w:hAnsi="Gadugi" w:cs="Arial"/>
          <w:bCs/>
          <w:color w:val="000000"/>
          <w:u w:val="single"/>
        </w:rPr>
        <w:t>La propuesta que exceda del presupuesto oficial, así como el de sus vigencias, será rechazada de plano. Todas las propuestas deberán ser presentadas en pesos colombianos.</w:t>
      </w:r>
    </w:p>
    <w:p w14:paraId="51836CAA" w14:textId="77777777" w:rsidR="00D918A5" w:rsidRPr="00577AEA" w:rsidRDefault="00D918A5" w:rsidP="000B2844">
      <w:pPr>
        <w:jc w:val="both"/>
        <w:rPr>
          <w:rFonts w:ascii="Gadugi" w:hAnsi="Gadugi" w:cs="Arial"/>
          <w:bCs/>
          <w:color w:val="000000"/>
          <w:lang w:val="es-ES"/>
        </w:rPr>
      </w:pPr>
    </w:p>
    <w:p w14:paraId="2F887C19" w14:textId="77777777" w:rsidR="00456F30" w:rsidRPr="00577AEA" w:rsidRDefault="000F4D9B" w:rsidP="000B2844">
      <w:pPr>
        <w:jc w:val="both"/>
        <w:rPr>
          <w:rFonts w:ascii="Gadugi" w:hAnsi="Gadugi" w:cs="Arial"/>
          <w:b/>
        </w:rPr>
      </w:pPr>
      <w:r w:rsidRPr="00577AEA">
        <w:rPr>
          <w:rFonts w:ascii="Gadugi" w:hAnsi="Gadugi" w:cs="Arial"/>
          <w:b/>
        </w:rPr>
        <w:t>1.</w:t>
      </w:r>
      <w:r w:rsidR="00080B8C" w:rsidRPr="00577AEA">
        <w:rPr>
          <w:rFonts w:ascii="Gadugi" w:hAnsi="Gadugi" w:cs="Arial"/>
          <w:b/>
        </w:rPr>
        <w:t>4.</w:t>
      </w:r>
      <w:r w:rsidRPr="00577AEA">
        <w:rPr>
          <w:rFonts w:ascii="Gadugi" w:hAnsi="Gadugi" w:cs="Arial"/>
          <w:b/>
        </w:rPr>
        <w:tab/>
      </w:r>
      <w:r w:rsidR="00CD330C" w:rsidRPr="00577AEA">
        <w:rPr>
          <w:rFonts w:ascii="Gadugi" w:hAnsi="Gadugi" w:cs="Arial"/>
          <w:b/>
        </w:rPr>
        <w:t>FORMA DE PAGO DEL CONTRATO</w:t>
      </w:r>
    </w:p>
    <w:p w14:paraId="560104F2" w14:textId="77777777" w:rsidR="00066F65" w:rsidRPr="00577AEA" w:rsidRDefault="00066F65" w:rsidP="000B2844">
      <w:pPr>
        <w:jc w:val="both"/>
        <w:rPr>
          <w:rFonts w:ascii="Gadugi" w:hAnsi="Gadugi" w:cs="Arial"/>
          <w:bCs/>
          <w:lang w:val="es-ES"/>
        </w:rPr>
      </w:pPr>
      <w:bookmarkStart w:id="0" w:name="_Hlk87212610"/>
    </w:p>
    <w:bookmarkEnd w:id="0"/>
    <w:p w14:paraId="3622D29D" w14:textId="60BE8AE1" w:rsidR="003E53A8" w:rsidRPr="00577AEA" w:rsidRDefault="003E53A8" w:rsidP="000B2844">
      <w:pPr>
        <w:jc w:val="both"/>
        <w:rPr>
          <w:rFonts w:ascii="Gadugi" w:hAnsi="Gadugi" w:cs="Arial"/>
        </w:rPr>
      </w:pPr>
      <w:r w:rsidRPr="00577AEA">
        <w:rPr>
          <w:rFonts w:ascii="Gadugi" w:hAnsi="Gadugi" w:cs="Arial"/>
          <w:b/>
        </w:rPr>
        <w:t>LA PREVISORA S.A.</w:t>
      </w:r>
      <w:r w:rsidRPr="00577AEA">
        <w:rPr>
          <w:rFonts w:ascii="Gadugi" w:hAnsi="Gadugi" w:cs="Arial"/>
        </w:rPr>
        <w:t xml:space="preserve"> </w:t>
      </w:r>
      <w:r w:rsidRPr="00577AEA">
        <w:rPr>
          <w:rFonts w:ascii="Gadugi" w:hAnsi="Gadugi" w:cs="Segoe UI"/>
          <w:lang w:eastAsia="es-CO"/>
        </w:rPr>
        <w:t xml:space="preserve">pagará el valor del contrato que se suscriba con el proponente </w:t>
      </w:r>
      <w:r w:rsidR="00C55ADF">
        <w:rPr>
          <w:rFonts w:ascii="Gadugi" w:hAnsi="Gadugi" w:cs="Segoe UI"/>
          <w:lang w:eastAsia="es-CO"/>
        </w:rPr>
        <w:t>seleccionado</w:t>
      </w:r>
      <w:r w:rsidRPr="00577AEA">
        <w:rPr>
          <w:rFonts w:ascii="Gadugi" w:hAnsi="Gadugi" w:cs="Segoe UI"/>
          <w:lang w:eastAsia="es-CO"/>
        </w:rPr>
        <w:t xml:space="preserve"> con recursos propios, mediante la modalidad de mensualidades vencidas según factura emitida por el contratista discriminando de cada uno de los servicios efectivamente prestados en el mes de acuerdo con las tarifas relacionadas en la propuesta de</w:t>
      </w:r>
      <w:r w:rsidRPr="00577AEA">
        <w:rPr>
          <w:rFonts w:ascii="Gadugi" w:hAnsi="Gadugi" w:cs="Arial"/>
        </w:rPr>
        <w:t xml:space="preserve"> </w:t>
      </w:r>
      <w:r w:rsidRPr="00577AEA">
        <w:rPr>
          <w:rFonts w:ascii="Gadugi" w:hAnsi="Gadugi" w:cs="Arial"/>
          <w:b/>
        </w:rPr>
        <w:t>EL PROVEEDOR</w:t>
      </w:r>
      <w:r w:rsidRPr="00577AEA">
        <w:rPr>
          <w:rFonts w:ascii="Gadugi" w:hAnsi="Gadugi" w:cs="Arial"/>
        </w:rPr>
        <w:t xml:space="preserve"> y previa aprobación por parte del supervisor del contrato</w:t>
      </w:r>
    </w:p>
    <w:p w14:paraId="4E8A488C" w14:textId="58C8EF08" w:rsidR="009A3EF9" w:rsidRPr="00577AEA" w:rsidRDefault="009A3EF9" w:rsidP="000B2844">
      <w:pPr>
        <w:jc w:val="both"/>
        <w:rPr>
          <w:rFonts w:ascii="Gadugi" w:hAnsi="Gadugi" w:cs="Segoe UI"/>
          <w:lang w:eastAsia="es-CO"/>
        </w:rPr>
      </w:pPr>
    </w:p>
    <w:p w14:paraId="4FEC1931" w14:textId="77777777" w:rsidR="00905D8A" w:rsidRPr="00577AEA" w:rsidRDefault="00905D8A" w:rsidP="000B2844">
      <w:pPr>
        <w:jc w:val="both"/>
        <w:rPr>
          <w:rFonts w:ascii="Gadugi" w:hAnsi="Gadugi" w:cs="Arial"/>
        </w:rPr>
      </w:pPr>
      <w:r w:rsidRPr="00577AEA">
        <w:rPr>
          <w:rFonts w:ascii="Gadugi" w:hAnsi="Gadugi" w:cs="Arial"/>
        </w:rPr>
        <w:t xml:space="preserve">Los pagos se harán dentro de los treinta (30) días siguientes a la presentación de la factura y una vez se suscriba el acta de recibo a satisfacción por parte de </w:t>
      </w:r>
      <w:r w:rsidRPr="00577AEA">
        <w:rPr>
          <w:rFonts w:ascii="Gadugi" w:hAnsi="Gadugi" w:cs="Arial"/>
          <w:b/>
        </w:rPr>
        <w:t>LA PREVISORA S.A</w:t>
      </w:r>
      <w:r w:rsidRPr="00577AEA">
        <w:rPr>
          <w:rFonts w:ascii="Gadugi" w:hAnsi="Gadugi" w:cs="Arial"/>
        </w:rPr>
        <w:t xml:space="preserve">. </w:t>
      </w:r>
    </w:p>
    <w:p w14:paraId="7813F4A2" w14:textId="77777777" w:rsidR="009A3EF9" w:rsidRPr="00577AEA" w:rsidRDefault="009A3EF9" w:rsidP="000B2844">
      <w:pPr>
        <w:jc w:val="both"/>
        <w:rPr>
          <w:rFonts w:ascii="Gadugi" w:hAnsi="Gadugi" w:cs="Segoe UI"/>
          <w:lang w:eastAsia="es-CO"/>
        </w:rPr>
      </w:pPr>
    </w:p>
    <w:p w14:paraId="309CDEB1" w14:textId="77777777" w:rsidR="009A3EF9" w:rsidRPr="00577AEA" w:rsidRDefault="009A3EF9" w:rsidP="000B2844">
      <w:pPr>
        <w:jc w:val="both"/>
        <w:rPr>
          <w:rFonts w:ascii="Gadugi" w:hAnsi="Gadugi" w:cs="Segoe UI"/>
          <w:b/>
          <w:bCs/>
        </w:rPr>
      </w:pPr>
      <w:r w:rsidRPr="00577AEA">
        <w:rPr>
          <w:rFonts w:ascii="Gadugi" w:hAnsi="Gadugi" w:cs="Segoe UI"/>
        </w:rPr>
        <w:t>Las facturas deberá estar acompañadas por una certificación expedida por su Revisor Fiscal o en el evento en que no exista obligación legal o social estatutaria de tener Revisor Fiscal, por su Representante Legal, en el que conste que se encuentra a paz y salvo por concepto de pago de aportes al Sistema Integral de Seguridad Social (Salud, Pensión y ARL) de sus empleados y aportes parafiscales (Caja de Compensación Familiar, Instituto Colombiano de Bienestar Familiar y al Servicio Nacional de Aprendizaje SENA). En caso de ser personal natural se debe anexar la copia de la planilla de pago Salud, Pensión y ARL.</w:t>
      </w:r>
      <w:r w:rsidRPr="00577AEA">
        <w:rPr>
          <w:rFonts w:ascii="Gadugi" w:hAnsi="Gadugi" w:cs="Segoe UI"/>
          <w:b/>
          <w:bCs/>
        </w:rPr>
        <w:t xml:space="preserve"> </w:t>
      </w:r>
    </w:p>
    <w:p w14:paraId="0D17FF40" w14:textId="77777777" w:rsidR="009A3EF9" w:rsidRPr="00577AEA" w:rsidRDefault="009A3EF9" w:rsidP="000B2844">
      <w:pPr>
        <w:jc w:val="both"/>
        <w:rPr>
          <w:rFonts w:ascii="Gadugi" w:hAnsi="Gadugi" w:cs="Segoe UI"/>
          <w:b/>
          <w:bCs/>
        </w:rPr>
      </w:pPr>
    </w:p>
    <w:p w14:paraId="6CA7F0A5" w14:textId="77777777" w:rsidR="009A3EF9" w:rsidRPr="00577AEA" w:rsidRDefault="009A3EF9" w:rsidP="000B2844">
      <w:pPr>
        <w:jc w:val="both"/>
        <w:rPr>
          <w:rFonts w:ascii="Gadugi" w:hAnsi="Gadugi" w:cs="Segoe UI"/>
          <w:b/>
          <w:bCs/>
        </w:rPr>
      </w:pPr>
      <w:r w:rsidRPr="00577AEA">
        <w:rPr>
          <w:rFonts w:ascii="Gadugi" w:hAnsi="Gadugi" w:cs="Segoe UI"/>
          <w:b/>
          <w:bCs/>
        </w:rPr>
        <w:t xml:space="preserve">LA PREVISORA S.A., </w:t>
      </w:r>
      <w:r w:rsidRPr="00577AEA">
        <w:rPr>
          <w:rFonts w:ascii="Gadugi" w:hAnsi="Gadugi" w:cs="Segoe UI"/>
        </w:rPr>
        <w:t>únicamente realiza sus pagos a través de transferencia electrónica, para lo cual se requerirá cumplir con las políticas establecidas por la compañía para dicho fin. No es posible efectuar el pago a través de cheque o cualquier otro medio de pago.</w:t>
      </w:r>
      <w:r w:rsidRPr="00577AEA">
        <w:rPr>
          <w:rFonts w:ascii="Gadugi" w:hAnsi="Gadugi" w:cs="Segoe UI"/>
          <w:b/>
          <w:bCs/>
        </w:rPr>
        <w:t xml:space="preserve"> </w:t>
      </w:r>
    </w:p>
    <w:p w14:paraId="01C7E534" w14:textId="77777777" w:rsidR="009A3EF9" w:rsidRPr="00577AEA" w:rsidRDefault="009A3EF9" w:rsidP="000B2844">
      <w:pPr>
        <w:jc w:val="both"/>
        <w:rPr>
          <w:rFonts w:ascii="Gadugi" w:hAnsi="Gadugi" w:cs="Segoe UI"/>
          <w:b/>
          <w:bCs/>
        </w:rPr>
      </w:pPr>
    </w:p>
    <w:p w14:paraId="6CB0A7B9" w14:textId="77777777" w:rsidR="009A3EF9" w:rsidRPr="00577AEA" w:rsidRDefault="009A3EF9" w:rsidP="000B2844">
      <w:pPr>
        <w:jc w:val="both"/>
        <w:rPr>
          <w:rFonts w:ascii="Gadugi" w:hAnsi="Gadugi" w:cs="Segoe UI"/>
          <w:b/>
          <w:bCs/>
        </w:rPr>
      </w:pPr>
      <w:r w:rsidRPr="00577AEA">
        <w:rPr>
          <w:rFonts w:ascii="Gadugi" w:hAnsi="Gadugi" w:cs="Segoe UI"/>
        </w:rPr>
        <w:t>Si la factura no es acompañada con los documentos solicitados, en el término mencionado no empezará a contarse hasta tanto se aporten. Dicha demora no generará a</w:t>
      </w:r>
      <w:r w:rsidRPr="00577AEA">
        <w:rPr>
          <w:rFonts w:ascii="Gadugi" w:hAnsi="Gadugi" w:cs="Segoe UI"/>
          <w:b/>
          <w:bCs/>
        </w:rPr>
        <w:t xml:space="preserve"> EL PROVEEDOR </w:t>
      </w:r>
      <w:r w:rsidRPr="00577AEA">
        <w:rPr>
          <w:rFonts w:ascii="Gadugi" w:hAnsi="Gadugi" w:cs="Segoe UI"/>
        </w:rPr>
        <w:t>el derecho a pago de intereses o de compensación monetaria alguna.</w:t>
      </w:r>
      <w:r w:rsidRPr="00577AEA">
        <w:rPr>
          <w:rFonts w:ascii="Gadugi" w:hAnsi="Gadugi" w:cs="Segoe UI"/>
          <w:b/>
          <w:bCs/>
        </w:rPr>
        <w:t xml:space="preserve"> </w:t>
      </w:r>
    </w:p>
    <w:p w14:paraId="501F4803" w14:textId="77777777" w:rsidR="009A3EF9" w:rsidRPr="00577AEA" w:rsidRDefault="009A3EF9" w:rsidP="000B2844">
      <w:pPr>
        <w:jc w:val="both"/>
        <w:rPr>
          <w:rFonts w:ascii="Gadugi" w:hAnsi="Gadugi" w:cs="Segoe UI"/>
          <w:b/>
          <w:bCs/>
        </w:rPr>
      </w:pPr>
    </w:p>
    <w:p w14:paraId="24297BEC" w14:textId="77777777" w:rsidR="009A3EF9" w:rsidRPr="00577AEA" w:rsidRDefault="009A3EF9" w:rsidP="000B2844">
      <w:pPr>
        <w:jc w:val="both"/>
        <w:rPr>
          <w:rFonts w:ascii="Gadugi" w:hAnsi="Gadugi" w:cs="Segoe UI"/>
          <w:b/>
          <w:bCs/>
        </w:rPr>
      </w:pPr>
      <w:r w:rsidRPr="00577AEA">
        <w:rPr>
          <w:rFonts w:ascii="Gadugi" w:hAnsi="Gadugi"/>
          <w:b/>
        </w:rPr>
        <w:t>Impuestos, Tasas y Contribuciones</w:t>
      </w:r>
    </w:p>
    <w:p w14:paraId="6683E320" w14:textId="77777777" w:rsidR="009A3EF9" w:rsidRPr="00577AEA" w:rsidRDefault="009A3EF9" w:rsidP="000B2844">
      <w:pPr>
        <w:jc w:val="both"/>
        <w:rPr>
          <w:rFonts w:ascii="Gadugi" w:hAnsi="Gadugi" w:cs="Segoe UI"/>
          <w:b/>
          <w:bCs/>
        </w:rPr>
      </w:pPr>
    </w:p>
    <w:p w14:paraId="6CAD2D05" w14:textId="77777777" w:rsidR="009A3EF9" w:rsidRPr="00577AEA" w:rsidRDefault="009A3EF9" w:rsidP="000B2844">
      <w:pPr>
        <w:jc w:val="both"/>
        <w:rPr>
          <w:rFonts w:ascii="Gadugi" w:hAnsi="Gadugi" w:cs="Segoe UI"/>
          <w:b/>
          <w:bCs/>
        </w:rPr>
      </w:pPr>
      <w:r w:rsidRPr="00577AEA">
        <w:rPr>
          <w:rFonts w:ascii="Gadugi" w:hAnsi="Gadugi"/>
          <w:b/>
          <w:bCs/>
        </w:rPr>
        <w:t>EL PROPONENTE</w:t>
      </w:r>
      <w:r w:rsidRPr="00577AEA">
        <w:rPr>
          <w:rFonts w:ascii="Gadugi" w:hAnsi="Gadugi"/>
        </w:rPr>
        <w:t xml:space="preserve"> deberá tener en cuenta todos los impuestos que hayan de causarse para la celebración y ejecución del contrato, los cuales corren por cuenta del </w:t>
      </w:r>
      <w:r w:rsidRPr="00577AEA">
        <w:rPr>
          <w:rFonts w:ascii="Gadugi" w:hAnsi="Gadugi"/>
          <w:b/>
          <w:bCs/>
        </w:rPr>
        <w:t>PROPONENTE</w:t>
      </w:r>
      <w:r w:rsidRPr="00577AEA">
        <w:rPr>
          <w:rFonts w:ascii="Gadugi" w:hAnsi="Gadugi"/>
        </w:rPr>
        <w:t xml:space="preserve"> favorecido y no dará lugar a ningún pago adicional de los precios pactados.</w:t>
      </w:r>
    </w:p>
    <w:p w14:paraId="4AA51652" w14:textId="77777777" w:rsidR="009A3EF9" w:rsidRPr="00577AEA" w:rsidRDefault="009A3EF9" w:rsidP="000B2844">
      <w:pPr>
        <w:jc w:val="both"/>
        <w:rPr>
          <w:rFonts w:ascii="Gadugi" w:hAnsi="Gadugi" w:cs="Segoe UI"/>
          <w:b/>
          <w:bCs/>
        </w:rPr>
      </w:pPr>
    </w:p>
    <w:p w14:paraId="3A562B38" w14:textId="77777777" w:rsidR="009A3EF9" w:rsidRPr="00577AEA" w:rsidRDefault="009A3EF9" w:rsidP="000B2844">
      <w:pPr>
        <w:jc w:val="both"/>
        <w:rPr>
          <w:rFonts w:ascii="Gadugi" w:hAnsi="Gadugi" w:cs="Segoe UI"/>
          <w:b/>
          <w:bCs/>
        </w:rPr>
      </w:pPr>
      <w:r w:rsidRPr="00577AEA">
        <w:rPr>
          <w:rFonts w:ascii="Gadugi" w:hAnsi="Gadugi"/>
        </w:rPr>
        <w:t xml:space="preserve">Con relación a la retención en la fuente por renta, </w:t>
      </w:r>
      <w:r w:rsidRPr="00577AEA">
        <w:rPr>
          <w:rFonts w:ascii="Gadugi" w:hAnsi="Gadugi"/>
          <w:b/>
          <w:bCs/>
        </w:rPr>
        <w:t>LA PREVISORA S.A.</w:t>
      </w:r>
      <w:r w:rsidRPr="00577AEA">
        <w:rPr>
          <w:rFonts w:ascii="Gadugi" w:hAnsi="Gadugi"/>
        </w:rPr>
        <w:t xml:space="preserve"> procederá de conformidad con la normatividad tributaria vigente dependiendo del objeto del contrato y en caso de que no haya lugar a ello, deberá indicarse la norma que lo excluye o le otorga exención.</w:t>
      </w:r>
    </w:p>
    <w:p w14:paraId="16C4DE9C" w14:textId="77777777" w:rsidR="009A3EF9" w:rsidRPr="00577AEA" w:rsidRDefault="009A3EF9" w:rsidP="000B2844">
      <w:pPr>
        <w:jc w:val="both"/>
        <w:rPr>
          <w:rFonts w:ascii="Gadugi" w:hAnsi="Gadugi" w:cs="Segoe UI"/>
          <w:b/>
          <w:bCs/>
        </w:rPr>
      </w:pPr>
    </w:p>
    <w:p w14:paraId="199CC34B" w14:textId="77777777" w:rsidR="009A3EF9" w:rsidRPr="00577AEA" w:rsidRDefault="009A3EF9" w:rsidP="000B2844">
      <w:pPr>
        <w:jc w:val="both"/>
        <w:rPr>
          <w:rFonts w:ascii="Gadugi" w:hAnsi="Gadugi"/>
        </w:rPr>
      </w:pPr>
      <w:r w:rsidRPr="00577AEA">
        <w:rPr>
          <w:rFonts w:ascii="Gadugi" w:hAnsi="Gadugi"/>
        </w:rPr>
        <w:t xml:space="preserve">En todo caso, corresponde a </w:t>
      </w:r>
      <w:r w:rsidRPr="00577AEA">
        <w:rPr>
          <w:rFonts w:ascii="Gadugi" w:hAnsi="Gadugi"/>
          <w:b/>
        </w:rPr>
        <w:t>EL PROVEEDOR</w:t>
      </w:r>
      <w:r w:rsidRPr="00577AEA">
        <w:rPr>
          <w:rFonts w:ascii="Gadugi" w:hAnsi="Gadugi"/>
        </w:rPr>
        <w:t xml:space="preserve"> sufragar todos los impuestos que le correspondan de conformidad con la normativa vigente.</w:t>
      </w:r>
    </w:p>
    <w:p w14:paraId="2DFCC5B3" w14:textId="77777777" w:rsidR="009A3EF9" w:rsidRPr="00577AEA" w:rsidRDefault="009A3EF9" w:rsidP="000B2844">
      <w:pPr>
        <w:jc w:val="both"/>
        <w:rPr>
          <w:rFonts w:ascii="Gadugi" w:hAnsi="Gadugi"/>
        </w:rPr>
      </w:pPr>
    </w:p>
    <w:p w14:paraId="1EFB76F3" w14:textId="57057ADB" w:rsidR="00CE63B9" w:rsidRPr="00577AEA" w:rsidRDefault="009A3EF9" w:rsidP="000B2844">
      <w:pPr>
        <w:jc w:val="both"/>
        <w:rPr>
          <w:rFonts w:ascii="Gadugi" w:hAnsi="Gadugi"/>
        </w:rPr>
      </w:pPr>
      <w:r w:rsidRPr="00577AEA">
        <w:rPr>
          <w:rFonts w:ascii="Gadugi" w:hAnsi="Gadugi"/>
          <w:b/>
          <w:bCs/>
        </w:rPr>
        <w:lastRenderedPageBreak/>
        <w:t>EL PROPONENTE</w:t>
      </w:r>
      <w:r w:rsidR="001E096F">
        <w:rPr>
          <w:rFonts w:ascii="Gadugi" w:hAnsi="Gadugi"/>
        </w:rPr>
        <w:t xml:space="preserve"> al elaborar</w:t>
      </w:r>
      <w:r w:rsidRPr="00577AEA">
        <w:rPr>
          <w:rFonts w:ascii="Gadugi" w:hAnsi="Gadugi"/>
        </w:rPr>
        <w:t xml:space="preserve"> su propuesta económica deberá incluir en la misma todos los impuestos para la celebración y ejecución del contrato, valores que se entenderán siempre incluidos en el valor total del contrato que se suscriba y por tanto no habrá lugar a ningún pago adicional por estos conceptos.</w:t>
      </w:r>
    </w:p>
    <w:p w14:paraId="74361541" w14:textId="77777777" w:rsidR="009A3EF9" w:rsidRPr="00577AEA" w:rsidRDefault="009A3EF9" w:rsidP="000B2844">
      <w:pPr>
        <w:jc w:val="both"/>
        <w:rPr>
          <w:rFonts w:ascii="Gadugi" w:hAnsi="Gadugi"/>
        </w:rPr>
      </w:pPr>
    </w:p>
    <w:p w14:paraId="27D37C80" w14:textId="77777777" w:rsidR="009A3EF9" w:rsidRPr="00577AEA" w:rsidRDefault="009A3EF9" w:rsidP="000B2844">
      <w:pPr>
        <w:jc w:val="both"/>
        <w:rPr>
          <w:rFonts w:ascii="Gadugi" w:hAnsi="Gadugi" w:cs="Arial"/>
        </w:rPr>
      </w:pPr>
    </w:p>
    <w:p w14:paraId="2DEC7CA5" w14:textId="77777777" w:rsidR="003F5B2F" w:rsidRPr="00577AEA" w:rsidRDefault="00D6268E" w:rsidP="000B2844">
      <w:pPr>
        <w:jc w:val="both"/>
        <w:rPr>
          <w:rFonts w:ascii="Gadugi" w:hAnsi="Gadugi" w:cs="Segoe UI"/>
          <w:b/>
          <w:bCs/>
          <w:lang w:eastAsia="es-CO"/>
        </w:rPr>
      </w:pPr>
      <w:r w:rsidRPr="00577AEA">
        <w:rPr>
          <w:rFonts w:ascii="Gadugi" w:hAnsi="Gadugi" w:cs="Arial"/>
          <w:b/>
        </w:rPr>
        <w:t>1.</w:t>
      </w:r>
      <w:r w:rsidR="00080B8C" w:rsidRPr="00577AEA">
        <w:rPr>
          <w:rFonts w:ascii="Gadugi" w:hAnsi="Gadugi" w:cs="Arial"/>
          <w:b/>
        </w:rPr>
        <w:t>5</w:t>
      </w:r>
      <w:r w:rsidR="000E7803" w:rsidRPr="00577AEA">
        <w:rPr>
          <w:rFonts w:ascii="Gadugi" w:hAnsi="Gadugi" w:cs="Arial"/>
          <w:b/>
        </w:rPr>
        <w:t>.</w:t>
      </w:r>
      <w:r w:rsidR="0036374A" w:rsidRPr="00577AEA">
        <w:rPr>
          <w:rFonts w:ascii="Gadugi" w:hAnsi="Gadugi" w:cs="Arial"/>
          <w:b/>
        </w:rPr>
        <w:t xml:space="preserve"> </w:t>
      </w:r>
      <w:r w:rsidR="003F5B2F" w:rsidRPr="00577AEA">
        <w:rPr>
          <w:rFonts w:ascii="Gadugi" w:hAnsi="Gadugi" w:cs="Segoe UI"/>
          <w:b/>
          <w:bCs/>
          <w:lang w:eastAsia="es-CO"/>
        </w:rPr>
        <w:t>RIESGOS</w:t>
      </w:r>
    </w:p>
    <w:p w14:paraId="64768807" w14:textId="77777777" w:rsidR="003F5B2F" w:rsidRPr="00577AEA" w:rsidRDefault="003F5B2F" w:rsidP="000B2844">
      <w:pPr>
        <w:ind w:left="360"/>
        <w:jc w:val="both"/>
        <w:rPr>
          <w:rFonts w:ascii="Gadugi" w:hAnsi="Gadugi" w:cs="Segoe UI"/>
          <w:b/>
          <w:bCs/>
          <w:lang w:eastAsia="es-CO"/>
        </w:rPr>
      </w:pPr>
    </w:p>
    <w:p w14:paraId="09E2B732" w14:textId="1987C207" w:rsidR="00EE7991" w:rsidRPr="00577AEA" w:rsidRDefault="001A6D17" w:rsidP="000B2844">
      <w:pPr>
        <w:jc w:val="both"/>
        <w:rPr>
          <w:rFonts w:ascii="Gadugi" w:hAnsi="Gadugi" w:cs="Segoe UI"/>
          <w:b/>
          <w:bCs/>
          <w:lang w:eastAsia="es-CO"/>
        </w:rPr>
      </w:pPr>
      <w:r w:rsidRPr="00577AEA">
        <w:rPr>
          <w:rFonts w:ascii="Gadugi" w:hAnsi="Gadugi" w:cs="Segoe UI"/>
          <w:lang w:eastAsia="es-CO"/>
        </w:rPr>
        <w:t>Matriz de riesgos</w:t>
      </w:r>
      <w:r w:rsidR="002474AE" w:rsidRPr="00577AEA">
        <w:rPr>
          <w:rFonts w:ascii="Gadugi" w:hAnsi="Gadugi" w:cs="Segoe UI"/>
          <w:lang w:eastAsia="es-CO"/>
        </w:rPr>
        <w:t xml:space="preserve"> adjunta en el archivo</w:t>
      </w:r>
      <w:r w:rsidRPr="00577AEA">
        <w:rPr>
          <w:rFonts w:ascii="Gadugi" w:hAnsi="Gadugi" w:cs="Segoe UI"/>
          <w:lang w:eastAsia="es-CO"/>
        </w:rPr>
        <w:t xml:space="preserve"> (</w:t>
      </w:r>
      <w:proofErr w:type="spellStart"/>
      <w:r w:rsidRPr="00577AEA">
        <w:rPr>
          <w:rFonts w:ascii="Gadugi" w:hAnsi="Gadugi" w:cs="Segoe UI"/>
          <w:lang w:eastAsia="es-CO"/>
        </w:rPr>
        <w:t>Anexo</w:t>
      </w:r>
      <w:r w:rsidR="002474AE" w:rsidRPr="00577AEA">
        <w:rPr>
          <w:rFonts w:ascii="Gadugi" w:hAnsi="Gadugi" w:cs="Segoe UI"/>
          <w:lang w:eastAsia="es-CO"/>
        </w:rPr>
        <w:t>_MATRIZ_RIESGOS</w:t>
      </w:r>
      <w:proofErr w:type="spellEnd"/>
      <w:r w:rsidR="002474AE" w:rsidRPr="00577AEA">
        <w:rPr>
          <w:rFonts w:ascii="Gadugi" w:hAnsi="Gadugi" w:cs="Segoe UI"/>
          <w:lang w:eastAsia="es-CO"/>
        </w:rPr>
        <w:t>)</w:t>
      </w:r>
    </w:p>
    <w:p w14:paraId="324D5653" w14:textId="31A06775" w:rsidR="003F5B2F" w:rsidRPr="00577AEA" w:rsidRDefault="003F5B2F" w:rsidP="000B2844">
      <w:pPr>
        <w:jc w:val="both"/>
        <w:rPr>
          <w:rFonts w:ascii="Gadugi" w:hAnsi="Gadugi" w:cs="Segoe UI"/>
          <w:b/>
          <w:bCs/>
          <w:lang w:eastAsia="es-CO"/>
        </w:rPr>
      </w:pPr>
    </w:p>
    <w:p w14:paraId="02F9C681" w14:textId="5BF58990" w:rsidR="003F5B2F" w:rsidRPr="00577AEA" w:rsidRDefault="0036374A" w:rsidP="000B2844">
      <w:pPr>
        <w:jc w:val="both"/>
        <w:rPr>
          <w:rFonts w:ascii="Gadugi" w:hAnsi="Gadugi" w:cs="Arial"/>
          <w:b/>
        </w:rPr>
      </w:pPr>
      <w:r w:rsidRPr="00577AEA">
        <w:rPr>
          <w:rFonts w:ascii="Gadugi" w:hAnsi="Gadugi" w:cs="Arial"/>
          <w:b/>
        </w:rPr>
        <w:t xml:space="preserve"> </w:t>
      </w:r>
    </w:p>
    <w:p w14:paraId="300F1C7F" w14:textId="3DBE09D7" w:rsidR="0036374A" w:rsidRPr="00577AEA" w:rsidRDefault="003F5B2F" w:rsidP="000B2844">
      <w:pPr>
        <w:jc w:val="both"/>
        <w:rPr>
          <w:rFonts w:ascii="Gadugi" w:hAnsi="Gadugi" w:cs="Arial"/>
          <w:b/>
        </w:rPr>
      </w:pPr>
      <w:r w:rsidRPr="00577AEA">
        <w:rPr>
          <w:rFonts w:ascii="Gadugi" w:hAnsi="Gadugi" w:cs="Arial"/>
          <w:b/>
        </w:rPr>
        <w:t xml:space="preserve">1.6. </w:t>
      </w:r>
      <w:r w:rsidR="0036374A" w:rsidRPr="00577AEA">
        <w:rPr>
          <w:rFonts w:ascii="Gadugi" w:hAnsi="Gadugi" w:cs="Arial"/>
          <w:b/>
        </w:rPr>
        <w:t>GARANTÍAS</w:t>
      </w:r>
      <w:r w:rsidR="00255E36" w:rsidRPr="00577AEA">
        <w:rPr>
          <w:rFonts w:ascii="Gadugi" w:hAnsi="Gadugi" w:cs="Arial"/>
          <w:b/>
        </w:rPr>
        <w:t xml:space="preserve"> DEL CONTRATO</w:t>
      </w:r>
    </w:p>
    <w:p w14:paraId="4EC51445" w14:textId="77777777" w:rsidR="004E7BDE" w:rsidRPr="00577AEA" w:rsidRDefault="004E7BDE" w:rsidP="000B2844">
      <w:pPr>
        <w:jc w:val="both"/>
        <w:rPr>
          <w:rFonts w:ascii="Gadugi" w:hAnsi="Gadugi" w:cs="Arial"/>
        </w:rPr>
      </w:pPr>
    </w:p>
    <w:p w14:paraId="250A2298" w14:textId="3C730A18" w:rsidR="00ED3A11" w:rsidRPr="00577AEA" w:rsidRDefault="00325DBE" w:rsidP="000B2844">
      <w:pPr>
        <w:jc w:val="both"/>
        <w:rPr>
          <w:rFonts w:ascii="Gadugi" w:hAnsi="Gadugi" w:cs="Arial"/>
        </w:rPr>
      </w:pPr>
      <w:r w:rsidRPr="00577AEA">
        <w:rPr>
          <w:rFonts w:ascii="Gadugi" w:hAnsi="Gadugi" w:cs="Arial"/>
        </w:rPr>
        <w:t xml:space="preserve">Para legalizar el contrato respectivo, el oferente que resulte seleccionado deberá constituir una póliza </w:t>
      </w:r>
      <w:r w:rsidR="00796A64" w:rsidRPr="00577AEA">
        <w:rPr>
          <w:rFonts w:ascii="Gadugi" w:hAnsi="Gadugi" w:cs="Arial"/>
          <w:b/>
          <w:bCs/>
        </w:rPr>
        <w:t>A FAVOR DE ENTIDADES PUBLICAS CON REGIMEN</w:t>
      </w:r>
      <w:r w:rsidR="002A5C5C" w:rsidRPr="00577AEA">
        <w:rPr>
          <w:rFonts w:ascii="Gadugi" w:hAnsi="Gadugi" w:cs="Arial"/>
          <w:b/>
          <w:bCs/>
        </w:rPr>
        <w:t xml:space="preserve"> ESPECIAL/</w:t>
      </w:r>
      <w:r w:rsidR="00796A64" w:rsidRPr="00577AEA">
        <w:rPr>
          <w:rFonts w:ascii="Gadugi" w:hAnsi="Gadugi" w:cs="Arial"/>
          <w:b/>
          <w:bCs/>
        </w:rPr>
        <w:t xml:space="preserve"> PRIVADO</w:t>
      </w:r>
      <w:r w:rsidRPr="00577AEA">
        <w:rPr>
          <w:rFonts w:ascii="Gadugi" w:hAnsi="Gadugi" w:cs="Arial"/>
          <w:b/>
          <w:bCs/>
        </w:rPr>
        <w:t>,</w:t>
      </w:r>
      <w:r w:rsidRPr="00577AEA">
        <w:rPr>
          <w:rFonts w:ascii="Gadugi" w:hAnsi="Gadugi" w:cs="Arial"/>
        </w:rPr>
        <w:t xml:space="preserve"> expedida por una compañía de seguros legalmente establecida en Colombia, en favor de </w:t>
      </w:r>
      <w:r w:rsidRPr="00577AEA">
        <w:rPr>
          <w:rFonts w:ascii="Gadugi" w:hAnsi="Gadugi" w:cs="Arial"/>
          <w:b/>
          <w:bCs/>
        </w:rPr>
        <w:t>LA PREVISORA S.A.,</w:t>
      </w:r>
      <w:r w:rsidRPr="00577AEA">
        <w:rPr>
          <w:rFonts w:ascii="Gadugi" w:hAnsi="Gadugi" w:cs="Arial"/>
        </w:rPr>
        <w:t xml:space="preserve"> NIT. 860.002.400-2. La garantía deberá cubrir los siguientes amparos así:</w:t>
      </w:r>
    </w:p>
    <w:tbl>
      <w:tblPr>
        <w:tblpPr w:leftFromText="141" w:rightFromText="141" w:vertAnchor="text" w:horzAnchor="margin" w:tblpY="49"/>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503"/>
        <w:gridCol w:w="1701"/>
        <w:gridCol w:w="3338"/>
      </w:tblGrid>
      <w:tr w:rsidR="00F1794D" w:rsidRPr="00577AEA" w14:paraId="5085E148" w14:textId="77777777" w:rsidTr="00CB4FB5">
        <w:trPr>
          <w:cantSplit/>
          <w:trHeight w:val="405"/>
          <w:tblHeader/>
        </w:trPr>
        <w:tc>
          <w:tcPr>
            <w:tcW w:w="4503" w:type="dxa"/>
            <w:tcBorders>
              <w:top w:val="single" w:sz="4" w:space="0" w:color="auto"/>
              <w:left w:val="single" w:sz="4" w:space="0" w:color="auto"/>
              <w:bottom w:val="single" w:sz="4" w:space="0" w:color="auto"/>
              <w:right w:val="single" w:sz="4" w:space="0" w:color="auto"/>
            </w:tcBorders>
            <w:vAlign w:val="center"/>
            <w:hideMark/>
          </w:tcPr>
          <w:p w14:paraId="75279109" w14:textId="77777777" w:rsidR="00F1794D" w:rsidRPr="00577AEA" w:rsidRDefault="00F1794D" w:rsidP="000B2844">
            <w:pPr>
              <w:jc w:val="both"/>
              <w:rPr>
                <w:rFonts w:ascii="Gadugi" w:hAnsi="Gadugi" w:cs="Segoe UI"/>
                <w:b/>
              </w:rPr>
            </w:pPr>
            <w:r w:rsidRPr="00577AEA">
              <w:rPr>
                <w:rFonts w:ascii="Gadugi" w:hAnsi="Gadugi" w:cs="Segoe UI"/>
                <w:b/>
              </w:rPr>
              <w:t>Garantía de cobertura del riesgo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F6E9B8" w14:textId="10A50120" w:rsidR="00F1794D" w:rsidRPr="00577AEA" w:rsidRDefault="00F1794D" w:rsidP="000B2844">
            <w:pPr>
              <w:jc w:val="both"/>
              <w:rPr>
                <w:rFonts w:ascii="Gadugi" w:hAnsi="Gadugi" w:cs="Segoe UI"/>
                <w:b/>
              </w:rPr>
            </w:pPr>
            <w:r w:rsidRPr="00577AEA">
              <w:rPr>
                <w:rFonts w:ascii="Gadugi" w:hAnsi="Gadugi" w:cs="Segoe UI"/>
                <w:b/>
              </w:rPr>
              <w:t>Porcentaje</w:t>
            </w:r>
          </w:p>
        </w:tc>
        <w:tc>
          <w:tcPr>
            <w:tcW w:w="3338" w:type="dxa"/>
            <w:tcBorders>
              <w:top w:val="single" w:sz="4" w:space="0" w:color="auto"/>
              <w:left w:val="single" w:sz="4" w:space="0" w:color="auto"/>
              <w:bottom w:val="single" w:sz="4" w:space="0" w:color="auto"/>
              <w:right w:val="single" w:sz="4" w:space="0" w:color="auto"/>
            </w:tcBorders>
            <w:vAlign w:val="center"/>
            <w:hideMark/>
          </w:tcPr>
          <w:p w14:paraId="4B713187" w14:textId="77777777" w:rsidR="00F1794D" w:rsidRPr="00577AEA" w:rsidRDefault="00F1794D" w:rsidP="000B2844">
            <w:pPr>
              <w:jc w:val="both"/>
              <w:rPr>
                <w:rFonts w:ascii="Gadugi" w:hAnsi="Gadugi" w:cs="Segoe UI"/>
                <w:b/>
              </w:rPr>
            </w:pPr>
            <w:r w:rsidRPr="00577AEA">
              <w:rPr>
                <w:rFonts w:ascii="Gadugi" w:hAnsi="Gadugi" w:cs="Segoe UI"/>
                <w:b/>
              </w:rPr>
              <w:t>Plazo</w:t>
            </w:r>
          </w:p>
        </w:tc>
      </w:tr>
      <w:tr w:rsidR="00F1794D" w:rsidRPr="00577AEA" w14:paraId="63BCEB40" w14:textId="77777777" w:rsidTr="00CB4FB5">
        <w:trPr>
          <w:trHeight w:val="49"/>
        </w:trPr>
        <w:tc>
          <w:tcPr>
            <w:tcW w:w="4503" w:type="dxa"/>
            <w:tcBorders>
              <w:top w:val="single" w:sz="4" w:space="0" w:color="auto"/>
              <w:left w:val="single" w:sz="4" w:space="0" w:color="auto"/>
              <w:bottom w:val="single" w:sz="4" w:space="0" w:color="auto"/>
              <w:right w:val="single" w:sz="4" w:space="0" w:color="auto"/>
            </w:tcBorders>
            <w:vAlign w:val="center"/>
            <w:hideMark/>
          </w:tcPr>
          <w:p w14:paraId="3B206DCF" w14:textId="77777777" w:rsidR="00F1794D" w:rsidRPr="00577AEA" w:rsidRDefault="00F1794D" w:rsidP="000B2844">
            <w:pPr>
              <w:jc w:val="both"/>
              <w:rPr>
                <w:rFonts w:ascii="Gadugi" w:hAnsi="Gadugi" w:cs="Segoe UI"/>
              </w:rPr>
            </w:pPr>
            <w:r w:rsidRPr="00577AEA">
              <w:rPr>
                <w:rFonts w:ascii="Gadugi" w:hAnsi="Gadugi" w:cs="Segoe UI"/>
              </w:rPr>
              <w:t>Cumplimiento</w:t>
            </w:r>
          </w:p>
        </w:tc>
        <w:tc>
          <w:tcPr>
            <w:tcW w:w="1701" w:type="dxa"/>
            <w:tcBorders>
              <w:top w:val="single" w:sz="4" w:space="0" w:color="auto"/>
              <w:left w:val="single" w:sz="4" w:space="0" w:color="auto"/>
              <w:bottom w:val="single" w:sz="4" w:space="0" w:color="auto"/>
              <w:right w:val="single" w:sz="4" w:space="0" w:color="auto"/>
            </w:tcBorders>
            <w:vAlign w:val="center"/>
          </w:tcPr>
          <w:p w14:paraId="66217231" w14:textId="77777777" w:rsidR="00F1794D" w:rsidRPr="00577AEA" w:rsidRDefault="00F1794D" w:rsidP="000B2844">
            <w:pPr>
              <w:jc w:val="both"/>
              <w:rPr>
                <w:rFonts w:ascii="Gadugi" w:hAnsi="Gadugi" w:cs="Segoe UI"/>
                <w:b/>
              </w:rPr>
            </w:pPr>
            <w:r w:rsidRPr="00577AEA">
              <w:rPr>
                <w:rFonts w:ascii="Gadugi" w:hAnsi="Gadugi" w:cs="Segoe UI"/>
                <w:b/>
              </w:rPr>
              <w:t>20%</w:t>
            </w:r>
          </w:p>
        </w:tc>
        <w:tc>
          <w:tcPr>
            <w:tcW w:w="3338" w:type="dxa"/>
            <w:tcBorders>
              <w:top w:val="single" w:sz="4" w:space="0" w:color="auto"/>
              <w:left w:val="single" w:sz="4" w:space="0" w:color="auto"/>
              <w:bottom w:val="single" w:sz="4" w:space="0" w:color="auto"/>
              <w:right w:val="single" w:sz="4" w:space="0" w:color="auto"/>
            </w:tcBorders>
            <w:vAlign w:val="center"/>
          </w:tcPr>
          <w:p w14:paraId="2C26B365" w14:textId="7C98802F" w:rsidR="00F1794D" w:rsidRPr="00577AEA" w:rsidRDefault="00F1794D" w:rsidP="000B2844">
            <w:pPr>
              <w:jc w:val="both"/>
              <w:rPr>
                <w:rFonts w:ascii="Gadugi" w:hAnsi="Gadugi" w:cs="Segoe UI"/>
                <w:b/>
              </w:rPr>
            </w:pPr>
            <w:r w:rsidRPr="00577AEA">
              <w:rPr>
                <w:rFonts w:ascii="Gadugi" w:hAnsi="Gadugi" w:cs="Segoe UI"/>
                <w:b/>
              </w:rPr>
              <w:t xml:space="preserve">Vigencia del </w:t>
            </w:r>
            <w:r w:rsidR="008C0185" w:rsidRPr="00577AEA">
              <w:rPr>
                <w:rFonts w:ascii="Gadugi" w:hAnsi="Gadugi" w:cs="Segoe UI"/>
                <w:b/>
              </w:rPr>
              <w:t>c</w:t>
            </w:r>
            <w:r w:rsidRPr="00577AEA">
              <w:rPr>
                <w:rFonts w:ascii="Gadugi" w:hAnsi="Gadugi" w:cs="Segoe UI"/>
                <w:b/>
              </w:rPr>
              <w:t>ontrato + 4 meses</w:t>
            </w:r>
          </w:p>
        </w:tc>
      </w:tr>
      <w:tr w:rsidR="00F1794D" w:rsidRPr="00577AEA" w14:paraId="2B7F552D" w14:textId="77777777" w:rsidTr="00CB4FB5">
        <w:trPr>
          <w:trHeight w:val="200"/>
        </w:trPr>
        <w:tc>
          <w:tcPr>
            <w:tcW w:w="4503" w:type="dxa"/>
            <w:tcBorders>
              <w:top w:val="single" w:sz="4" w:space="0" w:color="auto"/>
              <w:left w:val="single" w:sz="4" w:space="0" w:color="auto"/>
              <w:bottom w:val="single" w:sz="4" w:space="0" w:color="auto"/>
              <w:right w:val="single" w:sz="4" w:space="0" w:color="auto"/>
            </w:tcBorders>
            <w:vAlign w:val="center"/>
            <w:hideMark/>
          </w:tcPr>
          <w:p w14:paraId="6199F3FA" w14:textId="77777777" w:rsidR="00F1794D" w:rsidRPr="00577AEA" w:rsidRDefault="00F1794D" w:rsidP="000B2844">
            <w:pPr>
              <w:jc w:val="both"/>
              <w:rPr>
                <w:rFonts w:ascii="Gadugi" w:hAnsi="Gadugi" w:cs="Segoe UI"/>
              </w:rPr>
            </w:pPr>
            <w:r w:rsidRPr="00577AEA">
              <w:rPr>
                <w:rFonts w:ascii="Gadugi" w:hAnsi="Gadugi" w:cs="Segoe UI"/>
              </w:rPr>
              <w:t>Pago de salarios y prestaciones sociales e indemnizaciones laborales.</w:t>
            </w:r>
          </w:p>
        </w:tc>
        <w:tc>
          <w:tcPr>
            <w:tcW w:w="1701" w:type="dxa"/>
            <w:tcBorders>
              <w:top w:val="single" w:sz="4" w:space="0" w:color="auto"/>
              <w:left w:val="single" w:sz="4" w:space="0" w:color="auto"/>
              <w:bottom w:val="single" w:sz="4" w:space="0" w:color="auto"/>
              <w:right w:val="single" w:sz="4" w:space="0" w:color="auto"/>
            </w:tcBorders>
            <w:vAlign w:val="center"/>
          </w:tcPr>
          <w:p w14:paraId="6A31B614" w14:textId="77777777" w:rsidR="00F1794D" w:rsidRPr="00577AEA" w:rsidRDefault="00F1794D" w:rsidP="000B2844">
            <w:pPr>
              <w:jc w:val="both"/>
              <w:rPr>
                <w:rFonts w:ascii="Gadugi" w:hAnsi="Gadugi" w:cs="Segoe UI"/>
                <w:b/>
              </w:rPr>
            </w:pPr>
            <w:r w:rsidRPr="00577AEA">
              <w:rPr>
                <w:rFonts w:ascii="Gadugi" w:hAnsi="Gadugi" w:cs="Segoe UI"/>
                <w:b/>
              </w:rPr>
              <w:t>5%</w:t>
            </w:r>
          </w:p>
        </w:tc>
        <w:tc>
          <w:tcPr>
            <w:tcW w:w="3338" w:type="dxa"/>
            <w:tcBorders>
              <w:top w:val="single" w:sz="4" w:space="0" w:color="auto"/>
              <w:left w:val="single" w:sz="4" w:space="0" w:color="auto"/>
              <w:bottom w:val="single" w:sz="4" w:space="0" w:color="auto"/>
              <w:right w:val="single" w:sz="4" w:space="0" w:color="auto"/>
            </w:tcBorders>
            <w:vAlign w:val="center"/>
          </w:tcPr>
          <w:p w14:paraId="10230B90" w14:textId="525E15A5" w:rsidR="00F1794D" w:rsidRPr="00577AEA" w:rsidRDefault="00F1794D" w:rsidP="000B2844">
            <w:pPr>
              <w:jc w:val="both"/>
              <w:rPr>
                <w:rFonts w:ascii="Gadugi" w:hAnsi="Gadugi" w:cs="Segoe UI"/>
                <w:b/>
              </w:rPr>
            </w:pPr>
            <w:r w:rsidRPr="00577AEA">
              <w:rPr>
                <w:rFonts w:ascii="Gadugi" w:hAnsi="Gadugi" w:cs="Segoe UI"/>
                <w:b/>
              </w:rPr>
              <w:t xml:space="preserve">Vigencia del </w:t>
            </w:r>
            <w:r w:rsidR="008C0185" w:rsidRPr="00577AEA">
              <w:rPr>
                <w:rFonts w:ascii="Gadugi" w:hAnsi="Gadugi" w:cs="Segoe UI"/>
                <w:b/>
              </w:rPr>
              <w:t>c</w:t>
            </w:r>
            <w:r w:rsidRPr="00577AEA">
              <w:rPr>
                <w:rFonts w:ascii="Gadugi" w:hAnsi="Gadugi" w:cs="Segoe UI"/>
                <w:b/>
              </w:rPr>
              <w:t>ontrato + 3 años</w:t>
            </w:r>
          </w:p>
        </w:tc>
      </w:tr>
      <w:tr w:rsidR="00F1794D" w:rsidRPr="00577AEA" w14:paraId="7F99E675" w14:textId="77777777" w:rsidTr="00CB4FB5">
        <w:trPr>
          <w:trHeight w:val="49"/>
        </w:trPr>
        <w:tc>
          <w:tcPr>
            <w:tcW w:w="4503" w:type="dxa"/>
            <w:tcBorders>
              <w:top w:val="single" w:sz="4" w:space="0" w:color="auto"/>
              <w:left w:val="single" w:sz="4" w:space="0" w:color="auto"/>
              <w:bottom w:val="single" w:sz="4" w:space="0" w:color="auto"/>
              <w:right w:val="single" w:sz="4" w:space="0" w:color="auto"/>
            </w:tcBorders>
            <w:vAlign w:val="center"/>
            <w:hideMark/>
          </w:tcPr>
          <w:p w14:paraId="4EF36C39" w14:textId="77777777" w:rsidR="00F1794D" w:rsidRPr="00577AEA" w:rsidRDefault="00F1794D" w:rsidP="000B2844">
            <w:pPr>
              <w:jc w:val="both"/>
              <w:rPr>
                <w:rFonts w:ascii="Gadugi" w:hAnsi="Gadugi" w:cs="Segoe UI"/>
              </w:rPr>
            </w:pPr>
            <w:r w:rsidRPr="00577AEA">
              <w:rPr>
                <w:rFonts w:ascii="Gadugi" w:hAnsi="Gadugi" w:cs="Segoe UI"/>
              </w:rPr>
              <w:t>Calidad del servicio</w:t>
            </w:r>
          </w:p>
        </w:tc>
        <w:tc>
          <w:tcPr>
            <w:tcW w:w="1701" w:type="dxa"/>
            <w:tcBorders>
              <w:top w:val="single" w:sz="4" w:space="0" w:color="auto"/>
              <w:left w:val="single" w:sz="4" w:space="0" w:color="auto"/>
              <w:bottom w:val="single" w:sz="4" w:space="0" w:color="auto"/>
              <w:right w:val="single" w:sz="4" w:space="0" w:color="auto"/>
            </w:tcBorders>
            <w:vAlign w:val="center"/>
          </w:tcPr>
          <w:p w14:paraId="6B8BAE7B" w14:textId="77777777" w:rsidR="00F1794D" w:rsidRPr="00577AEA" w:rsidRDefault="00F1794D" w:rsidP="000B2844">
            <w:pPr>
              <w:jc w:val="both"/>
              <w:rPr>
                <w:rFonts w:ascii="Gadugi" w:hAnsi="Gadugi" w:cs="Segoe UI"/>
                <w:b/>
              </w:rPr>
            </w:pPr>
            <w:r w:rsidRPr="00577AEA">
              <w:rPr>
                <w:rFonts w:ascii="Gadugi" w:hAnsi="Gadugi" w:cs="Segoe UI"/>
                <w:b/>
              </w:rPr>
              <w:t>20%</w:t>
            </w:r>
          </w:p>
        </w:tc>
        <w:tc>
          <w:tcPr>
            <w:tcW w:w="3338" w:type="dxa"/>
            <w:tcBorders>
              <w:top w:val="single" w:sz="4" w:space="0" w:color="auto"/>
              <w:left w:val="single" w:sz="4" w:space="0" w:color="auto"/>
              <w:bottom w:val="single" w:sz="4" w:space="0" w:color="auto"/>
              <w:right w:val="single" w:sz="4" w:space="0" w:color="auto"/>
            </w:tcBorders>
            <w:vAlign w:val="center"/>
          </w:tcPr>
          <w:p w14:paraId="68B19479" w14:textId="5BDCAD6F" w:rsidR="00F1794D" w:rsidRPr="00577AEA" w:rsidRDefault="00F1794D" w:rsidP="000B2844">
            <w:pPr>
              <w:jc w:val="both"/>
              <w:rPr>
                <w:rFonts w:ascii="Gadugi" w:hAnsi="Gadugi" w:cs="Segoe UI"/>
                <w:b/>
              </w:rPr>
            </w:pPr>
            <w:r w:rsidRPr="00577AEA">
              <w:rPr>
                <w:rFonts w:ascii="Gadugi" w:hAnsi="Gadugi" w:cs="Segoe UI"/>
                <w:b/>
              </w:rPr>
              <w:t xml:space="preserve">Vigencia del </w:t>
            </w:r>
            <w:r w:rsidR="008C0185" w:rsidRPr="00577AEA">
              <w:rPr>
                <w:rFonts w:ascii="Gadugi" w:hAnsi="Gadugi" w:cs="Segoe UI"/>
                <w:b/>
              </w:rPr>
              <w:t>c</w:t>
            </w:r>
            <w:r w:rsidRPr="00577AEA">
              <w:rPr>
                <w:rFonts w:ascii="Gadugi" w:hAnsi="Gadugi" w:cs="Segoe UI"/>
                <w:b/>
              </w:rPr>
              <w:t>ontrato + 1 mes</w:t>
            </w:r>
          </w:p>
        </w:tc>
      </w:tr>
      <w:tr w:rsidR="00F1794D" w:rsidRPr="00577AEA" w14:paraId="6143E66D" w14:textId="77777777" w:rsidTr="00CB4FB5">
        <w:trPr>
          <w:trHeight w:val="49"/>
        </w:trPr>
        <w:tc>
          <w:tcPr>
            <w:tcW w:w="4503" w:type="dxa"/>
            <w:tcBorders>
              <w:top w:val="single" w:sz="4" w:space="0" w:color="auto"/>
              <w:left w:val="single" w:sz="4" w:space="0" w:color="auto"/>
              <w:bottom w:val="single" w:sz="4" w:space="0" w:color="auto"/>
              <w:right w:val="single" w:sz="4" w:space="0" w:color="auto"/>
            </w:tcBorders>
            <w:vAlign w:val="center"/>
            <w:hideMark/>
          </w:tcPr>
          <w:p w14:paraId="4E2B040C" w14:textId="77777777" w:rsidR="00F1794D" w:rsidRPr="00577AEA" w:rsidRDefault="00F1794D" w:rsidP="000B2844">
            <w:pPr>
              <w:jc w:val="both"/>
              <w:rPr>
                <w:rFonts w:ascii="Gadugi" w:hAnsi="Gadugi" w:cs="Segoe UI"/>
              </w:rPr>
            </w:pPr>
            <w:r w:rsidRPr="00577AEA">
              <w:rPr>
                <w:rFonts w:ascii="Gadugi" w:hAnsi="Gadugi" w:cs="Segoe UI"/>
              </w:rPr>
              <w:t>Calidad y correcto funcionamiento de los bienes</w:t>
            </w:r>
          </w:p>
        </w:tc>
        <w:tc>
          <w:tcPr>
            <w:tcW w:w="1701" w:type="dxa"/>
            <w:tcBorders>
              <w:top w:val="single" w:sz="4" w:space="0" w:color="auto"/>
              <w:left w:val="single" w:sz="4" w:space="0" w:color="auto"/>
              <w:bottom w:val="single" w:sz="4" w:space="0" w:color="auto"/>
              <w:right w:val="single" w:sz="4" w:space="0" w:color="auto"/>
            </w:tcBorders>
            <w:vAlign w:val="center"/>
          </w:tcPr>
          <w:p w14:paraId="63472FC7" w14:textId="77777777" w:rsidR="00F1794D" w:rsidRPr="00577AEA" w:rsidRDefault="00F1794D" w:rsidP="000B2844">
            <w:pPr>
              <w:jc w:val="both"/>
              <w:rPr>
                <w:rFonts w:ascii="Gadugi" w:hAnsi="Gadugi" w:cs="Segoe UI"/>
                <w:b/>
              </w:rPr>
            </w:pPr>
            <w:r w:rsidRPr="00577AEA">
              <w:rPr>
                <w:rFonts w:ascii="Gadugi" w:hAnsi="Gadugi" w:cs="Segoe UI"/>
                <w:b/>
              </w:rPr>
              <w:t>20%</w:t>
            </w:r>
          </w:p>
        </w:tc>
        <w:tc>
          <w:tcPr>
            <w:tcW w:w="3338" w:type="dxa"/>
            <w:tcBorders>
              <w:top w:val="single" w:sz="4" w:space="0" w:color="auto"/>
              <w:left w:val="single" w:sz="4" w:space="0" w:color="auto"/>
              <w:bottom w:val="single" w:sz="4" w:space="0" w:color="auto"/>
              <w:right w:val="single" w:sz="4" w:space="0" w:color="auto"/>
            </w:tcBorders>
            <w:vAlign w:val="center"/>
          </w:tcPr>
          <w:p w14:paraId="3D00C2F4" w14:textId="6A354D36" w:rsidR="00F1794D" w:rsidRPr="00577AEA" w:rsidRDefault="00F1794D" w:rsidP="000B2844">
            <w:pPr>
              <w:jc w:val="both"/>
              <w:rPr>
                <w:rFonts w:ascii="Gadugi" w:hAnsi="Gadugi" w:cs="Segoe UI"/>
                <w:b/>
              </w:rPr>
            </w:pPr>
            <w:r w:rsidRPr="00577AEA">
              <w:rPr>
                <w:rFonts w:ascii="Gadugi" w:hAnsi="Gadugi" w:cs="Segoe UI"/>
                <w:b/>
              </w:rPr>
              <w:t xml:space="preserve">Vigencia igual </w:t>
            </w:r>
            <w:r w:rsidR="008C0185" w:rsidRPr="00577AEA">
              <w:rPr>
                <w:rFonts w:ascii="Gadugi" w:hAnsi="Gadugi" w:cs="Segoe UI"/>
                <w:b/>
              </w:rPr>
              <w:t>la vigencia del contrato</w:t>
            </w:r>
          </w:p>
        </w:tc>
      </w:tr>
      <w:tr w:rsidR="00F1794D" w:rsidRPr="00577AEA" w14:paraId="5AE533B5" w14:textId="77777777" w:rsidTr="00CB4FB5">
        <w:trPr>
          <w:trHeight w:val="100"/>
        </w:trPr>
        <w:tc>
          <w:tcPr>
            <w:tcW w:w="4503" w:type="dxa"/>
            <w:tcBorders>
              <w:top w:val="single" w:sz="4" w:space="0" w:color="auto"/>
              <w:left w:val="single" w:sz="4" w:space="0" w:color="auto"/>
              <w:bottom w:val="single" w:sz="4" w:space="0" w:color="auto"/>
              <w:right w:val="single" w:sz="4" w:space="0" w:color="auto"/>
            </w:tcBorders>
            <w:hideMark/>
          </w:tcPr>
          <w:p w14:paraId="04EBD0FF" w14:textId="77777777" w:rsidR="00F1794D" w:rsidRPr="00577AEA" w:rsidRDefault="00F1794D" w:rsidP="000B2844">
            <w:pPr>
              <w:jc w:val="both"/>
              <w:rPr>
                <w:rFonts w:ascii="Gadugi" w:hAnsi="Gadugi" w:cs="Segoe UI"/>
              </w:rPr>
            </w:pPr>
            <w:r w:rsidRPr="00577AEA">
              <w:rPr>
                <w:rFonts w:ascii="Gadugi" w:hAnsi="Gadugi" w:cs="Segoe UI"/>
              </w:rPr>
              <w:t>Responsabilidad Civil Extracontractual (Póliza)</w:t>
            </w:r>
          </w:p>
        </w:tc>
        <w:tc>
          <w:tcPr>
            <w:tcW w:w="1701" w:type="dxa"/>
            <w:tcBorders>
              <w:top w:val="single" w:sz="4" w:space="0" w:color="auto"/>
              <w:left w:val="single" w:sz="4" w:space="0" w:color="auto"/>
              <w:bottom w:val="single" w:sz="4" w:space="0" w:color="auto"/>
              <w:right w:val="single" w:sz="4" w:space="0" w:color="auto"/>
            </w:tcBorders>
          </w:tcPr>
          <w:p w14:paraId="65BD819A" w14:textId="77777777" w:rsidR="00F1794D" w:rsidRPr="00577AEA" w:rsidRDefault="00F1794D" w:rsidP="000B2844">
            <w:pPr>
              <w:jc w:val="both"/>
              <w:rPr>
                <w:rFonts w:ascii="Gadugi" w:hAnsi="Gadugi" w:cs="Segoe UI"/>
                <w:b/>
              </w:rPr>
            </w:pPr>
            <w:r w:rsidRPr="00577AEA">
              <w:rPr>
                <w:rFonts w:ascii="Gadugi" w:hAnsi="Gadugi" w:cs="Segoe UI"/>
                <w:b/>
              </w:rPr>
              <w:t>20%</w:t>
            </w:r>
          </w:p>
        </w:tc>
        <w:tc>
          <w:tcPr>
            <w:tcW w:w="3338" w:type="dxa"/>
            <w:tcBorders>
              <w:top w:val="single" w:sz="4" w:space="0" w:color="auto"/>
              <w:left w:val="single" w:sz="4" w:space="0" w:color="auto"/>
              <w:bottom w:val="single" w:sz="4" w:space="0" w:color="auto"/>
              <w:right w:val="single" w:sz="4" w:space="0" w:color="auto"/>
            </w:tcBorders>
          </w:tcPr>
          <w:p w14:paraId="3221EF47" w14:textId="77777777" w:rsidR="00F1794D" w:rsidRPr="00577AEA" w:rsidRDefault="00F1794D" w:rsidP="000B2844">
            <w:pPr>
              <w:jc w:val="both"/>
              <w:rPr>
                <w:rFonts w:ascii="Gadugi" w:hAnsi="Gadugi" w:cs="Segoe UI"/>
                <w:b/>
              </w:rPr>
            </w:pPr>
            <w:r w:rsidRPr="00577AEA">
              <w:rPr>
                <w:rFonts w:ascii="Gadugi" w:hAnsi="Gadugi" w:cs="Segoe UI"/>
                <w:b/>
              </w:rPr>
              <w:t>Vigencia del Contrato + 1 mes</w:t>
            </w:r>
          </w:p>
        </w:tc>
      </w:tr>
    </w:tbl>
    <w:p w14:paraId="24571EFA" w14:textId="043CE695" w:rsidR="005C3B36" w:rsidRPr="00577AEA" w:rsidRDefault="005C3B36" w:rsidP="000B2844">
      <w:pPr>
        <w:jc w:val="both"/>
        <w:rPr>
          <w:rFonts w:ascii="Gadugi" w:hAnsi="Gadugi" w:cs="Arial"/>
        </w:rPr>
      </w:pPr>
    </w:p>
    <w:p w14:paraId="1859B2D9" w14:textId="629975A5" w:rsidR="00325DBE" w:rsidRPr="00577AEA" w:rsidRDefault="009B4B2A" w:rsidP="000B2844">
      <w:pPr>
        <w:pStyle w:val="Textocomentario"/>
        <w:jc w:val="both"/>
        <w:rPr>
          <w:rFonts w:ascii="Gadugi" w:hAnsi="Gadugi"/>
        </w:rPr>
      </w:pPr>
      <w:r w:rsidRPr="00577AEA">
        <w:rPr>
          <w:rFonts w:ascii="Gadugi" w:hAnsi="Gadugi" w:cs="Arial"/>
        </w:rPr>
        <w:t>Cuando haya lugar a la modificación del plazo o valores consignados del contrato</w:t>
      </w:r>
      <w:r w:rsidRPr="00577AEA">
        <w:rPr>
          <w:rFonts w:ascii="Gadugi" w:hAnsi="Gadugi"/>
        </w:rPr>
        <w:t>,</w:t>
      </w:r>
      <w:r w:rsidR="00814D8B" w:rsidRPr="00577AEA">
        <w:rPr>
          <w:rFonts w:ascii="Gadugi" w:hAnsi="Gadugi" w:cs="Arial"/>
        </w:rPr>
        <w:t xml:space="preserve"> </w:t>
      </w:r>
      <w:r w:rsidR="00EC3137" w:rsidRPr="00577AEA">
        <w:rPr>
          <w:rFonts w:ascii="Gadugi" w:hAnsi="Gadugi"/>
          <w:b/>
          <w:bCs/>
        </w:rPr>
        <w:t>EL PROVEEDOR</w:t>
      </w:r>
      <w:r w:rsidR="00EC3137" w:rsidRPr="00577AEA">
        <w:rPr>
          <w:rFonts w:ascii="Gadugi" w:hAnsi="Gadugi"/>
        </w:rPr>
        <w:t xml:space="preserve"> </w:t>
      </w:r>
      <w:r w:rsidR="00325DBE" w:rsidRPr="00577AEA">
        <w:rPr>
          <w:rFonts w:ascii="Gadugi" w:hAnsi="Gadugi"/>
        </w:rPr>
        <w:t xml:space="preserve">deberá tramitar </w:t>
      </w:r>
      <w:r w:rsidR="00E205B9" w:rsidRPr="00577AEA">
        <w:rPr>
          <w:rFonts w:ascii="Gadugi" w:hAnsi="Gadugi"/>
        </w:rPr>
        <w:t xml:space="preserve">la modificación de la vigencia de los amparos y/o a la modificación del valor asegurado, y </w:t>
      </w:r>
      <w:r w:rsidR="00325DBE" w:rsidRPr="00577AEA">
        <w:rPr>
          <w:rFonts w:ascii="Gadugi" w:hAnsi="Gadugi"/>
        </w:rPr>
        <w:t xml:space="preserve">entregar a </w:t>
      </w:r>
      <w:r w:rsidR="00894A47" w:rsidRPr="00577AEA">
        <w:rPr>
          <w:rFonts w:ascii="Gadugi" w:hAnsi="Gadugi"/>
          <w:b/>
          <w:bCs/>
        </w:rPr>
        <w:t>LA</w:t>
      </w:r>
      <w:r w:rsidR="00325DBE" w:rsidRPr="00577AEA">
        <w:rPr>
          <w:rFonts w:ascii="Gadugi" w:hAnsi="Gadugi"/>
          <w:b/>
          <w:bCs/>
        </w:rPr>
        <w:t xml:space="preserve"> PREVISORA S.A.</w:t>
      </w:r>
      <w:r w:rsidR="00325DBE" w:rsidRPr="00577AEA">
        <w:rPr>
          <w:rFonts w:ascii="Gadugi" w:hAnsi="Gadugi"/>
        </w:rPr>
        <w:t xml:space="preserve"> los respectivos certificados de modificación</w:t>
      </w:r>
      <w:r w:rsidR="000B2B44" w:rsidRPr="00577AEA">
        <w:rPr>
          <w:rFonts w:ascii="Gadugi" w:hAnsi="Gadugi"/>
        </w:rPr>
        <w:t>.</w:t>
      </w:r>
    </w:p>
    <w:p w14:paraId="442EFC15" w14:textId="2425281B" w:rsidR="00325DBE" w:rsidRPr="00577AEA" w:rsidRDefault="00325DBE" w:rsidP="000B2844">
      <w:pPr>
        <w:jc w:val="both"/>
        <w:rPr>
          <w:rFonts w:ascii="Gadugi" w:hAnsi="Gadugi"/>
        </w:rPr>
      </w:pPr>
    </w:p>
    <w:p w14:paraId="0E47DA4B" w14:textId="03266734" w:rsidR="00F42EDD" w:rsidRPr="00577AEA" w:rsidRDefault="00325DBE" w:rsidP="000B2844">
      <w:pPr>
        <w:pStyle w:val="Textocomentario"/>
        <w:jc w:val="both"/>
        <w:rPr>
          <w:rFonts w:ascii="Gadugi" w:hAnsi="Gadugi"/>
        </w:rPr>
      </w:pPr>
      <w:r w:rsidRPr="00577AEA">
        <w:rPr>
          <w:rFonts w:ascii="Gadugi" w:hAnsi="Gadugi"/>
        </w:rPr>
        <w:t xml:space="preserve">La constitución de las pólizas de que trata este numeral, no exime en ningún caso al </w:t>
      </w:r>
      <w:r w:rsidR="00894A47" w:rsidRPr="00577AEA">
        <w:rPr>
          <w:rFonts w:ascii="Gadugi" w:hAnsi="Gadugi"/>
          <w:b/>
          <w:bCs/>
        </w:rPr>
        <w:t>EL PROVEEDOR</w:t>
      </w:r>
      <w:r w:rsidR="00894A47" w:rsidRPr="00577AEA">
        <w:rPr>
          <w:rFonts w:ascii="Gadugi" w:hAnsi="Gadugi"/>
        </w:rPr>
        <w:t xml:space="preserve"> </w:t>
      </w:r>
      <w:r w:rsidRPr="00577AEA">
        <w:rPr>
          <w:rFonts w:ascii="Gadugi" w:hAnsi="Gadugi"/>
        </w:rPr>
        <w:t>de responder por las pérdidas o detrimentos patrimoniales o de cualquier índole relacionados o derivados de las actividades de ejecución del contrato.</w:t>
      </w:r>
    </w:p>
    <w:p w14:paraId="656CB360" w14:textId="77777777" w:rsidR="00300D4C" w:rsidRPr="00577AEA" w:rsidRDefault="00300D4C" w:rsidP="000B2844">
      <w:pPr>
        <w:pStyle w:val="Textocomentario"/>
        <w:jc w:val="both"/>
        <w:rPr>
          <w:rFonts w:ascii="Gadugi" w:hAnsi="Gadugi"/>
        </w:rPr>
      </w:pPr>
    </w:p>
    <w:p w14:paraId="758E24E4" w14:textId="1B1919EE" w:rsidR="00946F19" w:rsidRPr="00577AEA" w:rsidRDefault="00FB57AC" w:rsidP="000B2844">
      <w:pPr>
        <w:jc w:val="both"/>
        <w:rPr>
          <w:rFonts w:ascii="Gadugi" w:hAnsi="Gadugi" w:cs="Arial"/>
          <w:b/>
        </w:rPr>
      </w:pPr>
      <w:r w:rsidRPr="00577AEA">
        <w:rPr>
          <w:rFonts w:ascii="Gadugi" w:hAnsi="Gadugi" w:cs="Arial"/>
          <w:b/>
        </w:rPr>
        <w:t>1.</w:t>
      </w:r>
      <w:r w:rsidR="00041ED4" w:rsidRPr="00577AEA">
        <w:rPr>
          <w:rFonts w:ascii="Gadugi" w:hAnsi="Gadugi" w:cs="Arial"/>
          <w:b/>
        </w:rPr>
        <w:t xml:space="preserve">7. </w:t>
      </w:r>
      <w:r w:rsidRPr="00577AEA">
        <w:rPr>
          <w:rFonts w:ascii="Gadugi" w:hAnsi="Gadugi" w:cs="Arial"/>
          <w:b/>
        </w:rPr>
        <w:t xml:space="preserve"> </w:t>
      </w:r>
      <w:r w:rsidRPr="00577AEA">
        <w:rPr>
          <w:rFonts w:ascii="Gadugi" w:hAnsi="Gadugi" w:cs="Arial"/>
          <w:b/>
        </w:rPr>
        <w:tab/>
        <w:t>PLAZO DE EJECUCIÓN DEL CONTRATO</w:t>
      </w:r>
    </w:p>
    <w:p w14:paraId="43C458D3" w14:textId="77777777" w:rsidR="00540CDE" w:rsidRPr="00577AEA" w:rsidRDefault="00540CDE" w:rsidP="000B2844">
      <w:pPr>
        <w:shd w:val="clear" w:color="auto" w:fill="FFFFFF"/>
        <w:jc w:val="both"/>
        <w:rPr>
          <w:rFonts w:ascii="Gadugi" w:eastAsia="Calibri" w:hAnsi="Gadugi" w:cs="Arial"/>
        </w:rPr>
      </w:pPr>
    </w:p>
    <w:p w14:paraId="51745F54" w14:textId="652C6A78" w:rsidR="00D9687B" w:rsidRPr="00577AEA" w:rsidRDefault="008C54A7" w:rsidP="000B2844">
      <w:pPr>
        <w:jc w:val="both"/>
        <w:rPr>
          <w:rFonts w:ascii="Gadugi" w:hAnsi="Gadugi" w:cs="Segoe UI"/>
          <w:lang w:val="es-ES" w:eastAsia="es-CO"/>
        </w:rPr>
      </w:pPr>
      <w:r w:rsidRPr="00577AEA">
        <w:rPr>
          <w:rFonts w:ascii="Gadugi" w:hAnsi="Gadugi" w:cs="Segoe UI"/>
          <w:lang w:val="es-ES" w:eastAsia="es-CO"/>
        </w:rPr>
        <w:t xml:space="preserve">El plazo para la ejecución del contrato a celebrar será de veinticuatro (24) meses calendario, contados a partir </w:t>
      </w:r>
      <w:r w:rsidR="00C55ADF">
        <w:rPr>
          <w:rFonts w:ascii="Gadugi" w:hAnsi="Gadugi" w:cs="Segoe UI"/>
          <w:lang w:val="es-ES" w:eastAsia="es-CO"/>
        </w:rPr>
        <w:t>la suscripción del acta de inicio</w:t>
      </w:r>
      <w:r w:rsidRPr="00577AEA">
        <w:rPr>
          <w:rFonts w:ascii="Gadugi" w:hAnsi="Gadugi" w:cs="Segoe UI"/>
          <w:lang w:val="es-ES" w:eastAsia="es-CO"/>
        </w:rPr>
        <w:t xml:space="preserve"> previa aprobación de las garantías establecidas</w:t>
      </w:r>
      <w:r w:rsidR="00D7093D">
        <w:rPr>
          <w:rFonts w:ascii="Gadugi" w:hAnsi="Gadugi" w:cs="Segoe UI"/>
          <w:lang w:val="es-ES" w:eastAsia="es-CO"/>
        </w:rPr>
        <w:t>.</w:t>
      </w:r>
    </w:p>
    <w:p w14:paraId="19D26A7A" w14:textId="77777777" w:rsidR="003634DE" w:rsidRPr="00577AEA" w:rsidRDefault="003634DE" w:rsidP="000B2844">
      <w:pPr>
        <w:jc w:val="both"/>
        <w:rPr>
          <w:rFonts w:ascii="Gadugi" w:hAnsi="Gadugi" w:cs="Arial"/>
          <w:b/>
        </w:rPr>
      </w:pPr>
    </w:p>
    <w:p w14:paraId="573766F7" w14:textId="2D0475C9" w:rsidR="00F33609" w:rsidRPr="00577AEA" w:rsidRDefault="00FB57AC" w:rsidP="000B2844">
      <w:pPr>
        <w:shd w:val="clear" w:color="auto" w:fill="FFFFFF"/>
        <w:jc w:val="both"/>
        <w:rPr>
          <w:rFonts w:ascii="Gadugi" w:hAnsi="Gadugi" w:cs="Arial"/>
          <w:b/>
        </w:rPr>
      </w:pPr>
      <w:r w:rsidRPr="00577AEA">
        <w:rPr>
          <w:rFonts w:ascii="Gadugi" w:hAnsi="Gadugi" w:cs="Arial"/>
          <w:b/>
        </w:rPr>
        <w:t>1.</w:t>
      </w:r>
      <w:r w:rsidR="00041ED4" w:rsidRPr="00577AEA">
        <w:rPr>
          <w:rFonts w:ascii="Gadugi" w:hAnsi="Gadugi" w:cs="Arial"/>
          <w:b/>
        </w:rPr>
        <w:t>8</w:t>
      </w:r>
      <w:r w:rsidR="007769DF" w:rsidRPr="00577AEA">
        <w:rPr>
          <w:rFonts w:ascii="Gadugi" w:hAnsi="Gadugi" w:cs="Arial"/>
          <w:b/>
        </w:rPr>
        <w:t>.</w:t>
      </w:r>
      <w:r w:rsidRPr="00577AEA">
        <w:rPr>
          <w:rFonts w:ascii="Gadugi" w:hAnsi="Gadugi" w:cs="Arial"/>
          <w:b/>
        </w:rPr>
        <w:tab/>
        <w:t xml:space="preserve">SUPERVISIÓN. </w:t>
      </w:r>
    </w:p>
    <w:p w14:paraId="0375E654" w14:textId="77777777" w:rsidR="00F33609" w:rsidRPr="00577AEA" w:rsidRDefault="00F33609" w:rsidP="000B2844">
      <w:pPr>
        <w:shd w:val="clear" w:color="auto" w:fill="FFFFFF"/>
        <w:jc w:val="both"/>
        <w:rPr>
          <w:rFonts w:ascii="Gadugi" w:hAnsi="Gadugi" w:cs="Arial"/>
          <w:b/>
        </w:rPr>
      </w:pPr>
    </w:p>
    <w:p w14:paraId="7021E5C9" w14:textId="60998A5E" w:rsidR="001A2CA5" w:rsidRPr="00577AEA" w:rsidRDefault="001A2CA5" w:rsidP="000B2844">
      <w:pPr>
        <w:jc w:val="both"/>
        <w:rPr>
          <w:rFonts w:ascii="Gadugi" w:hAnsi="Gadugi" w:cs="Arial"/>
        </w:rPr>
      </w:pPr>
      <w:r w:rsidRPr="00577AEA">
        <w:rPr>
          <w:rFonts w:ascii="Gadugi" w:hAnsi="Gadugi" w:cs="Arial"/>
        </w:rPr>
        <w:t xml:space="preserve">La supervisión el contrato que se celebre estará a cargo de la </w:t>
      </w:r>
      <w:r w:rsidR="00C6473F" w:rsidRPr="00577AEA">
        <w:rPr>
          <w:rFonts w:ascii="Gadugi" w:hAnsi="Gadugi" w:cs="Arial"/>
        </w:rPr>
        <w:t xml:space="preserve">Subgerencia de Recursos Físicos </w:t>
      </w:r>
      <w:r w:rsidRPr="00577AEA">
        <w:rPr>
          <w:rFonts w:ascii="Gadugi" w:hAnsi="Gadugi" w:cs="Arial"/>
        </w:rPr>
        <w:t xml:space="preserve"> de </w:t>
      </w:r>
      <w:r w:rsidRPr="00577AEA">
        <w:rPr>
          <w:rFonts w:ascii="Gadugi" w:hAnsi="Gadugi" w:cs="Arial"/>
          <w:b/>
          <w:bCs/>
        </w:rPr>
        <w:t xml:space="preserve">LA PREVISORA S.A., </w:t>
      </w:r>
      <w:r w:rsidRPr="00577AEA">
        <w:rPr>
          <w:rFonts w:ascii="Gadugi" w:hAnsi="Gadugi" w:cs="Arial"/>
        </w:rPr>
        <w:t>quien garantizará el cumplimiento del contrato y el alcance de los objetivos que busca la entidad con el contrato que se celebre.</w:t>
      </w:r>
    </w:p>
    <w:p w14:paraId="49136E64" w14:textId="77777777" w:rsidR="001A2CA5" w:rsidRPr="00577AEA" w:rsidRDefault="001A2CA5" w:rsidP="000B2844">
      <w:pPr>
        <w:jc w:val="both"/>
        <w:rPr>
          <w:rFonts w:ascii="Gadugi" w:hAnsi="Gadugi" w:cs="Arial"/>
        </w:rPr>
      </w:pPr>
    </w:p>
    <w:p w14:paraId="21FCF743" w14:textId="1F276DF3" w:rsidR="00FB57AC" w:rsidRPr="00577AEA" w:rsidRDefault="00FB57AC" w:rsidP="000B2844">
      <w:pPr>
        <w:jc w:val="both"/>
        <w:rPr>
          <w:rFonts w:ascii="Gadugi" w:hAnsi="Gadugi" w:cs="Arial"/>
          <w:b/>
        </w:rPr>
      </w:pPr>
      <w:r w:rsidRPr="00577AEA">
        <w:rPr>
          <w:rFonts w:ascii="Gadugi" w:hAnsi="Gadugi" w:cs="Arial"/>
          <w:b/>
        </w:rPr>
        <w:t>1.</w:t>
      </w:r>
      <w:r w:rsidR="00041ED4" w:rsidRPr="00577AEA">
        <w:rPr>
          <w:rFonts w:ascii="Gadugi" w:hAnsi="Gadugi" w:cs="Arial"/>
          <w:b/>
        </w:rPr>
        <w:t>9</w:t>
      </w:r>
      <w:r w:rsidR="007769DF" w:rsidRPr="00577AEA">
        <w:rPr>
          <w:rFonts w:ascii="Gadugi" w:hAnsi="Gadugi" w:cs="Arial"/>
          <w:b/>
        </w:rPr>
        <w:t>.</w:t>
      </w:r>
      <w:r w:rsidRPr="00577AEA">
        <w:rPr>
          <w:rFonts w:ascii="Gadugi" w:hAnsi="Gadugi" w:cs="Arial"/>
          <w:b/>
        </w:rPr>
        <w:tab/>
      </w:r>
      <w:bookmarkStart w:id="1" w:name="_Toc69493273"/>
      <w:r w:rsidR="00927C06" w:rsidRPr="00577AEA">
        <w:rPr>
          <w:rFonts w:ascii="Gadugi" w:hAnsi="Gadugi" w:cs="Arial"/>
          <w:b/>
        </w:rPr>
        <w:t>DOMICILIO CONTRACTUAL Y LUGAR DE EJECUCIÓN</w:t>
      </w:r>
      <w:bookmarkEnd w:id="1"/>
      <w:r w:rsidR="00927C06" w:rsidRPr="00577AEA">
        <w:rPr>
          <w:rFonts w:ascii="Gadugi" w:hAnsi="Gadugi" w:cs="Arial"/>
          <w:b/>
        </w:rPr>
        <w:t xml:space="preserve"> DEL CONTRATO.</w:t>
      </w:r>
    </w:p>
    <w:p w14:paraId="00A67B11" w14:textId="77777777" w:rsidR="00927C06" w:rsidRPr="00577AEA" w:rsidRDefault="00927C06" w:rsidP="000B2844">
      <w:pPr>
        <w:jc w:val="both"/>
        <w:rPr>
          <w:rFonts w:ascii="Gadugi" w:hAnsi="Gadugi" w:cs="Arial"/>
        </w:rPr>
      </w:pPr>
    </w:p>
    <w:p w14:paraId="00B697F9" w14:textId="77777777" w:rsidR="001B4097" w:rsidRPr="00577AEA" w:rsidRDefault="000E5E90" w:rsidP="000B2844">
      <w:pPr>
        <w:jc w:val="both"/>
        <w:rPr>
          <w:rFonts w:ascii="Gadugi" w:hAnsi="Gadugi" w:cs="Arial"/>
        </w:rPr>
      </w:pPr>
      <w:r w:rsidRPr="00577AEA">
        <w:rPr>
          <w:rFonts w:ascii="Gadugi" w:hAnsi="Gadugi" w:cs="Arial"/>
        </w:rPr>
        <w:t xml:space="preserve">Para todos los efectos legales y administrativos se entiende que el lugar de ejecución es la ciudad </w:t>
      </w:r>
      <w:r w:rsidR="001B4097" w:rsidRPr="00577AEA">
        <w:rPr>
          <w:rFonts w:ascii="Gadugi" w:hAnsi="Gadugi" w:cs="Arial"/>
        </w:rPr>
        <w:t xml:space="preserve">de Bogotá, el servicio se prestara a Nivel Nacional en las ciudades que indique </w:t>
      </w:r>
      <w:r w:rsidR="001B4097" w:rsidRPr="00577AEA">
        <w:rPr>
          <w:rFonts w:ascii="Gadugi" w:hAnsi="Gadugi" w:cs="Arial"/>
          <w:b/>
        </w:rPr>
        <w:t>LA PREVISORA S.A</w:t>
      </w:r>
      <w:r w:rsidR="001B4097" w:rsidRPr="00577AEA">
        <w:rPr>
          <w:rFonts w:ascii="Gadugi" w:hAnsi="Gadugi" w:cs="Arial"/>
        </w:rPr>
        <w:t>., en el anexo No. 3 de propuesta económica.</w:t>
      </w:r>
    </w:p>
    <w:p w14:paraId="64EB1EB1" w14:textId="77777777" w:rsidR="00927C06" w:rsidRPr="00577AEA" w:rsidRDefault="00927C06" w:rsidP="000B2844">
      <w:pPr>
        <w:jc w:val="both"/>
        <w:rPr>
          <w:rFonts w:ascii="Gadugi" w:hAnsi="Gadugi" w:cs="Arial"/>
        </w:rPr>
      </w:pPr>
    </w:p>
    <w:p w14:paraId="2B055145" w14:textId="46B1B328" w:rsidR="00FB57AC" w:rsidRPr="00577AEA" w:rsidRDefault="00FB57AC" w:rsidP="000B2844">
      <w:pPr>
        <w:jc w:val="both"/>
        <w:rPr>
          <w:rFonts w:ascii="Gadugi" w:hAnsi="Gadugi" w:cs="Arial"/>
          <w:b/>
        </w:rPr>
      </w:pPr>
      <w:r w:rsidRPr="00577AEA">
        <w:rPr>
          <w:rFonts w:ascii="Gadugi" w:hAnsi="Gadugi" w:cs="Arial"/>
          <w:b/>
        </w:rPr>
        <w:t>1.</w:t>
      </w:r>
      <w:r w:rsidR="00041ED4" w:rsidRPr="00577AEA">
        <w:rPr>
          <w:rFonts w:ascii="Gadugi" w:hAnsi="Gadugi" w:cs="Arial"/>
          <w:b/>
        </w:rPr>
        <w:t>10</w:t>
      </w:r>
      <w:r w:rsidR="00AD4127" w:rsidRPr="00577AEA">
        <w:rPr>
          <w:rFonts w:ascii="Gadugi" w:hAnsi="Gadugi" w:cs="Arial"/>
          <w:b/>
        </w:rPr>
        <w:t>.</w:t>
      </w:r>
      <w:r w:rsidRPr="00577AEA">
        <w:rPr>
          <w:rFonts w:ascii="Gadugi" w:hAnsi="Gadugi" w:cs="Arial"/>
          <w:b/>
        </w:rPr>
        <w:tab/>
        <w:t>RÉGIMEN JURÍDICO APLICABLE A ESTE PROCESO</w:t>
      </w:r>
    </w:p>
    <w:p w14:paraId="060B8183" w14:textId="77777777" w:rsidR="00FB57AC" w:rsidRPr="00577AEA" w:rsidRDefault="00FB57AC" w:rsidP="000B2844">
      <w:pPr>
        <w:jc w:val="both"/>
        <w:rPr>
          <w:rFonts w:ascii="Gadugi" w:hAnsi="Gadugi" w:cs="Arial"/>
          <w:b/>
        </w:rPr>
      </w:pPr>
    </w:p>
    <w:p w14:paraId="02742FF9" w14:textId="77777777" w:rsidR="000E5E90" w:rsidRPr="00577AEA" w:rsidRDefault="000E5E90" w:rsidP="000B2844">
      <w:pPr>
        <w:jc w:val="both"/>
        <w:rPr>
          <w:rFonts w:ascii="Gadugi" w:hAnsi="Gadugi" w:cs="Arial"/>
          <w:b/>
          <w:bCs/>
        </w:rPr>
      </w:pPr>
      <w:r w:rsidRPr="00577AEA">
        <w:rPr>
          <w:rFonts w:ascii="Gadugi" w:hAnsi="Gadugi" w:cs="Arial"/>
        </w:rPr>
        <w:t xml:space="preserve">El presente proceso se rige por el derecho privado por disposición expresa de los artículos 14 y 15 de la Ley 1150 de 2007. Al proceso se le aplicarán conforme lo expuesto, las disposiciones civiles y comerciales que le sean pertinentes, así como el Manual Interno de Contratación de </w:t>
      </w:r>
      <w:r w:rsidRPr="00577AEA">
        <w:rPr>
          <w:rFonts w:ascii="Gadugi" w:hAnsi="Gadugi" w:cs="Arial"/>
          <w:b/>
          <w:bCs/>
        </w:rPr>
        <w:t>LA PREVISORA S.A.</w:t>
      </w:r>
      <w:r w:rsidRPr="00577AEA">
        <w:rPr>
          <w:rFonts w:ascii="Gadugi" w:hAnsi="Gadugi" w:cs="Arial"/>
          <w:b/>
        </w:rPr>
        <w:t xml:space="preserve"> </w:t>
      </w:r>
      <w:r w:rsidRPr="00577AEA">
        <w:rPr>
          <w:rFonts w:ascii="Gadugi" w:hAnsi="Gadugi" w:cs="Arial"/>
        </w:rPr>
        <w:t xml:space="preserve">el cual deberá conocer </w:t>
      </w:r>
      <w:r w:rsidRPr="00577AEA">
        <w:rPr>
          <w:rFonts w:ascii="Gadugi" w:hAnsi="Gadugi" w:cs="Arial"/>
          <w:b/>
          <w:bCs/>
        </w:rPr>
        <w:t>EL PROPONENTE</w:t>
      </w:r>
      <w:r w:rsidRPr="00577AEA">
        <w:rPr>
          <w:rFonts w:ascii="Gadugi" w:hAnsi="Gadugi" w:cs="Arial"/>
        </w:rPr>
        <w:t xml:space="preserve"> y que se encuentra publicado en la página web de </w:t>
      </w:r>
      <w:r w:rsidRPr="00577AEA">
        <w:rPr>
          <w:rFonts w:ascii="Gadugi" w:hAnsi="Gadugi" w:cs="Arial"/>
          <w:b/>
          <w:bCs/>
        </w:rPr>
        <w:t>LA PREVISORA S.A.</w:t>
      </w:r>
    </w:p>
    <w:p w14:paraId="6116A71B" w14:textId="77777777" w:rsidR="00CF475A" w:rsidRPr="00577AEA" w:rsidRDefault="00CF475A" w:rsidP="000B2844">
      <w:pPr>
        <w:jc w:val="both"/>
        <w:rPr>
          <w:rFonts w:ascii="Gadugi" w:hAnsi="Gadugi" w:cs="Arial"/>
          <w:b/>
        </w:rPr>
      </w:pPr>
      <w:bookmarkStart w:id="2" w:name="_Toc51119895"/>
    </w:p>
    <w:p w14:paraId="3E610B78" w14:textId="2A32E1FF" w:rsidR="00FB57AC" w:rsidRPr="00577AEA" w:rsidRDefault="00FB57AC" w:rsidP="000B2844">
      <w:pPr>
        <w:jc w:val="both"/>
        <w:rPr>
          <w:rFonts w:ascii="Gadugi" w:hAnsi="Gadugi" w:cs="Arial"/>
          <w:b/>
        </w:rPr>
      </w:pPr>
      <w:r w:rsidRPr="00577AEA">
        <w:rPr>
          <w:rFonts w:ascii="Gadugi" w:hAnsi="Gadugi" w:cs="Arial"/>
          <w:b/>
        </w:rPr>
        <w:t>1.</w:t>
      </w:r>
      <w:r w:rsidR="006F49BA" w:rsidRPr="00577AEA">
        <w:rPr>
          <w:rFonts w:ascii="Gadugi" w:hAnsi="Gadugi" w:cs="Arial"/>
          <w:b/>
        </w:rPr>
        <w:t>1</w:t>
      </w:r>
      <w:r w:rsidR="00041ED4" w:rsidRPr="00577AEA">
        <w:rPr>
          <w:rFonts w:ascii="Gadugi" w:hAnsi="Gadugi" w:cs="Arial"/>
          <w:b/>
        </w:rPr>
        <w:t>1</w:t>
      </w:r>
      <w:r w:rsidR="007769DF" w:rsidRPr="00577AEA">
        <w:rPr>
          <w:rFonts w:ascii="Gadugi" w:hAnsi="Gadugi" w:cs="Arial"/>
          <w:b/>
        </w:rPr>
        <w:t>.</w:t>
      </w:r>
      <w:r w:rsidRPr="00577AEA">
        <w:rPr>
          <w:rFonts w:ascii="Gadugi" w:hAnsi="Gadugi" w:cs="Arial"/>
          <w:b/>
        </w:rPr>
        <w:tab/>
        <w:t>CONVOCATORIA VEEDURÍAS CIUDADANAS</w:t>
      </w:r>
      <w:bookmarkEnd w:id="2"/>
    </w:p>
    <w:p w14:paraId="2C01D449" w14:textId="77777777" w:rsidR="00FB57AC" w:rsidRPr="00577AEA" w:rsidRDefault="00FB57AC" w:rsidP="000B2844">
      <w:pPr>
        <w:pStyle w:val="Textoindependiente2"/>
        <w:jc w:val="both"/>
        <w:rPr>
          <w:rFonts w:ascii="Gadugi" w:hAnsi="Gadugi" w:cs="Arial"/>
          <w:sz w:val="20"/>
        </w:rPr>
      </w:pPr>
    </w:p>
    <w:p w14:paraId="5D39CF42" w14:textId="77777777" w:rsidR="001E4C1F" w:rsidRPr="00577AEA" w:rsidRDefault="00301E04" w:rsidP="000B2844">
      <w:pPr>
        <w:jc w:val="both"/>
        <w:rPr>
          <w:rFonts w:ascii="Gadugi" w:hAnsi="Gadugi" w:cs="Arial"/>
        </w:rPr>
      </w:pPr>
      <w:r w:rsidRPr="00577AEA">
        <w:rPr>
          <w:rFonts w:ascii="Gadugi" w:hAnsi="Gadugi" w:cs="Arial"/>
          <w:b/>
          <w:lang w:val="es-ES"/>
        </w:rPr>
        <w:t>LA PREVISORA S.A.</w:t>
      </w:r>
      <w:r w:rsidR="00FB57AC" w:rsidRPr="00577AEA">
        <w:rPr>
          <w:rFonts w:ascii="Gadugi" w:hAnsi="Gadugi" w:cs="Arial"/>
          <w:b/>
          <w:lang w:val="es-ES"/>
        </w:rPr>
        <w:t xml:space="preserve"> </w:t>
      </w:r>
      <w:r w:rsidR="00FB57AC" w:rsidRPr="00577AEA">
        <w:rPr>
          <w:rFonts w:ascii="Gadugi" w:hAnsi="Gadugi" w:cs="Arial"/>
        </w:rPr>
        <w:t>invita a todas las personas y organizaciones interesadas en hacer veeduría y que se encuentren conformadas de acuerdo con la ley, para que realicen el control social a los procesos contractuales de la entidad. Para lo anterior, sugerimos consultar la información contenida en esta página web o en cada una de sus oficinas, donde estará a disposición, la documentación soporte de cada uno de los procesos contractuales.</w:t>
      </w:r>
      <w:r w:rsidR="001E4C1F" w:rsidRPr="00577AEA">
        <w:rPr>
          <w:rFonts w:ascii="Gadugi" w:hAnsi="Gadugi" w:cs="Arial"/>
        </w:rPr>
        <w:t xml:space="preserve"> </w:t>
      </w:r>
    </w:p>
    <w:p w14:paraId="0DD0EF8C" w14:textId="77777777" w:rsidR="001E4C1F" w:rsidRPr="00577AEA" w:rsidRDefault="001E4C1F" w:rsidP="000B2844">
      <w:pPr>
        <w:jc w:val="both"/>
        <w:rPr>
          <w:rFonts w:ascii="Gadugi" w:hAnsi="Gadugi" w:cs="Arial"/>
        </w:rPr>
      </w:pPr>
    </w:p>
    <w:p w14:paraId="165987D6" w14:textId="77777777" w:rsidR="0034515C" w:rsidRPr="00577AEA" w:rsidRDefault="001E4C1F" w:rsidP="000B2844">
      <w:pPr>
        <w:jc w:val="both"/>
        <w:rPr>
          <w:rFonts w:ascii="Gadugi" w:hAnsi="Gadugi" w:cs="Arial"/>
        </w:rPr>
      </w:pPr>
      <w:r w:rsidRPr="00577AEA">
        <w:rPr>
          <w:rFonts w:ascii="Gadugi" w:hAnsi="Gadugi" w:cs="Arial"/>
        </w:rPr>
        <w:t>Conforme al desarrollo de las actividades señala</w:t>
      </w:r>
      <w:r w:rsidR="00080B8C" w:rsidRPr="00577AEA">
        <w:rPr>
          <w:rFonts w:ascii="Gadugi" w:hAnsi="Gadugi" w:cs="Arial"/>
        </w:rPr>
        <w:t>das</w:t>
      </w:r>
      <w:r w:rsidRPr="00577AEA">
        <w:rPr>
          <w:rFonts w:ascii="Gadugi" w:hAnsi="Gadugi" w:cs="Arial"/>
        </w:rPr>
        <w:t xml:space="preserve"> en el cronograma de este proceso, cualquier solicitud la pueden presentar a los correos</w:t>
      </w:r>
      <w:bookmarkStart w:id="3" w:name="_Hlk72670948"/>
      <w:r w:rsidR="0034515C" w:rsidRPr="00577AEA">
        <w:rPr>
          <w:rFonts w:ascii="Gadugi" w:hAnsi="Gadugi" w:cs="Arial"/>
        </w:rPr>
        <w:t>:</w:t>
      </w:r>
    </w:p>
    <w:p w14:paraId="7D3C49A2" w14:textId="2D9E2543" w:rsidR="0034515C" w:rsidRPr="00577AEA" w:rsidRDefault="0034515C" w:rsidP="000B2844">
      <w:pPr>
        <w:jc w:val="both"/>
        <w:rPr>
          <w:rFonts w:ascii="Gadugi" w:hAnsi="Gadugi" w:cs="Arial"/>
        </w:rPr>
      </w:pPr>
    </w:p>
    <w:p w14:paraId="790075FB" w14:textId="5B25F167" w:rsidR="00266652" w:rsidRPr="00577AEA" w:rsidRDefault="00AE525D" w:rsidP="000B2844">
      <w:pPr>
        <w:jc w:val="both"/>
        <w:rPr>
          <w:rFonts w:ascii="Gadugi" w:hAnsi="Gadugi"/>
        </w:rPr>
      </w:pPr>
      <w:hyperlink r:id="rId13" w:history="1">
        <w:r w:rsidR="00266652" w:rsidRPr="00577AEA">
          <w:rPr>
            <w:rStyle w:val="Hipervnculo"/>
            <w:rFonts w:ascii="Gadugi" w:hAnsi="Gadugi"/>
          </w:rPr>
          <w:t>contratacion@previsora.gov.co</w:t>
        </w:r>
      </w:hyperlink>
    </w:p>
    <w:bookmarkEnd w:id="3"/>
    <w:p w14:paraId="71C6AF6A" w14:textId="405C7D1D" w:rsidR="007A0FA0" w:rsidRPr="00577AEA" w:rsidRDefault="003E7B6B" w:rsidP="000B2844">
      <w:pPr>
        <w:jc w:val="both"/>
        <w:rPr>
          <w:rStyle w:val="Hipervnculo"/>
          <w:rFonts w:ascii="Gadugi" w:hAnsi="Gadugi"/>
        </w:rPr>
      </w:pPr>
      <w:r w:rsidRPr="00577AEA">
        <w:rPr>
          <w:rStyle w:val="Hipervnculo"/>
          <w:rFonts w:ascii="Gadugi" w:hAnsi="Gadugi"/>
        </w:rPr>
        <w:fldChar w:fldCharType="begin"/>
      </w:r>
      <w:r w:rsidRPr="00577AEA">
        <w:rPr>
          <w:rStyle w:val="Hipervnculo"/>
          <w:rFonts w:ascii="Gadugi" w:hAnsi="Gadugi"/>
        </w:rPr>
        <w:instrText xml:space="preserve"> HYPERLINK "mailto:diana.martinez@previsora.gov.co" </w:instrText>
      </w:r>
      <w:r w:rsidRPr="00577AEA">
        <w:rPr>
          <w:rStyle w:val="Hipervnculo"/>
          <w:rFonts w:ascii="Gadugi" w:hAnsi="Gadugi"/>
        </w:rPr>
        <w:fldChar w:fldCharType="separate"/>
      </w:r>
      <w:r w:rsidRPr="00577AEA">
        <w:rPr>
          <w:rStyle w:val="Hipervnculo"/>
          <w:rFonts w:ascii="Gadugi" w:hAnsi="Gadugi"/>
        </w:rPr>
        <w:t>diana.martinez@previsora.gov.co</w:t>
      </w:r>
      <w:r w:rsidRPr="00577AEA">
        <w:rPr>
          <w:rStyle w:val="Hipervnculo"/>
          <w:rFonts w:ascii="Gadugi" w:hAnsi="Gadugi"/>
        </w:rPr>
        <w:fldChar w:fldCharType="end"/>
      </w:r>
    </w:p>
    <w:p w14:paraId="0AF7676A" w14:textId="0583DAF1" w:rsidR="003E7B6B" w:rsidRPr="00577AEA" w:rsidRDefault="003E7B6B" w:rsidP="000B2844">
      <w:pPr>
        <w:jc w:val="both"/>
        <w:rPr>
          <w:rStyle w:val="Hipervnculo"/>
          <w:rFonts w:ascii="Gadugi" w:hAnsi="Gadugi"/>
        </w:rPr>
      </w:pPr>
      <w:r w:rsidRPr="00577AEA">
        <w:rPr>
          <w:rStyle w:val="Hipervnculo"/>
          <w:rFonts w:ascii="Gadugi" w:hAnsi="Gadugi"/>
        </w:rPr>
        <w:t>israel.morales@previsora.gov.co</w:t>
      </w:r>
    </w:p>
    <w:p w14:paraId="03F330FA" w14:textId="77777777" w:rsidR="00266652" w:rsidRPr="00577AEA" w:rsidRDefault="00266652" w:rsidP="000B2844">
      <w:pPr>
        <w:jc w:val="both"/>
        <w:rPr>
          <w:rFonts w:ascii="Gadugi" w:hAnsi="Gadugi" w:cs="Arial"/>
          <w:b/>
        </w:rPr>
      </w:pPr>
    </w:p>
    <w:p w14:paraId="22BEB30E" w14:textId="7D14ACA7" w:rsidR="00927C06" w:rsidRPr="00577AEA" w:rsidRDefault="00FB57AC" w:rsidP="000B2844">
      <w:pPr>
        <w:jc w:val="both"/>
        <w:rPr>
          <w:rFonts w:ascii="Gadugi" w:hAnsi="Gadugi" w:cs="Arial"/>
        </w:rPr>
      </w:pPr>
      <w:r w:rsidRPr="00577AEA">
        <w:rPr>
          <w:rFonts w:ascii="Gadugi" w:hAnsi="Gadugi" w:cs="Arial"/>
          <w:b/>
        </w:rPr>
        <w:t>1.1</w:t>
      </w:r>
      <w:r w:rsidR="00041ED4" w:rsidRPr="00577AEA">
        <w:rPr>
          <w:rFonts w:ascii="Gadugi" w:hAnsi="Gadugi" w:cs="Arial"/>
          <w:b/>
        </w:rPr>
        <w:t>2</w:t>
      </w:r>
      <w:r w:rsidR="007769DF" w:rsidRPr="00577AEA">
        <w:rPr>
          <w:rFonts w:ascii="Gadugi" w:hAnsi="Gadugi" w:cs="Arial"/>
          <w:b/>
        </w:rPr>
        <w:t>.</w:t>
      </w:r>
      <w:r w:rsidR="001C6199" w:rsidRPr="00577AEA">
        <w:rPr>
          <w:rFonts w:ascii="Gadugi" w:hAnsi="Gadugi" w:cs="Arial"/>
        </w:rPr>
        <w:t xml:space="preserve"> </w:t>
      </w:r>
      <w:bookmarkStart w:id="4" w:name="_Toc69493276"/>
      <w:r w:rsidR="00927C06" w:rsidRPr="00577AEA">
        <w:rPr>
          <w:rFonts w:ascii="Gadugi" w:hAnsi="Gadugi" w:cs="Arial"/>
          <w:b/>
        </w:rPr>
        <w:t xml:space="preserve">MODIFICACION Y/O ACLARACION DEL </w:t>
      </w:r>
      <w:bookmarkEnd w:id="4"/>
      <w:r w:rsidR="00D0238E" w:rsidRPr="00577AEA">
        <w:rPr>
          <w:rFonts w:ascii="Gadugi" w:hAnsi="Gadugi" w:cs="Arial"/>
          <w:b/>
        </w:rPr>
        <w:t>DOCUMENTO DE CONDICIONES DEFINITIVAS</w:t>
      </w:r>
    </w:p>
    <w:p w14:paraId="659CBC81" w14:textId="77777777" w:rsidR="00361C9E" w:rsidRPr="00577AEA" w:rsidRDefault="00361C9E" w:rsidP="000B2844">
      <w:pPr>
        <w:pStyle w:val="Textocomentario"/>
        <w:jc w:val="both"/>
        <w:rPr>
          <w:rFonts w:ascii="Gadugi" w:hAnsi="Gadugi"/>
        </w:rPr>
      </w:pPr>
    </w:p>
    <w:p w14:paraId="08E7F116" w14:textId="21826EF3" w:rsidR="000E5E90" w:rsidRPr="00577AEA" w:rsidRDefault="000E5E90" w:rsidP="000B2844">
      <w:pPr>
        <w:pStyle w:val="Textocomentario"/>
        <w:jc w:val="both"/>
        <w:rPr>
          <w:rFonts w:ascii="Gadugi" w:hAnsi="Gadugi"/>
        </w:rPr>
      </w:pPr>
      <w:r w:rsidRPr="00577AEA">
        <w:rPr>
          <w:rFonts w:ascii="Gadugi" w:hAnsi="Gadugi"/>
        </w:rPr>
        <w:t xml:space="preserve">El presente </w:t>
      </w:r>
      <w:r w:rsidR="00D0238E" w:rsidRPr="00577AEA">
        <w:rPr>
          <w:rFonts w:ascii="Gadugi" w:hAnsi="Gadugi"/>
        </w:rPr>
        <w:t>documento de condiciones definitivas</w:t>
      </w:r>
      <w:r w:rsidRPr="00577AEA">
        <w:rPr>
          <w:rFonts w:ascii="Gadugi" w:hAnsi="Gadugi"/>
        </w:rPr>
        <w:t xml:space="preserve"> se podrá modificar y/o aclarar mediante ADENDAS suscritas por el funcionario competente para el efecto, lo que sucederá cuando </w:t>
      </w:r>
      <w:r w:rsidRPr="00577AEA">
        <w:rPr>
          <w:rFonts w:ascii="Gadugi" w:hAnsi="Gadugi"/>
          <w:b/>
          <w:bCs/>
        </w:rPr>
        <w:t>LA PREVISORA</w:t>
      </w:r>
      <w:r w:rsidR="00894A47" w:rsidRPr="00577AEA">
        <w:rPr>
          <w:rFonts w:ascii="Gadugi" w:hAnsi="Gadugi"/>
          <w:b/>
          <w:bCs/>
        </w:rPr>
        <w:t xml:space="preserve"> S.A.</w:t>
      </w:r>
      <w:r w:rsidRPr="00577AEA">
        <w:rPr>
          <w:rFonts w:ascii="Gadugi" w:hAnsi="Gadugi"/>
        </w:rPr>
        <w:t xml:space="preserve"> lo estime conveniente o necesario. Las ADENDAS serán publicadas en la página WEB de la compañía.</w:t>
      </w:r>
    </w:p>
    <w:p w14:paraId="53204D4D" w14:textId="77777777" w:rsidR="00927C06" w:rsidRPr="00577AEA" w:rsidRDefault="00927C06" w:rsidP="000B2844">
      <w:pPr>
        <w:jc w:val="both"/>
        <w:rPr>
          <w:rFonts w:ascii="Gadugi" w:hAnsi="Gadugi" w:cs="Arial"/>
        </w:rPr>
      </w:pPr>
    </w:p>
    <w:p w14:paraId="19426EA6" w14:textId="77777777" w:rsidR="00FB57AC" w:rsidRPr="00577AEA" w:rsidRDefault="00927C06" w:rsidP="000B2844">
      <w:pPr>
        <w:jc w:val="both"/>
        <w:rPr>
          <w:rFonts w:ascii="Gadugi" w:hAnsi="Gadugi" w:cs="Arial"/>
        </w:rPr>
      </w:pPr>
      <w:r w:rsidRPr="00577AEA">
        <w:rPr>
          <w:rFonts w:ascii="Gadugi" w:hAnsi="Gadugi" w:cs="Arial"/>
          <w:b/>
          <w:bCs/>
        </w:rPr>
        <w:t xml:space="preserve">PUBLICIDAD DEL PROCESO: </w:t>
      </w:r>
      <w:r w:rsidRPr="00577AEA">
        <w:rPr>
          <w:rFonts w:ascii="Gadugi" w:hAnsi="Gadugi" w:cs="Arial"/>
        </w:rPr>
        <w:t>Todos los documentos del proceso serán publicados en la página web de la compañía</w:t>
      </w:r>
      <w:r w:rsidR="000E5E90" w:rsidRPr="00577AEA">
        <w:rPr>
          <w:rFonts w:ascii="Gadugi" w:hAnsi="Gadugi" w:cs="Arial"/>
        </w:rPr>
        <w:t>.</w:t>
      </w:r>
    </w:p>
    <w:p w14:paraId="249B8A75" w14:textId="595378D6" w:rsidR="00927C06" w:rsidRPr="00577AEA" w:rsidRDefault="00927C06" w:rsidP="000B2844">
      <w:pPr>
        <w:jc w:val="both"/>
        <w:rPr>
          <w:rFonts w:ascii="Gadugi" w:hAnsi="Gadugi" w:cs="Arial"/>
        </w:rPr>
      </w:pPr>
    </w:p>
    <w:p w14:paraId="7E1B6E29" w14:textId="1D308BA4" w:rsidR="00F769B8" w:rsidRPr="00577AEA" w:rsidRDefault="00F769B8" w:rsidP="000B2844">
      <w:pPr>
        <w:tabs>
          <w:tab w:val="num" w:pos="1065"/>
        </w:tabs>
        <w:jc w:val="both"/>
        <w:rPr>
          <w:rFonts w:ascii="Gadugi" w:hAnsi="Gadugi" w:cs="Arial"/>
          <w:b/>
          <w:lang w:val="es-ES"/>
        </w:rPr>
      </w:pPr>
      <w:r w:rsidRPr="00577AEA">
        <w:rPr>
          <w:rFonts w:ascii="Gadugi" w:hAnsi="Gadugi" w:cs="Arial"/>
          <w:b/>
        </w:rPr>
        <w:t>1.</w:t>
      </w:r>
      <w:r w:rsidR="006F49BA" w:rsidRPr="00577AEA">
        <w:rPr>
          <w:rFonts w:ascii="Gadugi" w:hAnsi="Gadugi" w:cs="Arial"/>
          <w:b/>
        </w:rPr>
        <w:t>1</w:t>
      </w:r>
      <w:r w:rsidR="00041ED4" w:rsidRPr="00577AEA">
        <w:rPr>
          <w:rFonts w:ascii="Gadugi" w:hAnsi="Gadugi" w:cs="Arial"/>
          <w:b/>
        </w:rPr>
        <w:t>3</w:t>
      </w:r>
      <w:r w:rsidR="00AD4127" w:rsidRPr="00577AEA">
        <w:rPr>
          <w:rFonts w:ascii="Gadugi" w:hAnsi="Gadugi" w:cs="Arial"/>
          <w:b/>
        </w:rPr>
        <w:t>.</w:t>
      </w:r>
      <w:r w:rsidRPr="00577AEA">
        <w:rPr>
          <w:rFonts w:ascii="Gadugi" w:hAnsi="Gadugi" w:cs="Arial"/>
          <w:b/>
        </w:rPr>
        <w:t xml:space="preserve"> </w:t>
      </w:r>
      <w:r w:rsidRPr="00577AEA">
        <w:rPr>
          <w:rFonts w:ascii="Gadugi" w:hAnsi="Gadugi" w:cs="Arial"/>
          <w:b/>
          <w:lang w:val="es-ES"/>
        </w:rPr>
        <w:t>SUSPENSIÓN, MODIFICACIÓN Y CANCELACIÓN DEL PROCESO DE SELECCIÓN</w:t>
      </w:r>
    </w:p>
    <w:p w14:paraId="7D5E1BEB" w14:textId="77777777" w:rsidR="00F769B8" w:rsidRPr="00577AEA" w:rsidRDefault="00F769B8" w:rsidP="000B2844">
      <w:pPr>
        <w:tabs>
          <w:tab w:val="num" w:pos="1065"/>
        </w:tabs>
        <w:jc w:val="both"/>
        <w:rPr>
          <w:rFonts w:ascii="Gadugi" w:hAnsi="Gadugi" w:cs="Arial"/>
          <w:b/>
          <w:lang w:val="es-ES"/>
        </w:rPr>
      </w:pPr>
    </w:p>
    <w:p w14:paraId="1E61FE7C" w14:textId="3568A4DE" w:rsidR="000E5E90" w:rsidRPr="00577AEA" w:rsidRDefault="000E5E90" w:rsidP="000B2844">
      <w:pPr>
        <w:tabs>
          <w:tab w:val="num" w:pos="1065"/>
        </w:tabs>
        <w:jc w:val="both"/>
        <w:rPr>
          <w:rFonts w:ascii="Gadugi" w:hAnsi="Gadugi" w:cs="Arial"/>
          <w:lang w:val="es-ES"/>
        </w:rPr>
      </w:pPr>
      <w:r w:rsidRPr="00577AEA">
        <w:rPr>
          <w:rFonts w:ascii="Gadugi" w:hAnsi="Gadugi" w:cs="Arial"/>
          <w:lang w:val="es-ES"/>
        </w:rPr>
        <w:t xml:space="preserve">Cuando aparezcan circunstancias técnicas, operativas, económicas, de mercado, de fuerza mayor, orden de autoridad, acto irresistible de terceros o cualquiera otra que a juicio de </w:t>
      </w:r>
      <w:r w:rsidRPr="00577AEA">
        <w:rPr>
          <w:rFonts w:ascii="Gadugi" w:hAnsi="Gadugi" w:cs="Arial"/>
          <w:b/>
          <w:lang w:val="es-ES"/>
        </w:rPr>
        <w:t>LA PREVISORA S.A.</w:t>
      </w:r>
      <w:r w:rsidRPr="00577AEA">
        <w:rPr>
          <w:rFonts w:ascii="Gadugi" w:hAnsi="Gadugi" w:cs="Arial"/>
          <w:lang w:val="es-ES"/>
        </w:rPr>
        <w:t xml:space="preserve"> hagan inconveniente o innecesario continuar con el proceso de selección, el ordenador del gasto podrá suspender, cancelar o modificar el proceso de selección en cualquiera de sus etapas.</w:t>
      </w:r>
    </w:p>
    <w:p w14:paraId="306C951E" w14:textId="77777777" w:rsidR="000E5E90" w:rsidRPr="00577AEA" w:rsidRDefault="000E5E90" w:rsidP="000B2844">
      <w:pPr>
        <w:tabs>
          <w:tab w:val="num" w:pos="1065"/>
        </w:tabs>
        <w:jc w:val="both"/>
        <w:rPr>
          <w:rFonts w:ascii="Gadugi" w:hAnsi="Gadugi" w:cs="Arial"/>
          <w:lang w:val="es-ES"/>
        </w:rPr>
      </w:pPr>
    </w:p>
    <w:p w14:paraId="50A170F8" w14:textId="77777777" w:rsidR="000E5E90" w:rsidRPr="00577AEA" w:rsidRDefault="000E5E90" w:rsidP="000B2844">
      <w:pPr>
        <w:tabs>
          <w:tab w:val="num" w:pos="1065"/>
        </w:tabs>
        <w:jc w:val="both"/>
        <w:rPr>
          <w:rFonts w:ascii="Gadugi" w:hAnsi="Gadugi" w:cs="Arial"/>
          <w:lang w:val="es-ES"/>
        </w:rPr>
      </w:pPr>
      <w:r w:rsidRPr="00577AEA">
        <w:rPr>
          <w:rFonts w:ascii="Gadugi" w:hAnsi="Gadugi" w:cs="Arial"/>
          <w:lang w:val="es-ES"/>
        </w:rPr>
        <w:lastRenderedPageBreak/>
        <w:t xml:space="preserve">La decisión tomada deberá ser motivada e informada a los interesados y/o proponentes, sin que por ello haya lugar a reclamación alguna, condición que aceptan los proponentes con el sólo hecho de presentar oferta, liberando a </w:t>
      </w:r>
      <w:r w:rsidRPr="00577AEA">
        <w:rPr>
          <w:rFonts w:ascii="Gadugi" w:hAnsi="Gadugi" w:cs="Arial"/>
          <w:b/>
          <w:lang w:val="es-ES"/>
        </w:rPr>
        <w:t>LA PREVISORA S.A.</w:t>
      </w:r>
      <w:r w:rsidRPr="00577AEA">
        <w:rPr>
          <w:rFonts w:ascii="Gadugi" w:hAnsi="Gadugi" w:cs="Arial"/>
          <w:lang w:val="es-ES"/>
        </w:rPr>
        <w:t xml:space="preserve"> de cualquier responsabilidad. </w:t>
      </w:r>
    </w:p>
    <w:p w14:paraId="5C77C876" w14:textId="77777777" w:rsidR="000E5E90" w:rsidRPr="00577AEA" w:rsidRDefault="000E5E90" w:rsidP="000B2844">
      <w:pPr>
        <w:tabs>
          <w:tab w:val="num" w:pos="1065"/>
        </w:tabs>
        <w:jc w:val="both"/>
        <w:rPr>
          <w:rFonts w:ascii="Gadugi" w:hAnsi="Gadugi" w:cs="Arial"/>
          <w:lang w:val="es-ES"/>
        </w:rPr>
      </w:pPr>
    </w:p>
    <w:p w14:paraId="7A52460F" w14:textId="6A69C78D" w:rsidR="00FB57AC" w:rsidRPr="00577AEA" w:rsidRDefault="00FB57AC" w:rsidP="000B2844">
      <w:pPr>
        <w:tabs>
          <w:tab w:val="num" w:pos="1065"/>
        </w:tabs>
        <w:jc w:val="both"/>
        <w:rPr>
          <w:rFonts w:ascii="Gadugi" w:hAnsi="Gadugi" w:cs="Arial"/>
          <w:b/>
        </w:rPr>
      </w:pPr>
      <w:r w:rsidRPr="00577AEA">
        <w:rPr>
          <w:rFonts w:ascii="Gadugi" w:hAnsi="Gadugi" w:cs="Arial"/>
          <w:b/>
        </w:rPr>
        <w:t>1.</w:t>
      </w:r>
      <w:r w:rsidR="00D91313" w:rsidRPr="00577AEA">
        <w:rPr>
          <w:rFonts w:ascii="Gadugi" w:hAnsi="Gadugi" w:cs="Arial"/>
          <w:b/>
        </w:rPr>
        <w:t>1</w:t>
      </w:r>
      <w:r w:rsidR="00041ED4" w:rsidRPr="00577AEA">
        <w:rPr>
          <w:rFonts w:ascii="Gadugi" w:hAnsi="Gadugi" w:cs="Arial"/>
          <w:b/>
        </w:rPr>
        <w:t>4</w:t>
      </w:r>
      <w:r w:rsidR="00AD4127" w:rsidRPr="00577AEA">
        <w:rPr>
          <w:rFonts w:ascii="Gadugi" w:hAnsi="Gadugi" w:cs="Arial"/>
          <w:b/>
        </w:rPr>
        <w:t>.</w:t>
      </w:r>
      <w:r w:rsidRPr="00577AEA">
        <w:rPr>
          <w:rFonts w:ascii="Gadugi" w:hAnsi="Gadugi" w:cs="Arial"/>
          <w:b/>
        </w:rPr>
        <w:t xml:space="preserve">    RECEPCIÓN DE OBSERVACIONES Y/O ACLARACIONES</w:t>
      </w:r>
    </w:p>
    <w:p w14:paraId="40049D90" w14:textId="77777777" w:rsidR="00B05F38" w:rsidRPr="00577AEA" w:rsidRDefault="00B05F38" w:rsidP="000B2844">
      <w:pPr>
        <w:tabs>
          <w:tab w:val="num" w:pos="1065"/>
        </w:tabs>
        <w:jc w:val="both"/>
        <w:rPr>
          <w:rFonts w:ascii="Gadugi" w:hAnsi="Gadugi" w:cs="Arial"/>
          <w:b/>
        </w:rPr>
      </w:pPr>
    </w:p>
    <w:p w14:paraId="32C14EE7" w14:textId="444631E7" w:rsidR="00FF455B" w:rsidRPr="00577AEA" w:rsidRDefault="00FF455B" w:rsidP="000B2844">
      <w:pPr>
        <w:jc w:val="both"/>
        <w:rPr>
          <w:rFonts w:ascii="Gadugi" w:hAnsi="Gadugi" w:cs="Arial"/>
          <w:bCs/>
        </w:rPr>
      </w:pPr>
      <w:r w:rsidRPr="00577AEA">
        <w:rPr>
          <w:rFonts w:ascii="Gadugi" w:hAnsi="Gadugi" w:cs="Arial"/>
          <w:b/>
        </w:rPr>
        <w:t xml:space="preserve">LA PREVISORA S.A. </w:t>
      </w:r>
      <w:r w:rsidRPr="00577AEA">
        <w:rPr>
          <w:rFonts w:ascii="Gadugi" w:hAnsi="Gadugi" w:cs="Arial"/>
          <w:bCs/>
        </w:rPr>
        <w:t xml:space="preserve">recibirá las observaciones y/o preguntas y/o solicitudes de aclaración frente al contenido del </w:t>
      </w:r>
      <w:r w:rsidR="00D0238E" w:rsidRPr="00577AEA">
        <w:rPr>
          <w:rFonts w:ascii="Gadugi" w:hAnsi="Gadugi" w:cs="Arial"/>
          <w:bCs/>
        </w:rPr>
        <w:t>documento de condiciones definitivas</w:t>
      </w:r>
      <w:r w:rsidR="00177B69" w:rsidRPr="00577AEA">
        <w:rPr>
          <w:rFonts w:ascii="Gadugi" w:hAnsi="Gadugi" w:cs="Arial"/>
          <w:bCs/>
        </w:rPr>
        <w:t xml:space="preserve"> y de la matriz de riesgos previsibles</w:t>
      </w:r>
      <w:r w:rsidRPr="00577AEA">
        <w:rPr>
          <w:rFonts w:ascii="Gadugi" w:hAnsi="Gadugi" w:cs="Arial"/>
          <w:bCs/>
        </w:rPr>
        <w:t>, durante el plazo establecido para ello en el cronograma del proceso, en la</w:t>
      </w:r>
      <w:r w:rsidR="000E5E90" w:rsidRPr="00577AEA">
        <w:rPr>
          <w:rFonts w:ascii="Gadugi" w:hAnsi="Gadugi" w:cs="Arial"/>
          <w:bCs/>
        </w:rPr>
        <w:t>s</w:t>
      </w:r>
      <w:r w:rsidRPr="00577AEA">
        <w:rPr>
          <w:rFonts w:ascii="Gadugi" w:hAnsi="Gadugi" w:cs="Arial"/>
          <w:bCs/>
        </w:rPr>
        <w:t xml:space="preserve"> siguiente</w:t>
      </w:r>
      <w:r w:rsidR="000E5E90" w:rsidRPr="00577AEA">
        <w:rPr>
          <w:rFonts w:ascii="Gadugi" w:hAnsi="Gadugi" w:cs="Arial"/>
          <w:bCs/>
        </w:rPr>
        <w:t>s</w:t>
      </w:r>
      <w:r w:rsidRPr="00577AEA">
        <w:rPr>
          <w:rFonts w:ascii="Gadugi" w:hAnsi="Gadugi" w:cs="Arial"/>
          <w:bCs/>
        </w:rPr>
        <w:t xml:space="preserve"> direcci</w:t>
      </w:r>
      <w:r w:rsidR="000E5E90" w:rsidRPr="00577AEA">
        <w:rPr>
          <w:rFonts w:ascii="Gadugi" w:hAnsi="Gadugi" w:cs="Arial"/>
          <w:bCs/>
        </w:rPr>
        <w:t>ones</w:t>
      </w:r>
      <w:r w:rsidRPr="00577AEA">
        <w:rPr>
          <w:rFonts w:ascii="Gadugi" w:hAnsi="Gadugi" w:cs="Arial"/>
          <w:bCs/>
        </w:rPr>
        <w:t xml:space="preserve"> de correo electrónico:  </w:t>
      </w:r>
    </w:p>
    <w:p w14:paraId="7169066D" w14:textId="1F18284B" w:rsidR="00A61B64" w:rsidRPr="00577AEA" w:rsidRDefault="00A61B64" w:rsidP="000B2844">
      <w:pPr>
        <w:jc w:val="both"/>
        <w:rPr>
          <w:rFonts w:ascii="Gadugi" w:hAnsi="Gadugi" w:cs="Segoe UI"/>
          <w:color w:val="FF0000"/>
          <w:lang w:eastAsia="es-CO"/>
        </w:rPr>
      </w:pPr>
    </w:p>
    <w:p w14:paraId="1B303DE5" w14:textId="77777777" w:rsidR="007A1D09" w:rsidRPr="00577AEA" w:rsidRDefault="00AE525D" w:rsidP="000B2844">
      <w:pPr>
        <w:jc w:val="both"/>
        <w:rPr>
          <w:rFonts w:ascii="Gadugi" w:hAnsi="Gadugi"/>
        </w:rPr>
      </w:pPr>
      <w:hyperlink r:id="rId14" w:history="1">
        <w:r w:rsidR="007A1D09" w:rsidRPr="00577AEA">
          <w:rPr>
            <w:rStyle w:val="Hipervnculo"/>
            <w:rFonts w:ascii="Gadugi" w:hAnsi="Gadugi"/>
          </w:rPr>
          <w:t>contratacion@previsora.gov.co</w:t>
        </w:r>
      </w:hyperlink>
    </w:p>
    <w:p w14:paraId="24C337DC" w14:textId="77777777" w:rsidR="007A1D09" w:rsidRPr="00577AEA" w:rsidRDefault="00AE525D" w:rsidP="000B2844">
      <w:pPr>
        <w:jc w:val="both"/>
        <w:rPr>
          <w:rStyle w:val="Hipervnculo"/>
          <w:rFonts w:ascii="Gadugi" w:hAnsi="Gadugi"/>
        </w:rPr>
      </w:pPr>
      <w:hyperlink r:id="rId15" w:history="1">
        <w:r w:rsidR="007A1D09" w:rsidRPr="00577AEA">
          <w:rPr>
            <w:rStyle w:val="Hipervnculo"/>
            <w:rFonts w:ascii="Gadugi" w:hAnsi="Gadugi"/>
          </w:rPr>
          <w:t>diana.martinez@previsora.gov.co</w:t>
        </w:r>
      </w:hyperlink>
    </w:p>
    <w:p w14:paraId="7042B934" w14:textId="77777777" w:rsidR="007A1D09" w:rsidRPr="00577AEA" w:rsidRDefault="007A1D09" w:rsidP="000B2844">
      <w:pPr>
        <w:jc w:val="both"/>
        <w:rPr>
          <w:rStyle w:val="Hipervnculo"/>
          <w:rFonts w:ascii="Gadugi" w:hAnsi="Gadugi"/>
        </w:rPr>
      </w:pPr>
      <w:r w:rsidRPr="00577AEA">
        <w:rPr>
          <w:rStyle w:val="Hipervnculo"/>
          <w:rFonts w:ascii="Gadugi" w:hAnsi="Gadugi"/>
        </w:rPr>
        <w:t>israel.morales@previsora.gov.co</w:t>
      </w:r>
    </w:p>
    <w:p w14:paraId="7CCE8E26" w14:textId="77777777" w:rsidR="007A1D09" w:rsidRPr="00577AEA" w:rsidRDefault="007A1D09" w:rsidP="000B2844">
      <w:pPr>
        <w:jc w:val="both"/>
        <w:rPr>
          <w:rFonts w:ascii="Gadugi" w:hAnsi="Gadugi" w:cs="Arial"/>
        </w:rPr>
      </w:pPr>
    </w:p>
    <w:p w14:paraId="7C309D4F" w14:textId="77777777" w:rsidR="00FF455B" w:rsidRPr="00577AEA" w:rsidRDefault="00FF455B" w:rsidP="000B2844">
      <w:pPr>
        <w:jc w:val="both"/>
        <w:rPr>
          <w:rFonts w:ascii="Gadugi" w:hAnsi="Gadugi" w:cs="Arial"/>
          <w:b/>
          <w:u w:val="single"/>
        </w:rPr>
      </w:pPr>
      <w:r w:rsidRPr="00577AEA">
        <w:rPr>
          <w:rFonts w:ascii="Gadugi" w:hAnsi="Gadugi" w:cs="Arial"/>
          <w:b/>
          <w:u w:val="single"/>
        </w:rPr>
        <w:t>Las solicitudes en general deberán enviarse sin excepción a</w:t>
      </w:r>
      <w:r w:rsidR="00344DF6" w:rsidRPr="00577AEA">
        <w:rPr>
          <w:rFonts w:ascii="Gadugi" w:hAnsi="Gadugi" w:cs="Arial"/>
          <w:b/>
          <w:u w:val="single"/>
        </w:rPr>
        <w:t xml:space="preserve"> los </w:t>
      </w:r>
      <w:r w:rsidRPr="00577AEA">
        <w:rPr>
          <w:rFonts w:ascii="Gadugi" w:hAnsi="Gadugi" w:cs="Arial"/>
          <w:b/>
          <w:u w:val="single"/>
        </w:rPr>
        <w:t>correo</w:t>
      </w:r>
      <w:r w:rsidR="00344DF6" w:rsidRPr="00577AEA">
        <w:rPr>
          <w:rFonts w:ascii="Gadugi" w:hAnsi="Gadugi" w:cs="Arial"/>
          <w:b/>
          <w:u w:val="single"/>
        </w:rPr>
        <w:t>s</w:t>
      </w:r>
      <w:r w:rsidRPr="00577AEA">
        <w:rPr>
          <w:rFonts w:ascii="Gadugi" w:hAnsi="Gadugi" w:cs="Arial"/>
          <w:b/>
          <w:u w:val="single"/>
        </w:rPr>
        <w:t xml:space="preserve"> anteriormente citado</w:t>
      </w:r>
      <w:r w:rsidR="00344DF6" w:rsidRPr="00577AEA">
        <w:rPr>
          <w:rFonts w:ascii="Gadugi" w:hAnsi="Gadugi" w:cs="Arial"/>
          <w:b/>
          <w:u w:val="single"/>
        </w:rPr>
        <w:t>s.</w:t>
      </w:r>
    </w:p>
    <w:p w14:paraId="700FCD3E" w14:textId="77777777" w:rsidR="00FF455B" w:rsidRPr="00577AEA" w:rsidRDefault="00FF455B" w:rsidP="000B2844">
      <w:pPr>
        <w:jc w:val="both"/>
        <w:rPr>
          <w:rFonts w:ascii="Gadugi" w:hAnsi="Gadugi" w:cs="Arial"/>
          <w:b/>
        </w:rPr>
      </w:pPr>
    </w:p>
    <w:p w14:paraId="2941B2F2" w14:textId="77777777" w:rsidR="00FF455B" w:rsidRPr="00577AEA" w:rsidRDefault="00FF455B" w:rsidP="000B2844">
      <w:pPr>
        <w:jc w:val="both"/>
        <w:rPr>
          <w:rFonts w:ascii="Gadugi" w:hAnsi="Gadugi" w:cs="Arial"/>
          <w:bCs/>
        </w:rPr>
      </w:pPr>
      <w:r w:rsidRPr="00577AEA">
        <w:rPr>
          <w:rFonts w:ascii="Gadugi" w:hAnsi="Gadugi" w:cs="Arial"/>
        </w:rPr>
        <w:t xml:space="preserve">Las respuestas de la entidad se publicarán en la página web </w:t>
      </w:r>
      <w:hyperlink r:id="rId16" w:history="1">
        <w:r w:rsidRPr="00577AEA">
          <w:rPr>
            <w:rStyle w:val="Hipervnculo"/>
            <w:rFonts w:ascii="Gadugi" w:hAnsi="Gadugi" w:cs="Arial"/>
          </w:rPr>
          <w:t>https://www.previsora.gov.co</w:t>
        </w:r>
      </w:hyperlink>
      <w:r w:rsidR="000E5E90" w:rsidRPr="00577AEA">
        <w:rPr>
          <w:rFonts w:ascii="Gadugi" w:hAnsi="Gadugi" w:cs="Arial"/>
        </w:rPr>
        <w:t>.</w:t>
      </w:r>
    </w:p>
    <w:p w14:paraId="587AA549" w14:textId="77777777" w:rsidR="00427816" w:rsidRPr="00577AEA" w:rsidRDefault="00427816" w:rsidP="000B2844">
      <w:pPr>
        <w:jc w:val="both"/>
        <w:rPr>
          <w:rFonts w:ascii="Gadugi" w:hAnsi="Gadugi" w:cs="Arial"/>
          <w:b/>
        </w:rPr>
      </w:pPr>
    </w:p>
    <w:p w14:paraId="7423C446" w14:textId="7719562B" w:rsidR="00FB57AC" w:rsidRPr="00577AEA" w:rsidRDefault="00FB57AC" w:rsidP="000B2844">
      <w:pPr>
        <w:jc w:val="both"/>
        <w:rPr>
          <w:rFonts w:ascii="Gadugi" w:hAnsi="Gadugi" w:cs="Arial"/>
          <w:b/>
        </w:rPr>
      </w:pPr>
      <w:r w:rsidRPr="00577AEA">
        <w:rPr>
          <w:rFonts w:ascii="Gadugi" w:hAnsi="Gadugi" w:cs="Arial"/>
          <w:b/>
        </w:rPr>
        <w:t>1.</w:t>
      </w:r>
      <w:r w:rsidR="00D91313" w:rsidRPr="00577AEA">
        <w:rPr>
          <w:rFonts w:ascii="Gadugi" w:hAnsi="Gadugi" w:cs="Arial"/>
          <w:b/>
        </w:rPr>
        <w:t>1</w:t>
      </w:r>
      <w:r w:rsidR="00041ED4" w:rsidRPr="00577AEA">
        <w:rPr>
          <w:rFonts w:ascii="Gadugi" w:hAnsi="Gadugi" w:cs="Arial"/>
          <w:b/>
        </w:rPr>
        <w:t>5</w:t>
      </w:r>
      <w:r w:rsidR="00AD4127" w:rsidRPr="00577AEA">
        <w:rPr>
          <w:rFonts w:ascii="Gadugi" w:hAnsi="Gadugi" w:cs="Arial"/>
          <w:b/>
        </w:rPr>
        <w:t>.</w:t>
      </w:r>
      <w:r w:rsidRPr="00577AEA">
        <w:rPr>
          <w:rFonts w:ascii="Gadugi" w:hAnsi="Gadugi" w:cs="Arial"/>
          <w:b/>
        </w:rPr>
        <w:t xml:space="preserve"> SUFICIENCIA DE LA INFORMACIÓN ENTREGADA. </w:t>
      </w:r>
    </w:p>
    <w:p w14:paraId="1B2D9AB5" w14:textId="77777777" w:rsidR="00FB57AC" w:rsidRPr="00577AEA" w:rsidRDefault="00FB57AC" w:rsidP="000B2844">
      <w:pPr>
        <w:jc w:val="both"/>
        <w:rPr>
          <w:rFonts w:ascii="Gadugi" w:hAnsi="Gadugi" w:cs="Arial"/>
          <w:b/>
        </w:rPr>
      </w:pPr>
    </w:p>
    <w:p w14:paraId="3F94CD2C" w14:textId="77777777" w:rsidR="005A67B2" w:rsidRPr="00577AEA" w:rsidRDefault="005A67B2" w:rsidP="000B2844">
      <w:pPr>
        <w:jc w:val="both"/>
        <w:rPr>
          <w:rFonts w:ascii="Gadugi" w:hAnsi="Gadugi" w:cs="Arial"/>
        </w:rPr>
      </w:pPr>
      <w:r w:rsidRPr="00577AEA">
        <w:rPr>
          <w:rFonts w:ascii="Gadugi" w:hAnsi="Gadugi" w:cs="Arial"/>
          <w:b/>
          <w:bCs/>
        </w:rPr>
        <w:t>EL PROPONENTE</w:t>
      </w:r>
      <w:r w:rsidRPr="00577AEA">
        <w:rPr>
          <w:rFonts w:ascii="Gadugi" w:hAnsi="Gadugi" w:cs="Arial"/>
        </w:rPr>
        <w:t xml:space="preserve"> con la sola presentación de su propuesta declara que ha recibido toda la información necesaria y suficiente para elaborar su oferta y que asume las consecuencias negativas que puedan generarse, por el hecho de no haber solicitado información complementaria en las oportunidades señaladas en esta invitación. Esta declaración se entiende efectuada por el solo hecho de presentar la respectiva oferta.</w:t>
      </w:r>
    </w:p>
    <w:p w14:paraId="0E6CCF9D" w14:textId="77777777" w:rsidR="00FB57AC" w:rsidRPr="00577AEA" w:rsidRDefault="00FB57AC" w:rsidP="000B2844">
      <w:pPr>
        <w:jc w:val="both"/>
        <w:rPr>
          <w:rFonts w:ascii="Gadugi" w:hAnsi="Gadugi" w:cs="Arial"/>
          <w:b/>
        </w:rPr>
      </w:pPr>
    </w:p>
    <w:p w14:paraId="7F65633E" w14:textId="220BA9AE" w:rsidR="00FB57AC" w:rsidRPr="00577AEA" w:rsidRDefault="00FB57AC" w:rsidP="000B2844">
      <w:pPr>
        <w:jc w:val="both"/>
        <w:rPr>
          <w:rFonts w:ascii="Gadugi" w:hAnsi="Gadugi" w:cs="Arial"/>
          <w:b/>
        </w:rPr>
      </w:pPr>
      <w:r w:rsidRPr="00577AEA">
        <w:rPr>
          <w:rFonts w:ascii="Gadugi" w:hAnsi="Gadugi" w:cs="Arial"/>
          <w:b/>
        </w:rPr>
        <w:t>1.1</w:t>
      </w:r>
      <w:r w:rsidR="00041ED4" w:rsidRPr="00577AEA">
        <w:rPr>
          <w:rFonts w:ascii="Gadugi" w:hAnsi="Gadugi" w:cs="Arial"/>
          <w:b/>
        </w:rPr>
        <w:t>6</w:t>
      </w:r>
      <w:r w:rsidR="00AD4127" w:rsidRPr="00577AEA">
        <w:rPr>
          <w:rFonts w:ascii="Gadugi" w:hAnsi="Gadugi" w:cs="Arial"/>
          <w:b/>
        </w:rPr>
        <w:t>.</w:t>
      </w:r>
      <w:r w:rsidRPr="00577AEA">
        <w:rPr>
          <w:rFonts w:ascii="Gadugi" w:hAnsi="Gadugi" w:cs="Arial"/>
          <w:b/>
        </w:rPr>
        <w:tab/>
        <w:t>PLAZO DE LA INVITACIÓN ABIERTA Y ENTREGA DE PROPUESTAS</w:t>
      </w:r>
    </w:p>
    <w:p w14:paraId="6F9D3DFA" w14:textId="77777777" w:rsidR="00FB57AC" w:rsidRPr="00577AEA" w:rsidRDefault="00FB57AC" w:rsidP="000B2844">
      <w:pPr>
        <w:jc w:val="both"/>
        <w:rPr>
          <w:rFonts w:ascii="Gadugi" w:hAnsi="Gadugi" w:cs="Arial"/>
          <w:b/>
        </w:rPr>
      </w:pPr>
    </w:p>
    <w:p w14:paraId="7E5F94C8" w14:textId="14A0F82E" w:rsidR="00FB57AC" w:rsidRPr="00577AEA" w:rsidRDefault="00FB57AC" w:rsidP="000B2844">
      <w:pPr>
        <w:jc w:val="both"/>
        <w:rPr>
          <w:rFonts w:ascii="Gadugi" w:hAnsi="Gadugi" w:cs="Arial"/>
        </w:rPr>
      </w:pPr>
      <w:r w:rsidRPr="00577AEA">
        <w:rPr>
          <w:rFonts w:ascii="Gadugi" w:hAnsi="Gadugi" w:cs="Arial"/>
        </w:rPr>
        <w:t xml:space="preserve">Por plazo de la </w:t>
      </w:r>
      <w:r w:rsidRPr="00577AEA">
        <w:rPr>
          <w:rFonts w:ascii="Gadugi" w:hAnsi="Gadugi" w:cs="Arial"/>
          <w:b/>
        </w:rPr>
        <w:t>INVITACIÓN ABIERTA</w:t>
      </w:r>
      <w:r w:rsidRPr="00577AEA">
        <w:rPr>
          <w:rFonts w:ascii="Gadugi" w:hAnsi="Gadugi" w:cs="Arial"/>
        </w:rPr>
        <w:t xml:space="preserve"> debe entenderse como el término que transcurre</w:t>
      </w:r>
      <w:r w:rsidR="00FF455B" w:rsidRPr="00577AEA">
        <w:rPr>
          <w:rFonts w:ascii="Gadugi" w:hAnsi="Gadugi" w:cs="Arial"/>
        </w:rPr>
        <w:t xml:space="preserve"> </w:t>
      </w:r>
      <w:r w:rsidRPr="00577AEA">
        <w:rPr>
          <w:rFonts w:ascii="Gadugi" w:hAnsi="Gadugi" w:cs="Arial"/>
        </w:rPr>
        <w:t xml:space="preserve">a partir de la fecha en la cual se publican </w:t>
      </w:r>
      <w:r w:rsidR="007B7CFD" w:rsidRPr="00577AEA">
        <w:rPr>
          <w:rFonts w:ascii="Gadugi" w:hAnsi="Gadugi" w:cs="Arial"/>
        </w:rPr>
        <w:t>los documentos</w:t>
      </w:r>
      <w:r w:rsidR="00D0238E" w:rsidRPr="00577AEA">
        <w:rPr>
          <w:rFonts w:ascii="Gadugi" w:hAnsi="Gadugi" w:cs="Arial"/>
        </w:rPr>
        <w:t xml:space="preserve"> de condiciones definitivas</w:t>
      </w:r>
      <w:r w:rsidRPr="00577AEA">
        <w:rPr>
          <w:rFonts w:ascii="Gadugi" w:hAnsi="Gadugi" w:cs="Arial"/>
        </w:rPr>
        <w:t xml:space="preserve"> y hasta la fecha de </w:t>
      </w:r>
      <w:r w:rsidR="005A67B2" w:rsidRPr="00577AEA">
        <w:rPr>
          <w:rFonts w:ascii="Gadugi" w:hAnsi="Gadugi" w:cs="Arial"/>
        </w:rPr>
        <w:t>adjudicación</w:t>
      </w:r>
      <w:r w:rsidRPr="00577AEA">
        <w:rPr>
          <w:rFonts w:ascii="Gadugi" w:hAnsi="Gadugi" w:cs="Arial"/>
        </w:rPr>
        <w:t xml:space="preserve"> </w:t>
      </w:r>
      <w:r w:rsidR="0055192F" w:rsidRPr="00577AEA">
        <w:rPr>
          <w:rFonts w:ascii="Gadugi" w:hAnsi="Gadugi" w:cs="Arial"/>
        </w:rPr>
        <w:t>establecida en el cronograma.</w:t>
      </w:r>
      <w:r w:rsidRPr="00577AEA">
        <w:rPr>
          <w:rFonts w:ascii="Gadugi" w:hAnsi="Gadugi" w:cs="Arial"/>
        </w:rPr>
        <w:t xml:space="preserve"> Las propuestas deberán entregarse</w:t>
      </w:r>
      <w:r w:rsidR="004711A6" w:rsidRPr="00577AEA">
        <w:rPr>
          <w:rFonts w:ascii="Gadugi" w:hAnsi="Gadugi" w:cs="Arial"/>
        </w:rPr>
        <w:t xml:space="preserve"> únicamente</w:t>
      </w:r>
      <w:r w:rsidRPr="00577AEA">
        <w:rPr>
          <w:rFonts w:ascii="Gadugi" w:hAnsi="Gadugi" w:cs="Arial"/>
        </w:rPr>
        <w:t xml:space="preserve"> en la fecha, hora y lugar</w:t>
      </w:r>
      <w:r w:rsidR="000D02F7" w:rsidRPr="00577AEA">
        <w:rPr>
          <w:rFonts w:ascii="Gadugi" w:hAnsi="Gadugi" w:cs="Arial"/>
        </w:rPr>
        <w:t xml:space="preserve"> o medio</w:t>
      </w:r>
      <w:r w:rsidRPr="00577AEA">
        <w:rPr>
          <w:rFonts w:ascii="Gadugi" w:hAnsi="Gadugi" w:cs="Arial"/>
        </w:rPr>
        <w:t xml:space="preserve"> determinado por </w:t>
      </w:r>
      <w:r w:rsidR="00301E04" w:rsidRPr="00577AEA">
        <w:rPr>
          <w:rFonts w:ascii="Gadugi" w:hAnsi="Gadugi" w:cs="Arial"/>
          <w:b/>
        </w:rPr>
        <w:t>LA PREVISORA S.A.</w:t>
      </w:r>
      <w:r w:rsidR="004F281E" w:rsidRPr="00577AEA">
        <w:rPr>
          <w:rFonts w:ascii="Gadugi" w:hAnsi="Gadugi" w:cs="Arial"/>
          <w:b/>
        </w:rPr>
        <w:t xml:space="preserve"> </w:t>
      </w:r>
      <w:r w:rsidR="004F281E" w:rsidRPr="00577AEA">
        <w:rPr>
          <w:rFonts w:ascii="Gadugi" w:hAnsi="Gadugi" w:cs="Arial"/>
        </w:rPr>
        <w:t xml:space="preserve">para la </w:t>
      </w:r>
      <w:r w:rsidR="00B4497A" w:rsidRPr="00577AEA">
        <w:rPr>
          <w:rFonts w:ascii="Gadugi" w:hAnsi="Gadugi" w:cs="Arial"/>
        </w:rPr>
        <w:t>entrega de estas.</w:t>
      </w:r>
    </w:p>
    <w:p w14:paraId="711AB790" w14:textId="77777777" w:rsidR="006B42AB" w:rsidRPr="00577AEA" w:rsidRDefault="006B42AB" w:rsidP="000B2844">
      <w:pPr>
        <w:jc w:val="both"/>
        <w:rPr>
          <w:rFonts w:ascii="Gadugi" w:hAnsi="Gadugi" w:cs="Arial"/>
        </w:rPr>
      </w:pPr>
    </w:p>
    <w:p w14:paraId="0D4873EF" w14:textId="34794E01" w:rsidR="00FF455B" w:rsidRPr="00577AEA" w:rsidRDefault="00FB57AC" w:rsidP="000B2844">
      <w:pPr>
        <w:jc w:val="both"/>
        <w:rPr>
          <w:rFonts w:ascii="Gadugi" w:hAnsi="Gadugi" w:cs="Arial"/>
          <w:b/>
        </w:rPr>
      </w:pPr>
      <w:r w:rsidRPr="00577AEA">
        <w:rPr>
          <w:rFonts w:ascii="Gadugi" w:hAnsi="Gadugi" w:cs="Arial"/>
          <w:b/>
        </w:rPr>
        <w:t>1.1</w:t>
      </w:r>
      <w:r w:rsidR="00041ED4" w:rsidRPr="00577AEA">
        <w:rPr>
          <w:rFonts w:ascii="Gadugi" w:hAnsi="Gadugi" w:cs="Arial"/>
          <w:b/>
        </w:rPr>
        <w:t>7</w:t>
      </w:r>
      <w:r w:rsidR="00AD4127" w:rsidRPr="00577AEA">
        <w:rPr>
          <w:rFonts w:ascii="Gadugi" w:hAnsi="Gadugi" w:cs="Arial"/>
          <w:b/>
        </w:rPr>
        <w:t>.</w:t>
      </w:r>
      <w:r w:rsidRPr="00577AEA">
        <w:rPr>
          <w:rFonts w:ascii="Gadugi" w:hAnsi="Gadugi" w:cs="Arial"/>
          <w:b/>
        </w:rPr>
        <w:tab/>
      </w:r>
      <w:bookmarkStart w:id="5" w:name="_Toc69493281"/>
      <w:r w:rsidR="00FF455B" w:rsidRPr="00577AEA">
        <w:rPr>
          <w:rFonts w:ascii="Gadugi" w:hAnsi="Gadugi" w:cs="Arial"/>
          <w:b/>
          <w:bCs/>
        </w:rPr>
        <w:t xml:space="preserve">CIERRE DEL PROCESO, PLAZO PARA LA PRESENTACIÓN DE LAS PROPUESTAS, ENTREGA/RECEPCION DE LAS PROPUESTAS Y AUDIENCIA DE CIERRE </w:t>
      </w:r>
      <w:bookmarkEnd w:id="5"/>
    </w:p>
    <w:p w14:paraId="2F945711" w14:textId="77777777" w:rsidR="00FF455B" w:rsidRPr="00577AEA" w:rsidRDefault="00FF455B" w:rsidP="000B2844">
      <w:pPr>
        <w:jc w:val="both"/>
        <w:rPr>
          <w:rFonts w:ascii="Gadugi" w:hAnsi="Gadugi" w:cs="Arial"/>
          <w:b/>
        </w:rPr>
      </w:pPr>
    </w:p>
    <w:p w14:paraId="68DCE657" w14:textId="2CB25561" w:rsidR="00FF455B" w:rsidRPr="00577AEA" w:rsidRDefault="00FF455B" w:rsidP="000B2844">
      <w:pPr>
        <w:jc w:val="both"/>
        <w:rPr>
          <w:rFonts w:ascii="Gadugi" w:hAnsi="Gadugi" w:cs="Arial"/>
          <w:b/>
        </w:rPr>
      </w:pPr>
      <w:r w:rsidRPr="00577AEA">
        <w:rPr>
          <w:rFonts w:ascii="Gadugi" w:hAnsi="Gadugi" w:cs="Arial"/>
          <w:b/>
        </w:rPr>
        <w:t>1.1</w:t>
      </w:r>
      <w:r w:rsidR="00041ED4" w:rsidRPr="00577AEA">
        <w:rPr>
          <w:rFonts w:ascii="Gadugi" w:hAnsi="Gadugi" w:cs="Arial"/>
          <w:b/>
        </w:rPr>
        <w:t>7</w:t>
      </w:r>
      <w:r w:rsidRPr="00577AEA">
        <w:rPr>
          <w:rFonts w:ascii="Gadugi" w:hAnsi="Gadugi" w:cs="Arial"/>
          <w:b/>
        </w:rPr>
        <w:t xml:space="preserve">.1. CIERRE DEL PROCESO </w:t>
      </w:r>
      <w:r w:rsidR="00225335" w:rsidRPr="00577AEA">
        <w:rPr>
          <w:rFonts w:ascii="Gadugi" w:hAnsi="Gadugi" w:cs="Arial"/>
          <w:b/>
        </w:rPr>
        <w:t>Y</w:t>
      </w:r>
      <w:r w:rsidRPr="00577AEA">
        <w:rPr>
          <w:rFonts w:ascii="Gadugi" w:hAnsi="Gadugi" w:cs="Arial"/>
          <w:b/>
        </w:rPr>
        <w:t xml:space="preserve"> PLAZO PARA LA PRESENTACIÓN DE LAS PROPUESTAS</w:t>
      </w:r>
    </w:p>
    <w:p w14:paraId="5C9D7FFA" w14:textId="37261B05" w:rsidR="00880B8D" w:rsidRPr="00577AEA" w:rsidRDefault="00880B8D" w:rsidP="000B2844">
      <w:pPr>
        <w:jc w:val="both"/>
        <w:rPr>
          <w:rFonts w:ascii="Gadugi" w:hAnsi="Gadugi" w:cs="Arial"/>
          <w:color w:val="FF0000"/>
        </w:rPr>
      </w:pPr>
    </w:p>
    <w:p w14:paraId="512B0BF0" w14:textId="34A2C1C3" w:rsidR="00F33609" w:rsidRPr="00577AEA" w:rsidRDefault="00940053" w:rsidP="000B2844">
      <w:pPr>
        <w:jc w:val="both"/>
        <w:rPr>
          <w:rFonts w:ascii="Gadugi" w:hAnsi="Gadugi" w:cs="Arial"/>
          <w:b/>
          <w:bCs/>
        </w:rPr>
      </w:pPr>
      <w:r w:rsidRPr="00577AEA">
        <w:rPr>
          <w:rFonts w:ascii="Gadugi" w:hAnsi="Gadugi" w:cs="Arial"/>
        </w:rPr>
        <w:t>El presente proceso se cerrará el día señalado para el efecto en el numeral</w:t>
      </w:r>
      <w:r w:rsidRPr="00577AEA">
        <w:rPr>
          <w:rFonts w:ascii="Gadugi" w:hAnsi="Gadugi" w:cs="Arial"/>
          <w:b/>
          <w:bCs/>
        </w:rPr>
        <w:t xml:space="preserve"> </w:t>
      </w:r>
      <w:r w:rsidR="00DF766B">
        <w:rPr>
          <w:rFonts w:ascii="Gadugi" w:hAnsi="Gadugi" w:cs="Arial"/>
          <w:b/>
          <w:bCs/>
        </w:rPr>
        <w:t>1.21</w:t>
      </w:r>
      <w:r w:rsidRPr="00577AEA">
        <w:rPr>
          <w:rFonts w:ascii="Gadugi" w:hAnsi="Gadugi" w:cs="Arial"/>
          <w:b/>
        </w:rPr>
        <w:t xml:space="preserve"> CRONOGRAMA DEL PROCESO</w:t>
      </w:r>
      <w:r w:rsidRPr="00577AEA">
        <w:rPr>
          <w:rFonts w:ascii="Gadugi" w:hAnsi="Gadugi" w:cs="Arial"/>
          <w:b/>
          <w:bCs/>
        </w:rPr>
        <w:t xml:space="preserve"> </w:t>
      </w:r>
      <w:r w:rsidRPr="00577AEA">
        <w:rPr>
          <w:rFonts w:ascii="Gadugi" w:hAnsi="Gadugi" w:cs="Arial"/>
        </w:rPr>
        <w:t>y las propuestas deberán ser presentadas o enviadas vía email a las siguientes direcciones de correo electrónico:</w:t>
      </w:r>
      <w:r w:rsidRPr="00577AEA">
        <w:rPr>
          <w:rFonts w:ascii="Gadugi" w:hAnsi="Gadugi" w:cs="Arial"/>
          <w:b/>
          <w:bCs/>
        </w:rPr>
        <w:t xml:space="preserve"> </w:t>
      </w:r>
    </w:p>
    <w:p w14:paraId="5F5EC292" w14:textId="761F0A9F" w:rsidR="00807770" w:rsidRPr="00577AEA" w:rsidRDefault="00807770" w:rsidP="000B2844">
      <w:pPr>
        <w:jc w:val="both"/>
        <w:rPr>
          <w:rFonts w:ascii="Gadugi" w:hAnsi="Gadugi" w:cs="Segoe UI"/>
          <w:color w:val="FF0000"/>
          <w:lang w:eastAsia="es-CO"/>
        </w:rPr>
      </w:pPr>
    </w:p>
    <w:p w14:paraId="0A4F9CF7" w14:textId="77777777" w:rsidR="00C84FD8" w:rsidRPr="00577AEA" w:rsidRDefault="00AE525D" w:rsidP="000B2844">
      <w:pPr>
        <w:jc w:val="both"/>
        <w:rPr>
          <w:rFonts w:ascii="Gadugi" w:hAnsi="Gadugi"/>
        </w:rPr>
      </w:pPr>
      <w:hyperlink r:id="rId17" w:history="1">
        <w:r w:rsidR="00C84FD8" w:rsidRPr="00577AEA">
          <w:rPr>
            <w:rStyle w:val="Hipervnculo"/>
            <w:rFonts w:ascii="Gadugi" w:hAnsi="Gadugi"/>
          </w:rPr>
          <w:t>contratacion@previsora.gov.co</w:t>
        </w:r>
      </w:hyperlink>
    </w:p>
    <w:p w14:paraId="2B456D06" w14:textId="77777777" w:rsidR="00C84FD8" w:rsidRPr="00577AEA" w:rsidRDefault="00AE525D" w:rsidP="000B2844">
      <w:pPr>
        <w:jc w:val="both"/>
        <w:rPr>
          <w:rStyle w:val="Hipervnculo"/>
          <w:rFonts w:ascii="Gadugi" w:hAnsi="Gadugi"/>
        </w:rPr>
      </w:pPr>
      <w:hyperlink r:id="rId18" w:history="1">
        <w:r w:rsidR="00C84FD8" w:rsidRPr="00577AEA">
          <w:rPr>
            <w:rStyle w:val="Hipervnculo"/>
            <w:rFonts w:ascii="Gadugi" w:hAnsi="Gadugi"/>
          </w:rPr>
          <w:t>diana.martinez@previsora.gov.co</w:t>
        </w:r>
      </w:hyperlink>
    </w:p>
    <w:p w14:paraId="217448FC" w14:textId="77777777" w:rsidR="00C84FD8" w:rsidRPr="00577AEA" w:rsidRDefault="00C84FD8" w:rsidP="000B2844">
      <w:pPr>
        <w:jc w:val="both"/>
        <w:rPr>
          <w:rStyle w:val="Hipervnculo"/>
          <w:rFonts w:ascii="Gadugi" w:hAnsi="Gadugi"/>
        </w:rPr>
      </w:pPr>
      <w:r w:rsidRPr="00577AEA">
        <w:rPr>
          <w:rStyle w:val="Hipervnculo"/>
          <w:rFonts w:ascii="Gadugi" w:hAnsi="Gadugi"/>
        </w:rPr>
        <w:t>israel.morales@previsora.gov.co</w:t>
      </w:r>
    </w:p>
    <w:p w14:paraId="2DB75203" w14:textId="77777777" w:rsidR="00F66C4E" w:rsidRPr="00577AEA" w:rsidRDefault="00F66C4E" w:rsidP="000B2844">
      <w:pPr>
        <w:jc w:val="both"/>
        <w:rPr>
          <w:rFonts w:ascii="Gadugi" w:hAnsi="Gadugi" w:cs="Segoe UI"/>
          <w:color w:val="FF0000"/>
          <w:lang w:eastAsia="es-CO"/>
        </w:rPr>
      </w:pPr>
    </w:p>
    <w:p w14:paraId="0BC07AEE" w14:textId="7DFB216F" w:rsidR="00FF455B" w:rsidRPr="00577AEA" w:rsidRDefault="00990098" w:rsidP="000B2844">
      <w:pPr>
        <w:jc w:val="both"/>
        <w:rPr>
          <w:rFonts w:ascii="Gadugi" w:hAnsi="Gadugi" w:cs="Arial"/>
          <w:b/>
        </w:rPr>
      </w:pPr>
      <w:r w:rsidRPr="00577AEA">
        <w:rPr>
          <w:rFonts w:ascii="Gadugi" w:hAnsi="Gadugi" w:cs="Arial"/>
          <w:b/>
        </w:rPr>
        <w:t xml:space="preserve">1.17.2. </w:t>
      </w:r>
      <w:r w:rsidR="00FF455B" w:rsidRPr="00577AEA">
        <w:rPr>
          <w:rFonts w:ascii="Gadugi" w:hAnsi="Gadugi" w:cs="Arial"/>
          <w:b/>
        </w:rPr>
        <w:t>ENTREGA Y RECEPCION DE LAS PROPUESTAS</w:t>
      </w:r>
    </w:p>
    <w:p w14:paraId="7238BD59" w14:textId="77777777" w:rsidR="00FF455B" w:rsidRPr="00577AEA" w:rsidRDefault="00FF455B" w:rsidP="000B2844">
      <w:pPr>
        <w:jc w:val="both"/>
        <w:rPr>
          <w:rFonts w:ascii="Gadugi" w:hAnsi="Gadugi" w:cs="Arial"/>
          <w:b/>
          <w:bCs/>
        </w:rPr>
      </w:pPr>
    </w:p>
    <w:p w14:paraId="05C4E4B7" w14:textId="4A5DE872" w:rsidR="005A67B2" w:rsidRPr="00577AEA" w:rsidRDefault="005A67B2" w:rsidP="000B2844">
      <w:pPr>
        <w:jc w:val="both"/>
        <w:rPr>
          <w:rFonts w:ascii="Gadugi" w:hAnsi="Gadugi" w:cs="Arial"/>
        </w:rPr>
      </w:pPr>
      <w:r w:rsidRPr="00577AEA">
        <w:rPr>
          <w:rFonts w:ascii="Gadugi" w:hAnsi="Gadugi" w:cs="Arial"/>
        </w:rPr>
        <w:t>Las propuestas deberán entregarse en la fecha y durante las horas aquí establecidas, de manera que las propuestas que sean radicadas en las oficinas de</w:t>
      </w:r>
      <w:r w:rsidRPr="00577AEA">
        <w:rPr>
          <w:rFonts w:ascii="Gadugi" w:hAnsi="Gadugi" w:cs="Arial"/>
          <w:b/>
          <w:bCs/>
        </w:rPr>
        <w:t xml:space="preserve"> LA PREVISORA S.A.</w:t>
      </w:r>
      <w:r w:rsidR="00653F8F">
        <w:rPr>
          <w:rFonts w:ascii="Gadugi" w:hAnsi="Gadugi" w:cs="Arial"/>
          <w:b/>
          <w:bCs/>
        </w:rPr>
        <w:t xml:space="preserve">, </w:t>
      </w:r>
      <w:r w:rsidRPr="00577AEA">
        <w:rPr>
          <w:rFonts w:ascii="Gadugi" w:hAnsi="Gadugi" w:cs="Arial"/>
          <w:b/>
          <w:bCs/>
        </w:rPr>
        <w:t xml:space="preserve"> </w:t>
      </w:r>
      <w:r w:rsidR="00653F8F">
        <w:rPr>
          <w:rFonts w:ascii="Gadugi" w:hAnsi="Gadugi" w:cs="Arial"/>
        </w:rPr>
        <w:t>o a través de mecanismo distinto al establecido en el presente documento de condiciones, e</w:t>
      </w:r>
      <w:r w:rsidRPr="00577AEA">
        <w:rPr>
          <w:rFonts w:ascii="Gadugi" w:hAnsi="Gadugi" w:cs="Arial"/>
        </w:rPr>
        <w:t>n días u horarios diferentes al definido</w:t>
      </w:r>
      <w:r w:rsidR="00636B86" w:rsidRPr="00577AEA">
        <w:rPr>
          <w:rFonts w:ascii="Gadugi" w:hAnsi="Gadugi" w:cs="Arial"/>
        </w:rPr>
        <w:t>,</w:t>
      </w:r>
      <w:r w:rsidRPr="00577AEA">
        <w:rPr>
          <w:rFonts w:ascii="Gadugi" w:hAnsi="Gadugi" w:cs="Arial"/>
        </w:rPr>
        <w:t xml:space="preserve"> no serán tenidas en cuenta para el presente proceso contractual. </w:t>
      </w:r>
    </w:p>
    <w:p w14:paraId="6D86EAD0" w14:textId="77777777" w:rsidR="005A67B2" w:rsidRPr="00577AEA" w:rsidRDefault="005A67B2" w:rsidP="000B2844">
      <w:pPr>
        <w:jc w:val="both"/>
        <w:rPr>
          <w:rFonts w:ascii="Gadugi" w:hAnsi="Gadugi" w:cs="Arial"/>
          <w:bCs/>
        </w:rPr>
      </w:pPr>
    </w:p>
    <w:p w14:paraId="6BEB1F73" w14:textId="4FB9B20E" w:rsidR="005A67B2" w:rsidRPr="00577AEA" w:rsidRDefault="005A67B2" w:rsidP="000B2844">
      <w:pPr>
        <w:jc w:val="both"/>
        <w:rPr>
          <w:rFonts w:ascii="Gadugi" w:hAnsi="Gadugi" w:cs="Arial"/>
          <w:bCs/>
        </w:rPr>
      </w:pPr>
      <w:r w:rsidRPr="00577AEA">
        <w:rPr>
          <w:rFonts w:ascii="Gadugi" w:hAnsi="Gadugi" w:cs="Arial"/>
          <w:bCs/>
        </w:rPr>
        <w:t>Las propuestas entregadas o remitidas antes o después de la</w:t>
      </w:r>
      <w:r w:rsidR="00653F8F">
        <w:rPr>
          <w:rFonts w:ascii="Gadugi" w:hAnsi="Gadugi" w:cs="Arial"/>
          <w:bCs/>
        </w:rPr>
        <w:t>s</w:t>
      </w:r>
      <w:r w:rsidRPr="00577AEA">
        <w:rPr>
          <w:rFonts w:ascii="Gadugi" w:hAnsi="Gadugi" w:cs="Arial"/>
          <w:bCs/>
        </w:rPr>
        <w:t xml:space="preserve"> fecha</w:t>
      </w:r>
      <w:r w:rsidR="00653F8F">
        <w:rPr>
          <w:rFonts w:ascii="Gadugi" w:hAnsi="Gadugi" w:cs="Arial"/>
          <w:bCs/>
        </w:rPr>
        <w:t>s</w:t>
      </w:r>
      <w:r w:rsidRPr="00577AEA">
        <w:rPr>
          <w:rFonts w:ascii="Gadugi" w:hAnsi="Gadugi" w:cs="Arial"/>
          <w:bCs/>
        </w:rPr>
        <w:t xml:space="preserve"> y horas indicadas, no serán tenidas en cuenta en este proceso.  Esto quiere decir que, al remitir su propuesta, </w:t>
      </w:r>
      <w:r w:rsidRPr="00577AEA">
        <w:rPr>
          <w:rFonts w:ascii="Gadugi" w:hAnsi="Gadugi" w:cs="Arial"/>
          <w:b/>
        </w:rPr>
        <w:t>EL PROPONENTE</w:t>
      </w:r>
      <w:r w:rsidRPr="00577AEA">
        <w:rPr>
          <w:rFonts w:ascii="Gadugi" w:hAnsi="Gadugi" w:cs="Arial"/>
          <w:bCs/>
        </w:rPr>
        <w:t xml:space="preserve"> debe asegurarse y cerciorarse de que </w:t>
      </w:r>
      <w:r w:rsidRPr="00577AEA">
        <w:rPr>
          <w:rFonts w:ascii="Gadugi" w:hAnsi="Gadugi" w:cs="Arial"/>
          <w:b/>
        </w:rPr>
        <w:t>LA PREVISORA</w:t>
      </w:r>
      <w:r w:rsidRPr="00577AEA">
        <w:rPr>
          <w:rFonts w:ascii="Gadugi" w:hAnsi="Gadugi" w:cs="Arial"/>
          <w:bCs/>
        </w:rPr>
        <w:t xml:space="preserve"> </w:t>
      </w:r>
      <w:r w:rsidRPr="00577AEA">
        <w:rPr>
          <w:rFonts w:ascii="Gadugi" w:hAnsi="Gadugi" w:cs="Arial"/>
          <w:b/>
        </w:rPr>
        <w:t>S.A.</w:t>
      </w:r>
      <w:r w:rsidRPr="00577AEA">
        <w:rPr>
          <w:rFonts w:ascii="Gadugi" w:hAnsi="Gadugi" w:cs="Arial"/>
          <w:bCs/>
        </w:rPr>
        <w:t xml:space="preserve"> recibió la totalidad de la propuesta dentro del horario dispuesto para la entrega.</w:t>
      </w:r>
    </w:p>
    <w:p w14:paraId="6C40D789" w14:textId="77777777" w:rsidR="00845C29" w:rsidRPr="00577AEA" w:rsidRDefault="00845C29" w:rsidP="000B2844">
      <w:pPr>
        <w:jc w:val="both"/>
        <w:rPr>
          <w:rFonts w:ascii="Gadugi" w:hAnsi="Gadugi" w:cs="Arial"/>
          <w:bCs/>
        </w:rPr>
      </w:pPr>
    </w:p>
    <w:p w14:paraId="51844220" w14:textId="50823BFC" w:rsidR="00FF455B" w:rsidRPr="00577AEA" w:rsidRDefault="00FF455B" w:rsidP="000B2844">
      <w:pPr>
        <w:jc w:val="both"/>
        <w:rPr>
          <w:rFonts w:ascii="Gadugi" w:hAnsi="Gadugi" w:cs="Arial"/>
          <w:b/>
          <w:bCs/>
        </w:rPr>
      </w:pPr>
      <w:r w:rsidRPr="00577AEA">
        <w:rPr>
          <w:rFonts w:ascii="Gadugi" w:hAnsi="Gadugi" w:cs="Arial"/>
          <w:b/>
          <w:bCs/>
        </w:rPr>
        <w:t>1.1</w:t>
      </w:r>
      <w:r w:rsidR="00990098" w:rsidRPr="00577AEA">
        <w:rPr>
          <w:rFonts w:ascii="Gadugi" w:hAnsi="Gadugi" w:cs="Arial"/>
          <w:b/>
          <w:bCs/>
        </w:rPr>
        <w:t>7</w:t>
      </w:r>
      <w:r w:rsidRPr="00577AEA">
        <w:rPr>
          <w:rFonts w:ascii="Gadugi" w:hAnsi="Gadugi" w:cs="Arial"/>
          <w:b/>
          <w:bCs/>
        </w:rPr>
        <w:t>.3</w:t>
      </w:r>
      <w:r w:rsidR="003447EF" w:rsidRPr="00577AEA">
        <w:rPr>
          <w:rFonts w:ascii="Gadugi" w:hAnsi="Gadugi" w:cs="Arial"/>
          <w:b/>
          <w:bCs/>
        </w:rPr>
        <w:t>.</w:t>
      </w:r>
      <w:r w:rsidRPr="00577AEA">
        <w:rPr>
          <w:rFonts w:ascii="Gadugi" w:hAnsi="Gadugi" w:cs="Arial"/>
          <w:b/>
          <w:bCs/>
        </w:rPr>
        <w:t xml:space="preserve"> AUDIENCIA DE CIERRE</w:t>
      </w:r>
    </w:p>
    <w:p w14:paraId="59E9A887" w14:textId="77777777" w:rsidR="00FF455B" w:rsidRPr="00577AEA" w:rsidRDefault="00FF455B" w:rsidP="000B2844">
      <w:pPr>
        <w:jc w:val="both"/>
        <w:rPr>
          <w:rFonts w:ascii="Gadugi" w:hAnsi="Gadugi" w:cs="Arial"/>
          <w:color w:val="FF0000"/>
        </w:rPr>
      </w:pPr>
    </w:p>
    <w:p w14:paraId="73F33A40" w14:textId="0A73EDFD" w:rsidR="00FF455B" w:rsidRPr="00577AEA" w:rsidRDefault="00FF455B" w:rsidP="000B2844">
      <w:pPr>
        <w:jc w:val="both"/>
        <w:rPr>
          <w:rFonts w:ascii="Gadugi" w:hAnsi="Gadugi" w:cs="Arial"/>
          <w:bCs/>
        </w:rPr>
      </w:pPr>
      <w:r w:rsidRPr="00577AEA">
        <w:rPr>
          <w:rFonts w:ascii="Gadugi" w:hAnsi="Gadugi" w:cs="Arial"/>
          <w:bCs/>
        </w:rPr>
        <w:t>En la misma fecha</w:t>
      </w:r>
      <w:r w:rsidR="00112685" w:rsidRPr="00577AEA">
        <w:rPr>
          <w:rFonts w:ascii="Gadugi" w:hAnsi="Gadugi" w:cs="Arial"/>
          <w:bCs/>
        </w:rPr>
        <w:t xml:space="preserve"> establecida para el cierre del proceso</w:t>
      </w:r>
      <w:r w:rsidRPr="00577AEA">
        <w:rPr>
          <w:rFonts w:ascii="Gadugi" w:hAnsi="Gadugi" w:cs="Arial"/>
          <w:bCs/>
        </w:rPr>
        <w:t xml:space="preserve"> a las </w:t>
      </w:r>
      <w:r w:rsidR="007E4720" w:rsidRPr="00577AEA">
        <w:rPr>
          <w:rFonts w:ascii="Gadugi" w:hAnsi="Gadugi" w:cs="Arial"/>
          <w:bCs/>
        </w:rPr>
        <w:t>3:00</w:t>
      </w:r>
      <w:r w:rsidRPr="00577AEA">
        <w:rPr>
          <w:rFonts w:ascii="Gadugi" w:hAnsi="Gadugi" w:cs="Arial"/>
          <w:bCs/>
        </w:rPr>
        <w:t xml:space="preserve"> pm se realizará la</w:t>
      </w:r>
      <w:r w:rsidRPr="00577AEA">
        <w:rPr>
          <w:rFonts w:ascii="Gadugi" w:hAnsi="Gadugi" w:cs="Arial"/>
          <w:b/>
        </w:rPr>
        <w:t xml:space="preserve"> AUDIENCIA DE CIERRE, </w:t>
      </w:r>
      <w:r w:rsidRPr="00577AEA">
        <w:rPr>
          <w:rFonts w:ascii="Gadugi" w:hAnsi="Gadugi" w:cs="Arial"/>
          <w:bCs/>
        </w:rPr>
        <w:t xml:space="preserve">en un evento en vivo usando la herramienta Microsoft </w:t>
      </w:r>
      <w:proofErr w:type="spellStart"/>
      <w:r w:rsidRPr="00577AEA">
        <w:rPr>
          <w:rFonts w:ascii="Gadugi" w:hAnsi="Gadugi" w:cs="Arial"/>
          <w:bCs/>
        </w:rPr>
        <w:t>Teams</w:t>
      </w:r>
      <w:proofErr w:type="spellEnd"/>
      <w:r w:rsidRPr="00577AEA">
        <w:rPr>
          <w:rFonts w:ascii="Gadugi" w:hAnsi="Gadugi" w:cs="Arial"/>
          <w:bCs/>
        </w:rPr>
        <w:t>.</w:t>
      </w:r>
    </w:p>
    <w:p w14:paraId="550EA914" w14:textId="77777777" w:rsidR="00FF455B" w:rsidRPr="00577AEA" w:rsidRDefault="00FF455B" w:rsidP="000B2844">
      <w:pPr>
        <w:jc w:val="both"/>
        <w:rPr>
          <w:rFonts w:ascii="Gadugi" w:hAnsi="Gadugi" w:cs="Arial"/>
          <w:b/>
        </w:rPr>
      </w:pPr>
    </w:p>
    <w:p w14:paraId="2E79399C" w14:textId="7DD64630" w:rsidR="00FF455B" w:rsidRPr="00577AEA" w:rsidRDefault="00FF455B" w:rsidP="000B2844">
      <w:pPr>
        <w:jc w:val="both"/>
        <w:rPr>
          <w:rFonts w:ascii="Gadugi" w:hAnsi="Gadugi" w:cs="Arial"/>
          <w:bCs/>
        </w:rPr>
      </w:pPr>
      <w:r w:rsidRPr="00577AEA">
        <w:rPr>
          <w:rFonts w:ascii="Gadugi" w:hAnsi="Gadugi" w:cs="Arial"/>
          <w:b/>
        </w:rPr>
        <w:t xml:space="preserve">LA PREVISORA S.A. </w:t>
      </w:r>
      <w:r w:rsidRPr="00577AEA">
        <w:rPr>
          <w:rFonts w:ascii="Gadugi" w:hAnsi="Gadugi" w:cs="Arial"/>
          <w:bCs/>
        </w:rPr>
        <w:t xml:space="preserve">enviará la invitación a cada uno de los correos electrónicos desde los cuales se recibieron las propuestas en término, indicando el link de ingreso al evento </w:t>
      </w:r>
      <w:r w:rsidR="005A4EC4" w:rsidRPr="00577AEA">
        <w:rPr>
          <w:rFonts w:ascii="Gadugi" w:hAnsi="Gadugi" w:cs="Arial"/>
          <w:bCs/>
        </w:rPr>
        <w:t>(</w:t>
      </w:r>
      <w:r w:rsidRPr="00577AEA">
        <w:rPr>
          <w:rFonts w:ascii="Gadugi" w:hAnsi="Gadugi" w:cs="Arial"/>
          <w:bCs/>
        </w:rPr>
        <w:t>en vivo) con el fin de que los proponentes conozcan la información relevante de las propuestas recibidas digitalmente, la revelación de la contraseña correspondiente</w:t>
      </w:r>
      <w:r w:rsidR="00112685" w:rsidRPr="00577AEA">
        <w:rPr>
          <w:rFonts w:ascii="Gadugi" w:hAnsi="Gadugi" w:cs="Arial"/>
          <w:bCs/>
        </w:rPr>
        <w:t xml:space="preserve"> del</w:t>
      </w:r>
      <w:r w:rsidRPr="00577AEA">
        <w:rPr>
          <w:rFonts w:ascii="Gadugi" w:hAnsi="Gadugi" w:cs="Arial"/>
          <w:bCs/>
        </w:rPr>
        <w:t xml:space="preserve"> archivo de aspectos calificables por parte de cada uno de los proponentes, el valor de la oferta económica, las condiciones de la póliza de seriedad de la propuesta y demás observaciones que a juicio del comité evaluador designado para el proceso y asistente a la audiencia se consideren necesarias.</w:t>
      </w:r>
    </w:p>
    <w:p w14:paraId="7BA3EB3D" w14:textId="77777777" w:rsidR="00FF455B" w:rsidRPr="00577AEA" w:rsidRDefault="00FF455B" w:rsidP="000B2844">
      <w:pPr>
        <w:jc w:val="both"/>
        <w:rPr>
          <w:rFonts w:ascii="Gadugi" w:hAnsi="Gadugi" w:cs="Arial"/>
          <w:b/>
        </w:rPr>
      </w:pPr>
    </w:p>
    <w:p w14:paraId="5A846DA2" w14:textId="77C8FC93" w:rsidR="00FF455B" w:rsidRPr="00577AEA" w:rsidRDefault="587BD2E9" w:rsidP="000B2844">
      <w:pPr>
        <w:jc w:val="both"/>
        <w:rPr>
          <w:rFonts w:ascii="Gadugi" w:hAnsi="Gadugi" w:cs="Arial"/>
        </w:rPr>
      </w:pPr>
      <w:r w:rsidRPr="00577AEA">
        <w:rPr>
          <w:rFonts w:ascii="Gadugi" w:hAnsi="Gadugi" w:cs="Arial"/>
        </w:rPr>
        <w:t>En el evento en que uno de los proponentes no se pueda conectar</w:t>
      </w:r>
      <w:r w:rsidR="2D7BEF09" w:rsidRPr="00577AEA">
        <w:rPr>
          <w:rFonts w:ascii="Gadugi" w:hAnsi="Gadugi" w:cs="Arial"/>
        </w:rPr>
        <w:t xml:space="preserve"> y</w:t>
      </w:r>
      <w:r w:rsidR="00AF3382" w:rsidRPr="00577AEA">
        <w:rPr>
          <w:rFonts w:ascii="Gadugi" w:hAnsi="Gadugi" w:cs="Arial"/>
        </w:rPr>
        <w:t xml:space="preserve"> </w:t>
      </w:r>
      <w:r w:rsidR="00D56E6B" w:rsidRPr="00577AEA">
        <w:rPr>
          <w:rFonts w:ascii="Gadugi" w:hAnsi="Gadugi" w:cs="Arial"/>
        </w:rPr>
        <w:t xml:space="preserve">si </w:t>
      </w:r>
      <w:r w:rsidR="000A51AC" w:rsidRPr="00577AEA">
        <w:rPr>
          <w:rFonts w:ascii="Gadugi" w:hAnsi="Gadugi" w:cs="Arial"/>
          <w:b/>
          <w:bCs/>
        </w:rPr>
        <w:t>EL PROPONENTE</w:t>
      </w:r>
      <w:r w:rsidR="000A51AC" w:rsidRPr="00577AEA">
        <w:rPr>
          <w:rFonts w:ascii="Gadugi" w:hAnsi="Gadugi" w:cs="Arial"/>
        </w:rPr>
        <w:t xml:space="preserve"> </w:t>
      </w:r>
      <w:r w:rsidR="00D56E6B" w:rsidRPr="00577AEA">
        <w:rPr>
          <w:rFonts w:ascii="Gadugi" w:hAnsi="Gadugi" w:cs="Arial"/>
        </w:rPr>
        <w:t xml:space="preserve">no suministró </w:t>
      </w:r>
      <w:r w:rsidR="00653F8F">
        <w:rPr>
          <w:rFonts w:ascii="Gadugi" w:hAnsi="Gadugi" w:cs="Arial"/>
        </w:rPr>
        <w:t xml:space="preserve">con antelación </w:t>
      </w:r>
      <w:r w:rsidR="00D56E6B" w:rsidRPr="00577AEA">
        <w:rPr>
          <w:rFonts w:ascii="Gadugi" w:hAnsi="Gadugi" w:cs="Arial"/>
        </w:rPr>
        <w:t xml:space="preserve">a </w:t>
      </w:r>
      <w:r w:rsidR="00504928" w:rsidRPr="00577AEA">
        <w:rPr>
          <w:rFonts w:ascii="Gadugi" w:hAnsi="Gadugi" w:cs="Arial"/>
          <w:b/>
          <w:bCs/>
        </w:rPr>
        <w:t>LA PREVISORA</w:t>
      </w:r>
      <w:r w:rsidR="00504928" w:rsidRPr="00577AEA">
        <w:rPr>
          <w:rFonts w:ascii="Gadugi" w:hAnsi="Gadugi" w:cs="Arial"/>
        </w:rPr>
        <w:t xml:space="preserve"> </w:t>
      </w:r>
      <w:r w:rsidR="00AF3382" w:rsidRPr="00577AEA">
        <w:rPr>
          <w:rFonts w:ascii="Gadugi" w:hAnsi="Gadugi" w:cs="Arial"/>
        </w:rPr>
        <w:t xml:space="preserve">la contraseña para </w:t>
      </w:r>
      <w:r w:rsidR="006A3D30" w:rsidRPr="00577AEA">
        <w:rPr>
          <w:rFonts w:ascii="Gadugi" w:hAnsi="Gadugi" w:cs="Arial"/>
        </w:rPr>
        <w:t>abrir el archivo correspondiente a los aspectos califi</w:t>
      </w:r>
      <w:r w:rsidR="00504928" w:rsidRPr="00577AEA">
        <w:rPr>
          <w:rFonts w:ascii="Gadugi" w:hAnsi="Gadugi" w:cs="Arial"/>
        </w:rPr>
        <w:t>cables,</w:t>
      </w:r>
      <w:r w:rsidR="3114778C" w:rsidRPr="00577AEA">
        <w:rPr>
          <w:rFonts w:ascii="Gadugi" w:hAnsi="Gadugi" w:cs="Arial"/>
        </w:rPr>
        <w:t xml:space="preserve"> se dará por entendido que la propuesta no fue recibida</w:t>
      </w:r>
      <w:r w:rsidR="73187943" w:rsidRPr="00577AEA">
        <w:rPr>
          <w:rFonts w:ascii="Gadugi" w:hAnsi="Gadugi" w:cs="Arial"/>
        </w:rPr>
        <w:t xml:space="preserve"> y por lo cual no se evaluará</w:t>
      </w:r>
      <w:r w:rsidR="3114778C" w:rsidRPr="00577AEA">
        <w:rPr>
          <w:rFonts w:ascii="Gadugi" w:hAnsi="Gadugi" w:cs="Arial"/>
        </w:rPr>
        <w:t xml:space="preserve">. </w:t>
      </w:r>
    </w:p>
    <w:p w14:paraId="4737CBD0" w14:textId="77777777" w:rsidR="00462934" w:rsidRPr="00577AEA" w:rsidRDefault="00462934" w:rsidP="000B2844">
      <w:pPr>
        <w:jc w:val="both"/>
        <w:rPr>
          <w:rFonts w:ascii="Gadugi" w:hAnsi="Gadugi" w:cs="Arial"/>
        </w:rPr>
      </w:pPr>
    </w:p>
    <w:p w14:paraId="1077B94E" w14:textId="330BE7A6" w:rsidR="00401B7A" w:rsidRPr="00577AEA" w:rsidRDefault="00FF455B" w:rsidP="000B2844">
      <w:pPr>
        <w:jc w:val="both"/>
        <w:rPr>
          <w:rFonts w:ascii="Gadugi" w:hAnsi="Gadugi" w:cs="Arial"/>
          <w:bCs/>
        </w:rPr>
      </w:pPr>
      <w:r w:rsidRPr="00577AEA">
        <w:rPr>
          <w:rFonts w:ascii="Gadugi" w:hAnsi="Gadugi" w:cs="Arial"/>
          <w:bCs/>
        </w:rPr>
        <w:t>De est</w:t>
      </w:r>
      <w:r w:rsidR="00176329" w:rsidRPr="00577AEA">
        <w:rPr>
          <w:rFonts w:ascii="Gadugi" w:hAnsi="Gadugi" w:cs="Arial"/>
          <w:bCs/>
        </w:rPr>
        <w:t>a</w:t>
      </w:r>
      <w:r w:rsidRPr="00577AEA">
        <w:rPr>
          <w:rFonts w:ascii="Gadugi" w:hAnsi="Gadugi" w:cs="Arial"/>
          <w:bCs/>
        </w:rPr>
        <w:t xml:space="preserve"> audiencia se levantará un acta en la que se dejará constancia de las propuestas presentadas y se consignarán los siguientes datos, así:</w:t>
      </w:r>
    </w:p>
    <w:p w14:paraId="2A964FD2" w14:textId="77777777" w:rsidR="00FF455B" w:rsidRPr="00577AEA" w:rsidRDefault="00FF455B" w:rsidP="000B2844">
      <w:pPr>
        <w:numPr>
          <w:ilvl w:val="0"/>
          <w:numId w:val="8"/>
        </w:numPr>
        <w:jc w:val="both"/>
        <w:rPr>
          <w:rFonts w:ascii="Gadugi" w:hAnsi="Gadugi" w:cs="Arial"/>
          <w:bCs/>
        </w:rPr>
      </w:pPr>
      <w:r w:rsidRPr="00577AEA">
        <w:rPr>
          <w:rFonts w:ascii="Gadugi" w:hAnsi="Gadugi" w:cs="Arial"/>
          <w:bCs/>
        </w:rPr>
        <w:t>Número y fecha del proceso</w:t>
      </w:r>
    </w:p>
    <w:p w14:paraId="6380EAC0" w14:textId="77777777" w:rsidR="00FF455B" w:rsidRPr="00577AEA" w:rsidRDefault="00FF455B" w:rsidP="000B2844">
      <w:pPr>
        <w:numPr>
          <w:ilvl w:val="0"/>
          <w:numId w:val="8"/>
        </w:numPr>
        <w:jc w:val="both"/>
        <w:rPr>
          <w:rFonts w:ascii="Gadugi" w:hAnsi="Gadugi" w:cs="Arial"/>
          <w:bCs/>
        </w:rPr>
      </w:pPr>
      <w:r w:rsidRPr="00577AEA">
        <w:rPr>
          <w:rFonts w:ascii="Gadugi" w:hAnsi="Gadugi" w:cs="Arial"/>
          <w:bCs/>
        </w:rPr>
        <w:t>Número de folios</w:t>
      </w:r>
    </w:p>
    <w:p w14:paraId="63BAC22E" w14:textId="77777777" w:rsidR="00FF455B" w:rsidRPr="00577AEA" w:rsidRDefault="00FF455B" w:rsidP="000B2844">
      <w:pPr>
        <w:numPr>
          <w:ilvl w:val="0"/>
          <w:numId w:val="8"/>
        </w:numPr>
        <w:jc w:val="both"/>
        <w:rPr>
          <w:rFonts w:ascii="Gadugi" w:hAnsi="Gadugi" w:cs="Arial"/>
          <w:bCs/>
        </w:rPr>
      </w:pPr>
      <w:r w:rsidRPr="00577AEA">
        <w:rPr>
          <w:rFonts w:ascii="Gadugi" w:hAnsi="Gadugi" w:cs="Arial"/>
          <w:bCs/>
        </w:rPr>
        <w:t>Nombre de los oferentes</w:t>
      </w:r>
    </w:p>
    <w:p w14:paraId="0EB85746" w14:textId="77777777" w:rsidR="00FF455B" w:rsidRPr="00577AEA" w:rsidRDefault="00FF455B" w:rsidP="000B2844">
      <w:pPr>
        <w:numPr>
          <w:ilvl w:val="0"/>
          <w:numId w:val="8"/>
        </w:numPr>
        <w:jc w:val="both"/>
        <w:rPr>
          <w:rFonts w:ascii="Gadugi" w:hAnsi="Gadugi" w:cs="Arial"/>
          <w:bCs/>
        </w:rPr>
      </w:pPr>
      <w:r w:rsidRPr="00577AEA">
        <w:rPr>
          <w:rFonts w:ascii="Gadugi" w:hAnsi="Gadugi" w:cs="Arial"/>
          <w:bCs/>
        </w:rPr>
        <w:t>Valor de la propuesta económica</w:t>
      </w:r>
    </w:p>
    <w:p w14:paraId="50F8D5DF" w14:textId="77777777" w:rsidR="00FF455B" w:rsidRPr="00577AEA" w:rsidRDefault="00FF455B" w:rsidP="000B2844">
      <w:pPr>
        <w:numPr>
          <w:ilvl w:val="0"/>
          <w:numId w:val="8"/>
        </w:numPr>
        <w:jc w:val="both"/>
        <w:rPr>
          <w:rFonts w:ascii="Gadugi" w:hAnsi="Gadugi" w:cs="Arial"/>
          <w:bCs/>
        </w:rPr>
      </w:pPr>
      <w:r w:rsidRPr="00577AEA">
        <w:rPr>
          <w:rFonts w:ascii="Gadugi" w:hAnsi="Gadugi" w:cs="Arial"/>
          <w:bCs/>
        </w:rPr>
        <w:t>Identificación de la garantía de seriedad de la propuesta</w:t>
      </w:r>
    </w:p>
    <w:p w14:paraId="7531A3C0" w14:textId="77777777" w:rsidR="00FF455B" w:rsidRPr="00577AEA" w:rsidRDefault="00FF455B" w:rsidP="000B2844">
      <w:pPr>
        <w:numPr>
          <w:ilvl w:val="0"/>
          <w:numId w:val="8"/>
        </w:numPr>
        <w:jc w:val="both"/>
        <w:rPr>
          <w:rFonts w:ascii="Gadugi" w:hAnsi="Gadugi" w:cs="Arial"/>
          <w:bCs/>
        </w:rPr>
      </w:pPr>
      <w:r w:rsidRPr="00577AEA">
        <w:rPr>
          <w:rFonts w:ascii="Gadugi" w:hAnsi="Gadugi" w:cs="Arial"/>
          <w:bCs/>
        </w:rPr>
        <w:t>Demás observaciones a que haya lugar.</w:t>
      </w:r>
    </w:p>
    <w:p w14:paraId="0C63F17E" w14:textId="77777777" w:rsidR="00FF455B" w:rsidRPr="00577AEA" w:rsidRDefault="00FF455B" w:rsidP="000B2844">
      <w:pPr>
        <w:jc w:val="both"/>
        <w:rPr>
          <w:rFonts w:ascii="Gadugi" w:hAnsi="Gadugi" w:cs="Arial"/>
          <w:b/>
        </w:rPr>
      </w:pPr>
    </w:p>
    <w:p w14:paraId="7134223F" w14:textId="77777777" w:rsidR="00FF455B" w:rsidRPr="00577AEA" w:rsidRDefault="00FF455B" w:rsidP="000B2844">
      <w:pPr>
        <w:jc w:val="both"/>
        <w:rPr>
          <w:rFonts w:ascii="Gadugi" w:hAnsi="Gadugi" w:cs="Arial"/>
          <w:bCs/>
        </w:rPr>
      </w:pPr>
      <w:r w:rsidRPr="00577AEA">
        <w:rPr>
          <w:rFonts w:ascii="Gadugi" w:hAnsi="Gadugi" w:cs="Arial"/>
          <w:bCs/>
        </w:rPr>
        <w:t>El acta se publicará en la página web de</w:t>
      </w:r>
      <w:r w:rsidRPr="00577AEA">
        <w:rPr>
          <w:rFonts w:ascii="Gadugi" w:hAnsi="Gadugi" w:cs="Arial"/>
          <w:b/>
        </w:rPr>
        <w:t xml:space="preserve"> LA PREVISORA</w:t>
      </w:r>
      <w:r w:rsidR="0072321D" w:rsidRPr="00577AEA">
        <w:rPr>
          <w:rFonts w:ascii="Gadugi" w:hAnsi="Gadugi" w:cs="Arial"/>
          <w:b/>
        </w:rPr>
        <w:t>.</w:t>
      </w:r>
      <w:bookmarkStart w:id="6" w:name="_Hlk70088545"/>
    </w:p>
    <w:bookmarkEnd w:id="6"/>
    <w:p w14:paraId="7812C2EB" w14:textId="77777777" w:rsidR="00FB57AC" w:rsidRPr="00577AEA" w:rsidRDefault="00FB57AC" w:rsidP="000B2844">
      <w:pPr>
        <w:jc w:val="both"/>
        <w:rPr>
          <w:rFonts w:ascii="Gadugi" w:hAnsi="Gadugi" w:cs="Arial"/>
          <w:b/>
          <w:bCs/>
          <w:lang w:val="es-MX"/>
        </w:rPr>
      </w:pPr>
    </w:p>
    <w:p w14:paraId="02CCB147" w14:textId="621D6AA0" w:rsidR="00FB57AC" w:rsidRPr="00577AEA" w:rsidRDefault="00FB57AC" w:rsidP="000B2844">
      <w:pPr>
        <w:jc w:val="both"/>
        <w:rPr>
          <w:rFonts w:ascii="Gadugi" w:hAnsi="Gadugi" w:cs="Arial"/>
          <w:b/>
          <w:bCs/>
          <w:lang w:val="es-MX"/>
        </w:rPr>
      </w:pPr>
      <w:r w:rsidRPr="00577AEA">
        <w:rPr>
          <w:rFonts w:ascii="Gadugi" w:hAnsi="Gadugi" w:cs="Arial"/>
          <w:b/>
          <w:bCs/>
          <w:lang w:val="es-MX"/>
        </w:rPr>
        <w:t>1.1</w:t>
      </w:r>
      <w:r w:rsidR="00990098" w:rsidRPr="00577AEA">
        <w:rPr>
          <w:rFonts w:ascii="Gadugi" w:hAnsi="Gadugi" w:cs="Arial"/>
          <w:b/>
          <w:bCs/>
          <w:lang w:val="es-MX"/>
        </w:rPr>
        <w:t>8</w:t>
      </w:r>
      <w:r w:rsidR="00AD4127" w:rsidRPr="00577AEA">
        <w:rPr>
          <w:rFonts w:ascii="Gadugi" w:hAnsi="Gadugi" w:cs="Arial"/>
          <w:b/>
          <w:bCs/>
          <w:lang w:val="es-MX"/>
        </w:rPr>
        <w:t>.</w:t>
      </w:r>
      <w:r w:rsidRPr="00577AEA">
        <w:rPr>
          <w:rFonts w:ascii="Gadugi" w:hAnsi="Gadugi" w:cs="Arial"/>
          <w:b/>
          <w:bCs/>
          <w:lang w:val="es-MX"/>
        </w:rPr>
        <w:t xml:space="preserve">    </w:t>
      </w:r>
      <w:r w:rsidR="00D72310" w:rsidRPr="00577AEA">
        <w:rPr>
          <w:rFonts w:ascii="Gadugi" w:hAnsi="Gadugi" w:cs="Arial"/>
          <w:b/>
          <w:bCs/>
          <w:lang w:val="es-MX"/>
        </w:rPr>
        <w:t xml:space="preserve">VERIFICACIÓN </w:t>
      </w:r>
      <w:r w:rsidR="0045458B" w:rsidRPr="00577AEA">
        <w:rPr>
          <w:rFonts w:ascii="Gadugi" w:hAnsi="Gadugi" w:cs="Arial"/>
          <w:b/>
          <w:bCs/>
          <w:lang w:val="es-MX"/>
        </w:rPr>
        <w:t>Y EVALUACIÓN</w:t>
      </w:r>
    </w:p>
    <w:p w14:paraId="01B9A6AC" w14:textId="77777777" w:rsidR="00FB57AC" w:rsidRPr="00577AEA" w:rsidRDefault="00FB57AC" w:rsidP="000B2844">
      <w:pPr>
        <w:jc w:val="both"/>
        <w:rPr>
          <w:rFonts w:ascii="Gadugi" w:hAnsi="Gadugi" w:cs="Arial"/>
          <w:lang w:val="es-MX"/>
        </w:rPr>
      </w:pPr>
    </w:p>
    <w:p w14:paraId="4A3BB89A" w14:textId="77777777" w:rsidR="00176329" w:rsidRPr="00577AEA" w:rsidRDefault="00176329" w:rsidP="000B2844">
      <w:pPr>
        <w:jc w:val="both"/>
        <w:rPr>
          <w:rFonts w:ascii="Gadugi" w:hAnsi="Gadugi" w:cs="Arial"/>
          <w:b/>
          <w:lang w:val="es-MX"/>
        </w:rPr>
      </w:pPr>
      <w:r w:rsidRPr="00577AEA">
        <w:rPr>
          <w:rFonts w:ascii="Gadugi" w:hAnsi="Gadugi" w:cs="Arial"/>
          <w:b/>
          <w:lang w:val="es-MX"/>
        </w:rPr>
        <w:t>Procedimiento:</w:t>
      </w:r>
    </w:p>
    <w:p w14:paraId="02BEB061" w14:textId="77777777" w:rsidR="00DF208F" w:rsidRPr="00577AEA" w:rsidRDefault="00DF208F" w:rsidP="000B2844">
      <w:pPr>
        <w:jc w:val="both"/>
        <w:rPr>
          <w:rFonts w:ascii="Gadugi" w:hAnsi="Gadugi" w:cs="Arial"/>
          <w:bCs/>
          <w:lang w:val="es-MX"/>
        </w:rPr>
      </w:pPr>
    </w:p>
    <w:p w14:paraId="74FEA9B9" w14:textId="503E57E4" w:rsidR="00176329" w:rsidRPr="00577AEA" w:rsidRDefault="00176329" w:rsidP="000B2844">
      <w:pPr>
        <w:jc w:val="both"/>
        <w:rPr>
          <w:rFonts w:ascii="Gadugi" w:hAnsi="Gadugi" w:cs="Arial"/>
          <w:b/>
          <w:bCs/>
          <w:lang w:val="es-MX"/>
        </w:rPr>
      </w:pPr>
      <w:r w:rsidRPr="00577AEA">
        <w:rPr>
          <w:rFonts w:ascii="Gadugi" w:hAnsi="Gadugi" w:cs="Arial"/>
          <w:bCs/>
          <w:lang w:val="es-MX"/>
        </w:rPr>
        <w:t>En dicho período</w:t>
      </w:r>
      <w:r w:rsidRPr="00577AEA">
        <w:rPr>
          <w:rFonts w:ascii="Gadugi" w:hAnsi="Gadugi" w:cs="Arial"/>
          <w:b/>
          <w:lang w:val="es-MX"/>
        </w:rPr>
        <w:t xml:space="preserve"> LA PREVISORA S.A., </w:t>
      </w:r>
      <w:r w:rsidRPr="00577AEA">
        <w:rPr>
          <w:rFonts w:ascii="Gadugi" w:hAnsi="Gadugi" w:cs="Arial"/>
          <w:bCs/>
          <w:lang w:val="es-MX"/>
        </w:rPr>
        <w:t>podrá solicitar a los proponentes la aclaración de sus propuestas o la presentación de los documentos que conduzcan a ello conforme a las fechas establecidas en el cronograma del proceso.</w:t>
      </w:r>
    </w:p>
    <w:p w14:paraId="68C225C0" w14:textId="77777777" w:rsidR="00176329" w:rsidRPr="00577AEA" w:rsidRDefault="00176329" w:rsidP="000B2844">
      <w:pPr>
        <w:jc w:val="both"/>
        <w:rPr>
          <w:rFonts w:ascii="Gadugi" w:hAnsi="Gadugi" w:cs="Arial"/>
          <w:b/>
          <w:bCs/>
          <w:lang w:val="es-MX"/>
        </w:rPr>
      </w:pPr>
    </w:p>
    <w:p w14:paraId="7B2F2737" w14:textId="72FE79B9" w:rsidR="00176329" w:rsidRPr="00577AEA" w:rsidRDefault="00176329" w:rsidP="000B2844">
      <w:pPr>
        <w:jc w:val="both"/>
        <w:rPr>
          <w:rFonts w:ascii="Gadugi" w:hAnsi="Gadugi" w:cs="Arial"/>
          <w:b/>
          <w:bCs/>
          <w:lang w:val="es-MX"/>
        </w:rPr>
      </w:pPr>
      <w:r w:rsidRPr="00577AEA">
        <w:rPr>
          <w:rFonts w:ascii="Gadugi" w:hAnsi="Gadugi" w:cs="Arial"/>
          <w:b/>
          <w:lang w:val="es-MX"/>
        </w:rPr>
        <w:t>EL PROPONENTE</w:t>
      </w:r>
      <w:r w:rsidRPr="00577AEA">
        <w:rPr>
          <w:rFonts w:ascii="Gadugi" w:hAnsi="Gadugi" w:cs="Arial"/>
          <w:b/>
          <w:bCs/>
          <w:lang w:val="es-MX"/>
        </w:rPr>
        <w:t xml:space="preserve"> </w:t>
      </w:r>
      <w:r w:rsidRPr="00577AEA">
        <w:rPr>
          <w:rFonts w:ascii="Gadugi" w:hAnsi="Gadugi" w:cs="Arial"/>
          <w:lang w:val="es-MX"/>
        </w:rPr>
        <w:t xml:space="preserve">deberá dar respuesta a las solicitudes de aclaración requeridas por </w:t>
      </w:r>
      <w:r w:rsidRPr="00577AEA">
        <w:rPr>
          <w:rFonts w:ascii="Gadugi" w:hAnsi="Gadugi" w:cs="Arial"/>
          <w:b/>
          <w:bCs/>
          <w:lang w:val="es-MX"/>
        </w:rPr>
        <w:t xml:space="preserve">LA PREVISORA S.A., </w:t>
      </w:r>
      <w:r w:rsidRPr="00577AEA">
        <w:rPr>
          <w:rFonts w:ascii="Gadugi" w:hAnsi="Gadugi" w:cs="Arial"/>
          <w:lang w:val="es-MX"/>
        </w:rPr>
        <w:t xml:space="preserve">dentro del término establecido en el </w:t>
      </w:r>
      <w:r w:rsidR="00D0238E" w:rsidRPr="00577AEA">
        <w:rPr>
          <w:rFonts w:ascii="Gadugi" w:hAnsi="Gadugi" w:cs="Arial"/>
          <w:lang w:val="es-MX"/>
        </w:rPr>
        <w:t>documento de condiciones definitivas</w:t>
      </w:r>
      <w:r w:rsidRPr="00577AEA">
        <w:rPr>
          <w:rFonts w:ascii="Gadugi" w:hAnsi="Gadugi" w:cs="Arial"/>
          <w:lang w:val="es-MX"/>
        </w:rPr>
        <w:t>, so pena de ser rechazada la oferta de</w:t>
      </w:r>
      <w:r w:rsidR="0072321D" w:rsidRPr="00577AEA">
        <w:rPr>
          <w:rFonts w:ascii="Gadugi" w:hAnsi="Gadugi" w:cs="Arial"/>
          <w:lang w:val="es-MX"/>
        </w:rPr>
        <w:t xml:space="preserve"> </w:t>
      </w:r>
      <w:r w:rsidR="0072321D" w:rsidRPr="00577AEA">
        <w:rPr>
          <w:rFonts w:ascii="Gadugi" w:hAnsi="Gadugi" w:cs="Arial"/>
          <w:b/>
          <w:bCs/>
          <w:lang w:val="es-MX"/>
        </w:rPr>
        <w:t xml:space="preserve">EL </w:t>
      </w:r>
      <w:r w:rsidRPr="00577AEA">
        <w:rPr>
          <w:rFonts w:ascii="Gadugi" w:hAnsi="Gadugi" w:cs="Arial"/>
          <w:b/>
          <w:lang w:val="es-MX"/>
        </w:rPr>
        <w:t>PROPONENTE</w:t>
      </w:r>
      <w:r w:rsidRPr="00577AEA">
        <w:rPr>
          <w:rFonts w:ascii="Gadugi" w:hAnsi="Gadugi" w:cs="Arial"/>
          <w:b/>
          <w:bCs/>
          <w:lang w:val="es-MX"/>
        </w:rPr>
        <w:t>.</w:t>
      </w:r>
    </w:p>
    <w:p w14:paraId="5B005B78" w14:textId="77777777" w:rsidR="00176329" w:rsidRPr="00577AEA" w:rsidRDefault="00176329" w:rsidP="000B2844">
      <w:pPr>
        <w:jc w:val="both"/>
        <w:rPr>
          <w:rFonts w:ascii="Gadugi" w:hAnsi="Gadugi" w:cs="Arial"/>
          <w:bCs/>
        </w:rPr>
      </w:pPr>
    </w:p>
    <w:p w14:paraId="37C1F96A" w14:textId="77777777" w:rsidR="00176329" w:rsidRPr="00577AEA" w:rsidRDefault="00176329" w:rsidP="000B2844">
      <w:pPr>
        <w:jc w:val="both"/>
        <w:rPr>
          <w:rFonts w:ascii="Gadugi" w:hAnsi="Gadugi" w:cs="Arial"/>
          <w:bCs/>
        </w:rPr>
      </w:pPr>
      <w:r w:rsidRPr="00577AEA">
        <w:rPr>
          <w:rFonts w:ascii="Gadugi" w:hAnsi="Gadugi" w:cs="Arial"/>
          <w:bCs/>
        </w:rPr>
        <w:t>De acuerdo con las observaciones planteadas por los proponentes en el traslado de la evaluación,</w:t>
      </w:r>
      <w:r w:rsidRPr="00577AEA">
        <w:rPr>
          <w:rFonts w:ascii="Gadugi" w:hAnsi="Gadugi" w:cs="Arial"/>
          <w:b/>
        </w:rPr>
        <w:t xml:space="preserve"> </w:t>
      </w:r>
      <w:r w:rsidRPr="00577AEA">
        <w:rPr>
          <w:rFonts w:ascii="Gadugi" w:hAnsi="Gadugi" w:cs="Arial"/>
          <w:b/>
          <w:bCs/>
        </w:rPr>
        <w:t>LA PREVISORA S.A.</w:t>
      </w:r>
      <w:r w:rsidRPr="00577AEA">
        <w:rPr>
          <w:rFonts w:ascii="Gadugi" w:hAnsi="Gadugi" w:cs="Arial"/>
          <w:b/>
        </w:rPr>
        <w:t xml:space="preserve"> </w:t>
      </w:r>
      <w:r w:rsidRPr="00577AEA">
        <w:rPr>
          <w:rFonts w:ascii="Gadugi" w:hAnsi="Gadugi" w:cs="Arial"/>
          <w:bCs/>
        </w:rPr>
        <w:t xml:space="preserve">tendrá la potestad de ajustar su evaluación si es necesario y/o solicitar las subsanaciones a que haya lugar. </w:t>
      </w:r>
    </w:p>
    <w:p w14:paraId="278A23C9" w14:textId="77777777" w:rsidR="00176329" w:rsidRPr="00577AEA" w:rsidRDefault="00176329" w:rsidP="000B2844">
      <w:pPr>
        <w:jc w:val="both"/>
        <w:rPr>
          <w:rFonts w:ascii="Gadugi" w:hAnsi="Gadugi" w:cs="Arial"/>
          <w:bCs/>
        </w:rPr>
      </w:pPr>
    </w:p>
    <w:p w14:paraId="798BAC69" w14:textId="77777777" w:rsidR="00176329" w:rsidRPr="00577AEA" w:rsidRDefault="00176329" w:rsidP="000B2844">
      <w:pPr>
        <w:jc w:val="both"/>
        <w:rPr>
          <w:rFonts w:ascii="Gadugi" w:hAnsi="Gadugi" w:cs="Arial"/>
          <w:bCs/>
        </w:rPr>
      </w:pPr>
      <w:r w:rsidRPr="00577AEA">
        <w:rPr>
          <w:rFonts w:ascii="Gadugi" w:hAnsi="Gadugi" w:cs="Arial"/>
          <w:bCs/>
        </w:rPr>
        <w:t>Las observaciones que realicen los oferentes sobre la verificación y calificación serán recibidas por escrito a los correos electrónicos:</w:t>
      </w:r>
    </w:p>
    <w:p w14:paraId="00771BDC" w14:textId="7A229758" w:rsidR="00807770" w:rsidRPr="00577AEA" w:rsidRDefault="00807770" w:rsidP="000B2844">
      <w:pPr>
        <w:jc w:val="both"/>
        <w:rPr>
          <w:rFonts w:ascii="Gadugi" w:hAnsi="Gadugi" w:cs="Segoe UI"/>
          <w:color w:val="FF0000"/>
          <w:lang w:eastAsia="es-CO"/>
        </w:rPr>
      </w:pPr>
    </w:p>
    <w:p w14:paraId="6C270214" w14:textId="77777777" w:rsidR="00BD3B11" w:rsidRPr="00577AEA" w:rsidRDefault="00AE525D" w:rsidP="000B2844">
      <w:pPr>
        <w:jc w:val="both"/>
        <w:rPr>
          <w:rFonts w:ascii="Gadugi" w:hAnsi="Gadugi"/>
        </w:rPr>
      </w:pPr>
      <w:hyperlink r:id="rId19" w:history="1">
        <w:r w:rsidR="00BD3B11" w:rsidRPr="00577AEA">
          <w:rPr>
            <w:rStyle w:val="Hipervnculo"/>
            <w:rFonts w:ascii="Gadugi" w:hAnsi="Gadugi"/>
          </w:rPr>
          <w:t>contratacion@previsora.gov.co</w:t>
        </w:r>
      </w:hyperlink>
    </w:p>
    <w:p w14:paraId="2F879BB9" w14:textId="77777777" w:rsidR="00BD3B11" w:rsidRPr="00577AEA" w:rsidRDefault="00AE525D" w:rsidP="000B2844">
      <w:pPr>
        <w:jc w:val="both"/>
        <w:rPr>
          <w:rStyle w:val="Hipervnculo"/>
          <w:rFonts w:ascii="Gadugi" w:hAnsi="Gadugi"/>
        </w:rPr>
      </w:pPr>
      <w:hyperlink r:id="rId20" w:history="1">
        <w:r w:rsidR="00BD3B11" w:rsidRPr="00577AEA">
          <w:rPr>
            <w:rStyle w:val="Hipervnculo"/>
            <w:rFonts w:ascii="Gadugi" w:hAnsi="Gadugi"/>
          </w:rPr>
          <w:t>diana.martinez@previsora.gov.co</w:t>
        </w:r>
      </w:hyperlink>
    </w:p>
    <w:p w14:paraId="006DD5C3" w14:textId="77777777" w:rsidR="00BD3B11" w:rsidRPr="00577AEA" w:rsidRDefault="00BD3B11" w:rsidP="000B2844">
      <w:pPr>
        <w:jc w:val="both"/>
        <w:rPr>
          <w:rStyle w:val="Hipervnculo"/>
          <w:rFonts w:ascii="Gadugi" w:hAnsi="Gadugi"/>
        </w:rPr>
      </w:pPr>
      <w:r w:rsidRPr="00577AEA">
        <w:rPr>
          <w:rStyle w:val="Hipervnculo"/>
          <w:rFonts w:ascii="Gadugi" w:hAnsi="Gadugi"/>
        </w:rPr>
        <w:t>israel.morales@previsora.gov.co</w:t>
      </w:r>
    </w:p>
    <w:p w14:paraId="7C7D2257" w14:textId="77777777" w:rsidR="001B4518" w:rsidRPr="00577AEA" w:rsidRDefault="001B4518" w:rsidP="000B2844">
      <w:pPr>
        <w:jc w:val="both"/>
        <w:rPr>
          <w:rFonts w:ascii="Gadugi" w:hAnsi="Gadugi" w:cs="Arial"/>
          <w:b/>
        </w:rPr>
      </w:pPr>
    </w:p>
    <w:p w14:paraId="67BC9234" w14:textId="40838094" w:rsidR="00176329" w:rsidRPr="00577AEA" w:rsidRDefault="19830C09" w:rsidP="000B2844">
      <w:pPr>
        <w:jc w:val="both"/>
        <w:rPr>
          <w:rFonts w:ascii="Gadugi" w:hAnsi="Gadugi" w:cs="Arial"/>
          <w:bCs/>
        </w:rPr>
      </w:pPr>
      <w:r w:rsidRPr="00577AEA">
        <w:rPr>
          <w:rFonts w:ascii="Gadugi" w:hAnsi="Gadugi" w:cs="Arial"/>
        </w:rPr>
        <w:t xml:space="preserve">Las respuestas a dichas observaciones se </w:t>
      </w:r>
      <w:r w:rsidR="3A5D6C53" w:rsidRPr="00577AEA">
        <w:rPr>
          <w:rFonts w:ascii="Gadugi" w:hAnsi="Gadugi" w:cs="Arial"/>
        </w:rPr>
        <w:t xml:space="preserve">publicarán a través de la página web </w:t>
      </w:r>
      <w:hyperlink r:id="rId21" w:history="1">
        <w:r w:rsidR="00176329" w:rsidRPr="00577AEA">
          <w:rPr>
            <w:rStyle w:val="Hipervnculo"/>
            <w:rFonts w:ascii="Gadugi" w:hAnsi="Gadugi" w:cs="Arial"/>
            <w:bCs/>
          </w:rPr>
          <w:t>https://www.previsora.gov.co</w:t>
        </w:r>
      </w:hyperlink>
      <w:r w:rsidR="42A0AF4E" w:rsidRPr="00577AEA">
        <w:rPr>
          <w:rStyle w:val="Hipervnculo"/>
          <w:rFonts w:ascii="Gadugi" w:hAnsi="Gadugi" w:cs="Arial"/>
        </w:rPr>
        <w:t xml:space="preserve"> </w:t>
      </w:r>
      <w:r w:rsidR="609B4BD1" w:rsidRPr="00577AEA">
        <w:rPr>
          <w:rFonts w:ascii="Gadugi" w:hAnsi="Gadugi" w:cs="Arial"/>
        </w:rPr>
        <w:t xml:space="preserve">junto con la modificación de la evaluación o </w:t>
      </w:r>
      <w:r w:rsidRPr="00577AEA">
        <w:rPr>
          <w:rFonts w:ascii="Gadugi" w:hAnsi="Gadugi" w:cs="Arial"/>
        </w:rPr>
        <w:t>el acta de selección o de declaratoria de fallida</w:t>
      </w:r>
      <w:r w:rsidR="00D23031" w:rsidRPr="00577AEA">
        <w:rPr>
          <w:rFonts w:ascii="Gadugi" w:hAnsi="Gadugi" w:cs="Arial"/>
        </w:rPr>
        <w:t>.</w:t>
      </w:r>
    </w:p>
    <w:p w14:paraId="4841B7E0" w14:textId="77777777" w:rsidR="003C3D33" w:rsidRPr="00577AEA" w:rsidRDefault="003C3D33" w:rsidP="000B2844">
      <w:pPr>
        <w:jc w:val="both"/>
        <w:rPr>
          <w:rFonts w:ascii="Gadugi" w:hAnsi="Gadugi" w:cs="Arial"/>
        </w:rPr>
      </w:pPr>
    </w:p>
    <w:p w14:paraId="1C37D4D5" w14:textId="406956AF" w:rsidR="00FB57AC" w:rsidRPr="00577AEA" w:rsidRDefault="006F49BA" w:rsidP="000B2844">
      <w:pPr>
        <w:jc w:val="both"/>
        <w:rPr>
          <w:rFonts w:ascii="Gadugi" w:hAnsi="Gadugi" w:cs="Arial"/>
          <w:b/>
        </w:rPr>
      </w:pPr>
      <w:r w:rsidRPr="00577AEA">
        <w:rPr>
          <w:rFonts w:ascii="Gadugi" w:hAnsi="Gadugi" w:cs="Arial"/>
          <w:b/>
        </w:rPr>
        <w:t>1.</w:t>
      </w:r>
      <w:r w:rsidR="00D93C7D" w:rsidRPr="00577AEA">
        <w:rPr>
          <w:rFonts w:ascii="Gadugi" w:hAnsi="Gadugi" w:cs="Arial"/>
          <w:b/>
        </w:rPr>
        <w:t>1</w:t>
      </w:r>
      <w:r w:rsidR="002D2ED3" w:rsidRPr="00577AEA">
        <w:rPr>
          <w:rFonts w:ascii="Gadugi" w:hAnsi="Gadugi" w:cs="Arial"/>
          <w:b/>
        </w:rPr>
        <w:t>9</w:t>
      </w:r>
      <w:r w:rsidR="00AD4127" w:rsidRPr="00577AEA">
        <w:rPr>
          <w:rFonts w:ascii="Gadugi" w:hAnsi="Gadugi" w:cs="Arial"/>
          <w:b/>
        </w:rPr>
        <w:t>.</w:t>
      </w:r>
      <w:r w:rsidR="00FB57AC" w:rsidRPr="00577AEA">
        <w:rPr>
          <w:rFonts w:ascii="Gadugi" w:hAnsi="Gadugi" w:cs="Arial"/>
          <w:b/>
        </w:rPr>
        <w:tab/>
        <w:t xml:space="preserve">RESERVA DURANTE EL PROCESO DE </w:t>
      </w:r>
      <w:r w:rsidR="00753C03" w:rsidRPr="00577AEA">
        <w:rPr>
          <w:rFonts w:ascii="Gadugi" w:hAnsi="Gadugi" w:cs="Arial"/>
          <w:b/>
        </w:rPr>
        <w:t xml:space="preserve">VERIFICACIÓN Y </w:t>
      </w:r>
      <w:r w:rsidR="00FB57AC" w:rsidRPr="00577AEA">
        <w:rPr>
          <w:rFonts w:ascii="Gadugi" w:hAnsi="Gadugi" w:cs="Arial"/>
          <w:b/>
        </w:rPr>
        <w:t>EVALUACIÓN</w:t>
      </w:r>
    </w:p>
    <w:p w14:paraId="24ECBBA8" w14:textId="77777777" w:rsidR="00FB57AC" w:rsidRPr="00577AEA" w:rsidRDefault="00FB57AC" w:rsidP="000B2844">
      <w:pPr>
        <w:jc w:val="both"/>
        <w:rPr>
          <w:rFonts w:ascii="Gadugi" w:hAnsi="Gadugi" w:cs="Arial"/>
        </w:rPr>
      </w:pPr>
    </w:p>
    <w:p w14:paraId="28E7F26D" w14:textId="2B993F43" w:rsidR="00FB57AC" w:rsidRPr="00577AEA" w:rsidRDefault="00FB57AC" w:rsidP="000B2844">
      <w:pPr>
        <w:jc w:val="both"/>
        <w:rPr>
          <w:rFonts w:ascii="Gadugi" w:hAnsi="Gadugi" w:cs="Arial"/>
        </w:rPr>
      </w:pPr>
      <w:r w:rsidRPr="00577AEA">
        <w:rPr>
          <w:rFonts w:ascii="Gadugi" w:hAnsi="Gadugi" w:cs="Arial"/>
        </w:rPr>
        <w:t xml:space="preserve">La información relativa al análisis, aclaración, evaluación y comparación de las </w:t>
      </w:r>
      <w:r w:rsidR="000A18E6" w:rsidRPr="00577AEA">
        <w:rPr>
          <w:rFonts w:ascii="Gadugi" w:hAnsi="Gadugi" w:cs="Arial"/>
        </w:rPr>
        <w:t>propuestas</w:t>
      </w:r>
      <w:r w:rsidRPr="00577AEA">
        <w:rPr>
          <w:rFonts w:ascii="Gadugi" w:hAnsi="Gadugi" w:cs="Arial"/>
        </w:rPr>
        <w:t xml:space="preserve"> no podrá ser revelada a los oferentes, ni a terceros hasta que </w:t>
      </w:r>
      <w:r w:rsidR="00301E04" w:rsidRPr="00577AEA">
        <w:rPr>
          <w:rFonts w:ascii="Gadugi" w:hAnsi="Gadugi" w:cs="Arial"/>
          <w:b/>
        </w:rPr>
        <w:t>LA PREVISORA S.A.</w:t>
      </w:r>
      <w:r w:rsidRPr="00577AEA">
        <w:rPr>
          <w:rFonts w:ascii="Gadugi" w:hAnsi="Gadugi" w:cs="Arial"/>
          <w:b/>
        </w:rPr>
        <w:t xml:space="preserve"> </w:t>
      </w:r>
      <w:r w:rsidRPr="00577AEA">
        <w:rPr>
          <w:rFonts w:ascii="Gadugi" w:hAnsi="Gadugi" w:cs="Arial"/>
        </w:rPr>
        <w:t xml:space="preserve">ponga a disposición de éstos </w:t>
      </w:r>
      <w:r w:rsidR="00EF6BC9" w:rsidRPr="00577AEA">
        <w:rPr>
          <w:rFonts w:ascii="Gadugi" w:hAnsi="Gadugi" w:cs="Arial"/>
        </w:rPr>
        <w:t>el informe</w:t>
      </w:r>
      <w:r w:rsidRPr="00577AEA">
        <w:rPr>
          <w:rFonts w:ascii="Gadugi" w:hAnsi="Gadugi" w:cs="Arial"/>
        </w:rPr>
        <w:t xml:space="preserve"> de evaluación</w:t>
      </w:r>
      <w:r w:rsidR="005D2C55" w:rsidRPr="00577AEA">
        <w:rPr>
          <w:rFonts w:ascii="Gadugi" w:hAnsi="Gadugi" w:cs="Arial"/>
          <w:color w:val="FF0000"/>
        </w:rPr>
        <w:t xml:space="preserve"> </w:t>
      </w:r>
      <w:r w:rsidRPr="00577AEA">
        <w:rPr>
          <w:rFonts w:ascii="Gadugi" w:hAnsi="Gadugi" w:cs="Arial"/>
        </w:rPr>
        <w:t>para que presenten las observaciones correspondientes.</w:t>
      </w:r>
    </w:p>
    <w:p w14:paraId="654C03A1" w14:textId="77777777" w:rsidR="0072321D" w:rsidRPr="00577AEA" w:rsidRDefault="0072321D" w:rsidP="000B2844">
      <w:pPr>
        <w:jc w:val="both"/>
        <w:rPr>
          <w:rFonts w:ascii="Gadugi" w:hAnsi="Gadugi" w:cs="Arial"/>
        </w:rPr>
      </w:pPr>
    </w:p>
    <w:p w14:paraId="303434FF" w14:textId="518E8933" w:rsidR="00CC723D" w:rsidRPr="00577AEA" w:rsidRDefault="00CC723D" w:rsidP="000B2844">
      <w:pPr>
        <w:jc w:val="both"/>
        <w:rPr>
          <w:rFonts w:ascii="Gadugi" w:hAnsi="Gadugi" w:cs="Arial"/>
          <w:b/>
        </w:rPr>
      </w:pPr>
      <w:r w:rsidRPr="00577AEA">
        <w:rPr>
          <w:rFonts w:ascii="Gadugi" w:hAnsi="Gadugi" w:cs="Arial"/>
        </w:rPr>
        <w:t xml:space="preserve">Una vez publicada la evaluación del proceso se permitirá la revisión de las propuestas, </w:t>
      </w:r>
      <w:r w:rsidR="00142E48" w:rsidRPr="00577AEA">
        <w:rPr>
          <w:rFonts w:ascii="Gadugi" w:hAnsi="Gadugi" w:cs="Arial"/>
        </w:rPr>
        <w:t>previa solicitud de</w:t>
      </w:r>
      <w:r w:rsidR="0072321D" w:rsidRPr="00577AEA">
        <w:rPr>
          <w:rFonts w:ascii="Gadugi" w:hAnsi="Gadugi" w:cs="Arial"/>
        </w:rPr>
        <w:t xml:space="preserve"> </w:t>
      </w:r>
      <w:r w:rsidR="0072321D" w:rsidRPr="00577AEA">
        <w:rPr>
          <w:rFonts w:ascii="Gadugi" w:hAnsi="Gadugi" w:cs="Arial"/>
          <w:b/>
          <w:bCs/>
        </w:rPr>
        <w:t>EL PROPONENTE</w:t>
      </w:r>
      <w:r w:rsidR="00142E48" w:rsidRPr="00577AEA">
        <w:rPr>
          <w:rFonts w:ascii="Gadugi" w:hAnsi="Gadugi" w:cs="Arial"/>
        </w:rPr>
        <w:t xml:space="preserve"> interesado</w:t>
      </w:r>
      <w:r w:rsidRPr="00577AEA">
        <w:rPr>
          <w:rFonts w:ascii="Gadugi" w:hAnsi="Gadugi" w:cs="Arial"/>
        </w:rPr>
        <w:t>, en la fecha y hora estipulada en el cronograma para ello</w:t>
      </w:r>
      <w:r w:rsidR="007E5FDF" w:rsidRPr="00577AEA">
        <w:rPr>
          <w:rFonts w:ascii="Gadugi" w:hAnsi="Gadugi" w:cs="Arial"/>
        </w:rPr>
        <w:t xml:space="preserve"> (</w:t>
      </w:r>
      <w:r w:rsidR="00747FC7" w:rsidRPr="00577AEA">
        <w:rPr>
          <w:rFonts w:ascii="Gadugi" w:hAnsi="Gadugi" w:cs="Arial"/>
        </w:rPr>
        <w:t xml:space="preserve">se </w:t>
      </w:r>
      <w:r w:rsidR="00E64194" w:rsidRPr="00577AEA">
        <w:rPr>
          <w:rFonts w:ascii="Gadugi" w:hAnsi="Gadugi" w:cs="Arial"/>
        </w:rPr>
        <w:t>les</w:t>
      </w:r>
      <w:r w:rsidR="00747FC7" w:rsidRPr="00577AEA">
        <w:rPr>
          <w:rFonts w:ascii="Gadugi" w:hAnsi="Gadugi" w:cs="Arial"/>
        </w:rPr>
        <w:t xml:space="preserve"> permitirá el acceso</w:t>
      </w:r>
      <w:r w:rsidR="00E64194" w:rsidRPr="00577AEA">
        <w:rPr>
          <w:rFonts w:ascii="Gadugi" w:hAnsi="Gadugi" w:cs="Arial"/>
        </w:rPr>
        <w:t xml:space="preserve"> a las propuestas recibidas</w:t>
      </w:r>
      <w:r w:rsidR="007E5FDF" w:rsidRPr="00577AEA">
        <w:rPr>
          <w:rFonts w:ascii="Gadugi" w:hAnsi="Gadugi" w:cs="Arial"/>
        </w:rPr>
        <w:t>) y se procederá con la etapa de observaciones a la evaluación</w:t>
      </w:r>
      <w:r w:rsidRPr="00577AEA">
        <w:rPr>
          <w:rFonts w:ascii="Gadugi" w:hAnsi="Gadugi" w:cs="Arial"/>
        </w:rPr>
        <w:t>.</w:t>
      </w:r>
      <w:r w:rsidR="007E5FDF" w:rsidRPr="00577AEA">
        <w:rPr>
          <w:rFonts w:ascii="Gadugi" w:hAnsi="Gadugi" w:cs="Arial"/>
        </w:rPr>
        <w:t xml:space="preserve"> </w:t>
      </w:r>
    </w:p>
    <w:p w14:paraId="5DE1D7A0" w14:textId="77777777" w:rsidR="00FB57AC" w:rsidRPr="00577AEA" w:rsidRDefault="00FB57AC" w:rsidP="000B2844">
      <w:pPr>
        <w:jc w:val="both"/>
        <w:rPr>
          <w:rFonts w:ascii="Gadugi" w:hAnsi="Gadugi" w:cs="Arial"/>
          <w:b/>
        </w:rPr>
      </w:pPr>
    </w:p>
    <w:p w14:paraId="3C1A0FC8" w14:textId="6311A259" w:rsidR="00FB57AC" w:rsidRPr="00577AEA" w:rsidRDefault="006F49BA" w:rsidP="000B2844">
      <w:pPr>
        <w:jc w:val="both"/>
        <w:rPr>
          <w:rFonts w:ascii="Gadugi" w:hAnsi="Gadugi" w:cs="Arial"/>
          <w:b/>
          <w:snapToGrid w:val="0"/>
        </w:rPr>
      </w:pPr>
      <w:r w:rsidRPr="00577AEA">
        <w:rPr>
          <w:rFonts w:ascii="Gadugi" w:hAnsi="Gadugi" w:cs="Arial"/>
          <w:b/>
        </w:rPr>
        <w:t>1.</w:t>
      </w:r>
      <w:r w:rsidR="002D2ED3" w:rsidRPr="00577AEA">
        <w:rPr>
          <w:rFonts w:ascii="Gadugi" w:hAnsi="Gadugi" w:cs="Arial"/>
          <w:b/>
        </w:rPr>
        <w:t>20</w:t>
      </w:r>
      <w:r w:rsidR="00AD4127" w:rsidRPr="00577AEA">
        <w:rPr>
          <w:rFonts w:ascii="Gadugi" w:hAnsi="Gadugi" w:cs="Arial"/>
          <w:b/>
        </w:rPr>
        <w:t>.</w:t>
      </w:r>
      <w:r w:rsidR="00FB57AC" w:rsidRPr="00577AEA">
        <w:rPr>
          <w:rFonts w:ascii="Gadugi" w:hAnsi="Gadugi" w:cs="Arial"/>
          <w:b/>
        </w:rPr>
        <w:tab/>
      </w:r>
      <w:r w:rsidR="00142E48" w:rsidRPr="00577AEA">
        <w:rPr>
          <w:rFonts w:ascii="Gadugi" w:hAnsi="Gadugi" w:cs="Arial"/>
          <w:b/>
        </w:rPr>
        <w:t>SELECCIÓN DEL</w:t>
      </w:r>
      <w:r w:rsidR="00FB57AC" w:rsidRPr="00577AEA">
        <w:rPr>
          <w:rFonts w:ascii="Gadugi" w:hAnsi="Gadugi" w:cs="Arial"/>
          <w:b/>
        </w:rPr>
        <w:t xml:space="preserve"> CONTRATISTA</w:t>
      </w:r>
    </w:p>
    <w:p w14:paraId="4EDC52C2" w14:textId="77777777" w:rsidR="00FB57AC" w:rsidRPr="00577AEA" w:rsidRDefault="00FB57AC" w:rsidP="000B2844">
      <w:pPr>
        <w:jc w:val="both"/>
        <w:rPr>
          <w:rFonts w:ascii="Gadugi" w:hAnsi="Gadugi" w:cs="Arial"/>
        </w:rPr>
      </w:pPr>
    </w:p>
    <w:p w14:paraId="755FB3EA" w14:textId="77777777" w:rsidR="00FB57AC" w:rsidRPr="00577AEA" w:rsidRDefault="00FB57AC" w:rsidP="000B2844">
      <w:pPr>
        <w:jc w:val="both"/>
        <w:rPr>
          <w:rFonts w:ascii="Gadugi" w:hAnsi="Gadugi" w:cs="Arial"/>
        </w:rPr>
      </w:pPr>
      <w:r w:rsidRPr="00577AEA">
        <w:rPr>
          <w:rFonts w:ascii="Gadugi" w:hAnsi="Gadugi" w:cs="Arial"/>
        </w:rPr>
        <w:t xml:space="preserve">La adjudicación del proceso se realizará mediante acta, la cual será publicada en la página web </w:t>
      </w:r>
      <w:hyperlink r:id="rId22" w:history="1">
        <w:r w:rsidR="000D1275" w:rsidRPr="00577AEA">
          <w:rPr>
            <w:rStyle w:val="Hipervnculo"/>
            <w:rFonts w:ascii="Gadugi" w:hAnsi="Gadugi" w:cs="Arial"/>
            <w:b/>
          </w:rPr>
          <w:t>https://www.previsora.gov.co</w:t>
        </w:r>
      </w:hyperlink>
      <w:r w:rsidRPr="00577AEA">
        <w:rPr>
          <w:rFonts w:ascii="Gadugi" w:hAnsi="Gadugi" w:cs="Arial"/>
          <w:b/>
        </w:rPr>
        <w:t>.</w:t>
      </w:r>
    </w:p>
    <w:p w14:paraId="7386173C" w14:textId="77777777" w:rsidR="00FB57AC" w:rsidRPr="00577AEA" w:rsidRDefault="00FB57AC" w:rsidP="000B2844">
      <w:pPr>
        <w:jc w:val="both"/>
        <w:rPr>
          <w:rFonts w:ascii="Gadugi" w:hAnsi="Gadugi" w:cs="Arial"/>
        </w:rPr>
      </w:pPr>
    </w:p>
    <w:p w14:paraId="12B4E38A" w14:textId="0EECCCCA" w:rsidR="003447EF" w:rsidRPr="00577AEA" w:rsidRDefault="00FB57AC" w:rsidP="000B2844">
      <w:pPr>
        <w:jc w:val="both"/>
        <w:rPr>
          <w:rFonts w:ascii="Gadugi" w:hAnsi="Gadugi" w:cs="Arial"/>
          <w:snapToGrid w:val="0"/>
        </w:rPr>
      </w:pPr>
      <w:r w:rsidRPr="00577AEA">
        <w:rPr>
          <w:rFonts w:ascii="Gadugi" w:hAnsi="Gadugi" w:cs="Arial"/>
          <w:snapToGrid w:val="0"/>
        </w:rPr>
        <w:t xml:space="preserve">El proceso, terminará con la declaratoria de fallida o la selección de la oferta que cumpla con los requisitos mínimos contenidos en el </w:t>
      </w:r>
      <w:r w:rsidR="00D0238E" w:rsidRPr="00577AEA">
        <w:rPr>
          <w:rFonts w:ascii="Gadugi" w:hAnsi="Gadugi" w:cs="Arial"/>
          <w:snapToGrid w:val="0"/>
        </w:rPr>
        <w:t>documento de condiciones definitivas</w:t>
      </w:r>
      <w:r w:rsidRPr="00577AEA">
        <w:rPr>
          <w:rFonts w:ascii="Gadugi" w:hAnsi="Gadugi" w:cs="Arial"/>
          <w:snapToGrid w:val="0"/>
        </w:rPr>
        <w:t xml:space="preserve"> y obtenga la mayor calificación</w:t>
      </w:r>
      <w:r w:rsidR="00910676" w:rsidRPr="00577AEA">
        <w:rPr>
          <w:rFonts w:ascii="Gadugi" w:hAnsi="Gadugi" w:cs="Arial"/>
          <w:snapToGrid w:val="0"/>
        </w:rPr>
        <w:t>.</w:t>
      </w:r>
      <w:r w:rsidRPr="00577AEA">
        <w:rPr>
          <w:rFonts w:ascii="Gadugi" w:hAnsi="Gadugi" w:cs="Arial"/>
          <w:snapToGrid w:val="0"/>
        </w:rPr>
        <w:t xml:space="preserve"> </w:t>
      </w:r>
    </w:p>
    <w:p w14:paraId="6EA1C46B" w14:textId="77777777" w:rsidR="00837CD2" w:rsidRPr="00577AEA" w:rsidRDefault="00837CD2" w:rsidP="000B2844">
      <w:pPr>
        <w:jc w:val="both"/>
        <w:rPr>
          <w:rFonts w:ascii="Gadugi" w:hAnsi="Gadugi" w:cs="Arial"/>
          <w:snapToGrid w:val="0"/>
        </w:rPr>
      </w:pPr>
    </w:p>
    <w:p w14:paraId="79C3BE0F" w14:textId="6BB6E30B" w:rsidR="00837CD2" w:rsidRPr="00577AEA" w:rsidRDefault="00837CD2" w:rsidP="000B2844">
      <w:pPr>
        <w:jc w:val="both"/>
        <w:rPr>
          <w:rFonts w:ascii="Gadugi" w:hAnsi="Gadugi" w:cs="Arial"/>
          <w:snapToGrid w:val="0"/>
        </w:rPr>
      </w:pPr>
      <w:r w:rsidRPr="00577AEA">
        <w:rPr>
          <w:rFonts w:ascii="Gadugi" w:hAnsi="Gadugi"/>
        </w:rPr>
        <w:t xml:space="preserve">Si el proponente </w:t>
      </w:r>
      <w:r w:rsidR="00F165E7" w:rsidRPr="00577AEA">
        <w:rPr>
          <w:rFonts w:ascii="Gadugi" w:hAnsi="Gadugi"/>
        </w:rPr>
        <w:t xml:space="preserve">seleccionado </w:t>
      </w:r>
      <w:r w:rsidRPr="00577AEA">
        <w:rPr>
          <w:rFonts w:ascii="Gadugi" w:hAnsi="Gadugi"/>
        </w:rPr>
        <w:t xml:space="preserve">no suscribe el contrato dentro de un término no superior a ocho (8) días calendario posteriores a la entrega del contrato, </w:t>
      </w:r>
      <w:r w:rsidRPr="00577AEA">
        <w:rPr>
          <w:rFonts w:ascii="Gadugi" w:hAnsi="Gadugi" w:cs="Arial"/>
          <w:b/>
        </w:rPr>
        <w:t xml:space="preserve">LA PREVISORA </w:t>
      </w:r>
      <w:r w:rsidR="004D6583" w:rsidRPr="00577AEA">
        <w:rPr>
          <w:rFonts w:ascii="Gadugi" w:hAnsi="Gadugi" w:cs="Arial"/>
          <w:b/>
        </w:rPr>
        <w:t xml:space="preserve">S.A. </w:t>
      </w:r>
      <w:r w:rsidRPr="00577AEA">
        <w:rPr>
          <w:rFonts w:ascii="Gadugi" w:hAnsi="Gadugi"/>
        </w:rPr>
        <w:t xml:space="preserve">podrá contratar, dentro de los quince (15) días calendario siguientes con el proponente calificado en segundo lugar, siempre y cuando su propuesta fuere favorable y estuviere vigente a la fecha, en caso contrario, se le requerirá para que la actualice sin que exista lugar a modificaciones que aumenten el valor de la propuesta o desmejoren sus aspectos técnicos, siendo posible mediar negociación que beneficie a </w:t>
      </w:r>
      <w:r w:rsidRPr="00577AEA">
        <w:rPr>
          <w:rFonts w:ascii="Gadugi" w:hAnsi="Gadugi" w:cs="Arial"/>
          <w:b/>
        </w:rPr>
        <w:t>LA PREVISORA</w:t>
      </w:r>
      <w:r w:rsidR="004D6583" w:rsidRPr="00577AEA">
        <w:rPr>
          <w:rFonts w:ascii="Gadugi" w:hAnsi="Gadugi" w:cs="Arial"/>
          <w:b/>
        </w:rPr>
        <w:t xml:space="preserve"> S.A</w:t>
      </w:r>
      <w:r w:rsidRPr="00577AEA">
        <w:rPr>
          <w:rFonts w:ascii="Gadugi" w:hAnsi="Gadugi" w:cs="Arial"/>
          <w:b/>
        </w:rPr>
        <w:t>.</w:t>
      </w:r>
    </w:p>
    <w:p w14:paraId="2D7916CF" w14:textId="77777777" w:rsidR="00D16D05" w:rsidRPr="00577AEA" w:rsidRDefault="00D16D05" w:rsidP="000B2844">
      <w:pPr>
        <w:jc w:val="both"/>
        <w:rPr>
          <w:rFonts w:ascii="Gadugi" w:hAnsi="Gadugi" w:cs="Arial"/>
          <w:snapToGrid w:val="0"/>
        </w:rPr>
      </w:pPr>
    </w:p>
    <w:p w14:paraId="08E785C0" w14:textId="368E1303" w:rsidR="00FB57AC" w:rsidRPr="00577AEA" w:rsidRDefault="006F49BA" w:rsidP="000B2844">
      <w:pPr>
        <w:jc w:val="both"/>
        <w:rPr>
          <w:rFonts w:ascii="Gadugi" w:hAnsi="Gadugi" w:cs="Arial"/>
          <w:b/>
        </w:rPr>
      </w:pPr>
      <w:r w:rsidRPr="00577AEA">
        <w:rPr>
          <w:rFonts w:ascii="Gadugi" w:hAnsi="Gadugi" w:cs="Arial"/>
          <w:b/>
        </w:rPr>
        <w:t>1.2</w:t>
      </w:r>
      <w:r w:rsidR="002D2ED3" w:rsidRPr="00577AEA">
        <w:rPr>
          <w:rFonts w:ascii="Gadugi" w:hAnsi="Gadugi" w:cs="Arial"/>
          <w:b/>
        </w:rPr>
        <w:t>1</w:t>
      </w:r>
      <w:r w:rsidR="00FB57AC" w:rsidRPr="00577AEA">
        <w:rPr>
          <w:rFonts w:ascii="Gadugi" w:hAnsi="Gadugi" w:cs="Arial"/>
          <w:b/>
        </w:rPr>
        <w:tab/>
        <w:t>CRONOGRAMA DE LA INVITACIÓN ABIERTA</w:t>
      </w:r>
    </w:p>
    <w:p w14:paraId="469F0A0B" w14:textId="77777777" w:rsidR="00A56C28" w:rsidRPr="00577AEA" w:rsidRDefault="00A56C28" w:rsidP="000B2844">
      <w:pPr>
        <w:jc w:val="both"/>
        <w:rPr>
          <w:rFonts w:ascii="Gadugi" w:hAnsi="Gadugi" w:cs="Arial"/>
          <w:b/>
        </w:rPr>
      </w:pPr>
    </w:p>
    <w:tbl>
      <w:tblPr>
        <w:tblW w:w="8370" w:type="dxa"/>
        <w:jc w:val="center"/>
        <w:tblCellMar>
          <w:left w:w="0" w:type="dxa"/>
          <w:right w:w="0" w:type="dxa"/>
        </w:tblCellMar>
        <w:tblLook w:val="04A0" w:firstRow="1" w:lastRow="0" w:firstColumn="1" w:lastColumn="0" w:noHBand="0" w:noVBand="1"/>
      </w:tblPr>
      <w:tblGrid>
        <w:gridCol w:w="4931"/>
        <w:gridCol w:w="3439"/>
      </w:tblGrid>
      <w:tr w:rsidR="00A56C28" w:rsidRPr="00577AEA" w14:paraId="4B763FEC" w14:textId="77777777" w:rsidTr="009124AD">
        <w:trPr>
          <w:trHeight w:val="453"/>
          <w:jc w:val="center"/>
        </w:trPr>
        <w:tc>
          <w:tcPr>
            <w:tcW w:w="4931" w:type="dxa"/>
            <w:tcBorders>
              <w:top w:val="double" w:sz="18" w:space="0" w:color="auto"/>
              <w:left w:val="double" w:sz="18" w:space="0" w:color="auto"/>
              <w:bottom w:val="single" w:sz="8" w:space="0" w:color="auto"/>
              <w:right w:val="single" w:sz="8" w:space="0" w:color="auto"/>
            </w:tcBorders>
            <w:shd w:val="clear" w:color="auto" w:fill="C2D69B"/>
            <w:tcMar>
              <w:top w:w="0" w:type="dxa"/>
              <w:left w:w="70" w:type="dxa"/>
              <w:bottom w:w="0" w:type="dxa"/>
              <w:right w:w="70" w:type="dxa"/>
            </w:tcMar>
            <w:vAlign w:val="center"/>
            <w:hideMark/>
          </w:tcPr>
          <w:p w14:paraId="5E5130E5" w14:textId="77777777" w:rsidR="00A56C28" w:rsidRPr="00577AEA" w:rsidRDefault="00A56C28" w:rsidP="000B2844">
            <w:pPr>
              <w:ind w:left="283"/>
              <w:jc w:val="both"/>
              <w:rPr>
                <w:rFonts w:ascii="Gadugi" w:hAnsi="Gadugi"/>
                <w:b/>
                <w:bCs/>
              </w:rPr>
            </w:pPr>
            <w:bookmarkStart w:id="7" w:name="_Hlk45635489"/>
            <w:r w:rsidRPr="00577AEA">
              <w:rPr>
                <w:rFonts w:ascii="Gadugi" w:hAnsi="Gadugi"/>
                <w:b/>
                <w:bCs/>
              </w:rPr>
              <w:lastRenderedPageBreak/>
              <w:t>ACTIVIDAD</w:t>
            </w:r>
          </w:p>
        </w:tc>
        <w:tc>
          <w:tcPr>
            <w:tcW w:w="3439" w:type="dxa"/>
            <w:tcBorders>
              <w:top w:val="double" w:sz="18" w:space="0" w:color="auto"/>
              <w:left w:val="nil"/>
              <w:bottom w:val="single" w:sz="8" w:space="0" w:color="auto"/>
              <w:right w:val="double" w:sz="18" w:space="0" w:color="auto"/>
            </w:tcBorders>
            <w:shd w:val="clear" w:color="auto" w:fill="C2D69B"/>
            <w:tcMar>
              <w:top w:w="0" w:type="dxa"/>
              <w:left w:w="70" w:type="dxa"/>
              <w:bottom w:w="0" w:type="dxa"/>
              <w:right w:w="70" w:type="dxa"/>
            </w:tcMar>
            <w:vAlign w:val="center"/>
            <w:hideMark/>
          </w:tcPr>
          <w:p w14:paraId="6BCDA66B" w14:textId="77777777" w:rsidR="00A56C28" w:rsidRPr="00577AEA" w:rsidRDefault="00A56C28" w:rsidP="000B2844">
            <w:pPr>
              <w:ind w:left="110"/>
              <w:jc w:val="both"/>
              <w:rPr>
                <w:rFonts w:ascii="Gadugi" w:hAnsi="Gadugi"/>
                <w:b/>
                <w:bCs/>
              </w:rPr>
            </w:pPr>
            <w:r w:rsidRPr="00577AEA">
              <w:rPr>
                <w:rFonts w:ascii="Gadugi" w:hAnsi="Gadugi"/>
                <w:b/>
                <w:bCs/>
              </w:rPr>
              <w:t>PLAZO</w:t>
            </w:r>
          </w:p>
        </w:tc>
      </w:tr>
      <w:tr w:rsidR="00A56C28" w:rsidRPr="00577AEA" w14:paraId="4D9CCC19" w14:textId="77777777" w:rsidTr="00D16D05">
        <w:trPr>
          <w:trHeight w:val="649"/>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127F0DB0" w14:textId="35BB0361" w:rsidR="00A56C28" w:rsidRPr="00577AEA" w:rsidRDefault="00A56C28" w:rsidP="000B2844">
            <w:pPr>
              <w:jc w:val="both"/>
              <w:rPr>
                <w:rFonts w:ascii="Gadugi" w:hAnsi="Gadugi"/>
              </w:rPr>
            </w:pPr>
            <w:r w:rsidRPr="00577AEA">
              <w:rPr>
                <w:rFonts w:ascii="Gadugi" w:hAnsi="Gadugi"/>
              </w:rPr>
              <w:t>Publicación de</w:t>
            </w:r>
            <w:r w:rsidR="00D0238E" w:rsidRPr="00577AEA">
              <w:rPr>
                <w:rFonts w:ascii="Gadugi" w:hAnsi="Gadugi"/>
              </w:rPr>
              <w:t>l documento de condiciones definitivas</w:t>
            </w:r>
            <w:r w:rsidRPr="00577AEA">
              <w:rPr>
                <w:rFonts w:ascii="Gadugi" w:hAnsi="Gadugi"/>
              </w:rPr>
              <w:t xml:space="preserve"> en la página Web y apertura del proceso de contratación. </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2F3CE152" w14:textId="6FA6DCE1" w:rsidR="00A56C28" w:rsidRPr="00577AEA" w:rsidRDefault="009E2B64" w:rsidP="000B2844">
            <w:pPr>
              <w:ind w:right="110"/>
              <w:jc w:val="both"/>
              <w:rPr>
                <w:rFonts w:ascii="Gadugi" w:hAnsi="Gadugi"/>
                <w:b/>
                <w:bCs/>
                <w:color w:val="FF0000"/>
              </w:rPr>
            </w:pPr>
            <w:r>
              <w:rPr>
                <w:rFonts w:ascii="Gadugi" w:hAnsi="Gadugi"/>
                <w:b/>
                <w:bCs/>
                <w:color w:val="FF0000"/>
              </w:rPr>
              <w:t>6</w:t>
            </w:r>
            <w:r w:rsidR="00EE002D" w:rsidRPr="00EE002D">
              <w:rPr>
                <w:rFonts w:ascii="Gadugi" w:hAnsi="Gadugi"/>
                <w:b/>
                <w:bCs/>
                <w:color w:val="FF0000"/>
              </w:rPr>
              <w:t xml:space="preserve"> de junio  2022</w:t>
            </w:r>
          </w:p>
        </w:tc>
      </w:tr>
      <w:tr w:rsidR="00A56C28" w:rsidRPr="00577AEA" w14:paraId="12C08F31" w14:textId="77777777" w:rsidTr="00D16D05">
        <w:trPr>
          <w:trHeight w:val="911"/>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134EB599" w14:textId="204E7B87" w:rsidR="00A56C28" w:rsidRPr="00577AEA" w:rsidRDefault="00A56C28" w:rsidP="000B2844">
            <w:pPr>
              <w:jc w:val="both"/>
              <w:rPr>
                <w:rFonts w:ascii="Gadugi" w:hAnsi="Gadugi"/>
              </w:rPr>
            </w:pPr>
            <w:r w:rsidRPr="00577AEA">
              <w:rPr>
                <w:rFonts w:ascii="Gadugi" w:hAnsi="Gadugi"/>
              </w:rPr>
              <w:t xml:space="preserve">Plazo para presentar observaciones y preguntas con relación al </w:t>
            </w:r>
            <w:r w:rsidR="00D0238E" w:rsidRPr="00577AEA">
              <w:rPr>
                <w:rFonts w:ascii="Gadugi" w:hAnsi="Gadugi"/>
              </w:rPr>
              <w:t xml:space="preserve">documento </w:t>
            </w:r>
            <w:r w:rsidR="00DD6181" w:rsidRPr="00577AEA">
              <w:rPr>
                <w:rFonts w:ascii="Gadugi" w:hAnsi="Gadugi"/>
              </w:rPr>
              <w:t>de condiciones definitivas</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4D99723E" w14:textId="4250066C" w:rsidR="00A56C28" w:rsidRPr="00577AEA" w:rsidRDefault="00F33800" w:rsidP="000B2844">
            <w:pPr>
              <w:ind w:right="110"/>
              <w:jc w:val="both"/>
              <w:rPr>
                <w:rFonts w:ascii="Gadugi" w:hAnsi="Gadugi"/>
                <w:b/>
                <w:bCs/>
                <w:color w:val="FF0000"/>
              </w:rPr>
            </w:pPr>
            <w:r>
              <w:rPr>
                <w:rFonts w:ascii="Gadugi" w:hAnsi="Gadugi"/>
                <w:b/>
                <w:bCs/>
                <w:color w:val="FF0000"/>
              </w:rPr>
              <w:t>8</w:t>
            </w:r>
            <w:r w:rsidR="00A72128" w:rsidRPr="00577AEA">
              <w:rPr>
                <w:rFonts w:ascii="Gadugi" w:hAnsi="Gadugi"/>
                <w:b/>
                <w:bCs/>
                <w:color w:val="FF0000"/>
              </w:rPr>
              <w:t xml:space="preserve"> de junio de 2022</w:t>
            </w:r>
            <w:r w:rsidR="0045300E" w:rsidRPr="00577AEA">
              <w:rPr>
                <w:rFonts w:ascii="Gadugi" w:hAnsi="Gadugi"/>
                <w:b/>
                <w:bCs/>
                <w:color w:val="FF0000"/>
              </w:rPr>
              <w:t xml:space="preserve"> hasta las 5:00pm</w:t>
            </w:r>
          </w:p>
        </w:tc>
      </w:tr>
      <w:tr w:rsidR="00F33800" w:rsidRPr="00577AEA" w14:paraId="396DEEFA" w14:textId="77777777" w:rsidTr="00D16D05">
        <w:trPr>
          <w:trHeight w:val="771"/>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09212C55" w14:textId="2320B550" w:rsidR="00F33800" w:rsidRPr="00577AEA" w:rsidRDefault="00F33800" w:rsidP="00F33800">
            <w:pPr>
              <w:jc w:val="both"/>
              <w:rPr>
                <w:rFonts w:ascii="Gadugi" w:hAnsi="Gadugi"/>
              </w:rPr>
            </w:pPr>
            <w:r w:rsidRPr="00577AEA">
              <w:rPr>
                <w:rFonts w:ascii="Gadugi" w:hAnsi="Gadugi"/>
              </w:rPr>
              <w:t>Visita técnica y capacitación diligenciamiento anexo no. 3 de propuesta económica.</w:t>
            </w:r>
            <w:r>
              <w:rPr>
                <w:rFonts w:ascii="Gadugi" w:hAnsi="Gadugi"/>
              </w:rPr>
              <w:t xml:space="preserve"> </w:t>
            </w:r>
            <w:r w:rsidRPr="00577AEA">
              <w:rPr>
                <w:rFonts w:ascii="Gadugi" w:hAnsi="Gadugi"/>
                <w:b/>
                <w:bCs/>
                <w:u w:val="single"/>
              </w:rPr>
              <w:t>(Opcional No obligatoria)</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58AE7FE9" w14:textId="54C9AC27" w:rsidR="00F33800" w:rsidRDefault="00F33800" w:rsidP="00F33800">
            <w:pPr>
              <w:ind w:right="110"/>
              <w:jc w:val="both"/>
              <w:rPr>
                <w:rFonts w:ascii="Gadugi" w:hAnsi="Gadugi"/>
                <w:b/>
                <w:bCs/>
                <w:color w:val="FF0000"/>
              </w:rPr>
            </w:pPr>
            <w:r>
              <w:rPr>
                <w:rFonts w:ascii="Gadugi" w:hAnsi="Gadugi"/>
                <w:b/>
                <w:bCs/>
                <w:color w:val="FF0000"/>
              </w:rPr>
              <w:t>9</w:t>
            </w:r>
            <w:r w:rsidRPr="00577AEA">
              <w:rPr>
                <w:rFonts w:ascii="Gadugi" w:hAnsi="Gadugi"/>
                <w:b/>
                <w:bCs/>
                <w:color w:val="FF0000"/>
              </w:rPr>
              <w:t xml:space="preserve"> de junio de 2022</w:t>
            </w:r>
            <w:r w:rsidR="00F039B6">
              <w:rPr>
                <w:rFonts w:ascii="Gadugi" w:hAnsi="Gadugi"/>
                <w:b/>
                <w:bCs/>
                <w:color w:val="FF0000"/>
              </w:rPr>
              <w:t xml:space="preserve"> 8:00:00 am y hasta las 3:00:00 pm</w:t>
            </w:r>
          </w:p>
        </w:tc>
      </w:tr>
      <w:tr w:rsidR="00F33800" w:rsidRPr="00577AEA" w14:paraId="7A171DA5" w14:textId="77777777" w:rsidTr="00D16D05">
        <w:trPr>
          <w:trHeight w:val="771"/>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0041F60A" w14:textId="2411BCA3" w:rsidR="00F33800" w:rsidRPr="00577AEA" w:rsidRDefault="00F33800" w:rsidP="00F33800">
            <w:pPr>
              <w:jc w:val="both"/>
              <w:rPr>
                <w:rFonts w:ascii="Gadugi" w:hAnsi="Gadugi"/>
              </w:rPr>
            </w:pPr>
            <w:r w:rsidRPr="00577AEA">
              <w:rPr>
                <w:rFonts w:ascii="Gadugi" w:hAnsi="Gadugi"/>
              </w:rPr>
              <w:t xml:space="preserve">Respuestas de observaciones y preguntas con relación al documento de condiciones definitivas </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7D8889B0" w14:textId="57527041" w:rsidR="00F33800" w:rsidRPr="00577AEA" w:rsidRDefault="00F33800" w:rsidP="00F33800">
            <w:pPr>
              <w:ind w:right="110"/>
              <w:jc w:val="both"/>
              <w:rPr>
                <w:rFonts w:ascii="Gadugi" w:hAnsi="Gadugi"/>
                <w:b/>
                <w:bCs/>
                <w:color w:val="FF0000"/>
              </w:rPr>
            </w:pPr>
            <w:r>
              <w:rPr>
                <w:rFonts w:ascii="Gadugi" w:hAnsi="Gadugi"/>
                <w:b/>
                <w:bCs/>
                <w:color w:val="FF0000"/>
              </w:rPr>
              <w:t>10</w:t>
            </w:r>
            <w:r w:rsidRPr="00577AEA">
              <w:rPr>
                <w:rFonts w:ascii="Gadugi" w:hAnsi="Gadugi"/>
                <w:b/>
                <w:bCs/>
                <w:color w:val="FF0000"/>
              </w:rPr>
              <w:t xml:space="preserve"> de junio de 2022</w:t>
            </w:r>
          </w:p>
        </w:tc>
      </w:tr>
      <w:tr w:rsidR="00F33800" w:rsidRPr="00577AEA" w14:paraId="07A5DD38" w14:textId="77777777" w:rsidTr="009124AD">
        <w:trPr>
          <w:trHeight w:val="377"/>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3FBE3158" w14:textId="77777777" w:rsidR="00F33800" w:rsidRPr="00577AEA" w:rsidRDefault="00F33800" w:rsidP="00F33800">
            <w:pPr>
              <w:jc w:val="both"/>
              <w:rPr>
                <w:rFonts w:ascii="Gadugi" w:hAnsi="Gadugi"/>
              </w:rPr>
            </w:pPr>
            <w:r w:rsidRPr="00577AEA">
              <w:rPr>
                <w:rFonts w:ascii="Gadugi" w:hAnsi="Gadugi"/>
              </w:rPr>
              <w:t>Entrega de propuestas</w:t>
            </w:r>
          </w:p>
          <w:p w14:paraId="63D94324" w14:textId="5E060CD6" w:rsidR="00F33800" w:rsidRPr="00577AEA" w:rsidRDefault="00F33800" w:rsidP="00F33800">
            <w:pPr>
              <w:jc w:val="both"/>
              <w:rPr>
                <w:rFonts w:ascii="Gadugi" w:hAnsi="Gadugi"/>
                <w:color w:val="FF0000"/>
              </w:rPr>
            </w:pP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01D915B4" w14:textId="0439E495" w:rsidR="00F33800" w:rsidRPr="00577AEA" w:rsidRDefault="00F33800" w:rsidP="00F33800">
            <w:pPr>
              <w:ind w:right="110"/>
              <w:jc w:val="both"/>
              <w:rPr>
                <w:rFonts w:ascii="Gadugi" w:hAnsi="Gadugi"/>
                <w:b/>
                <w:bCs/>
                <w:color w:val="FF0000"/>
              </w:rPr>
            </w:pPr>
            <w:r w:rsidRPr="00577AEA">
              <w:rPr>
                <w:rFonts w:ascii="Gadugi" w:hAnsi="Gadugi"/>
                <w:b/>
                <w:bCs/>
                <w:color w:val="FF0000"/>
              </w:rPr>
              <w:t>1</w:t>
            </w:r>
            <w:r>
              <w:rPr>
                <w:rFonts w:ascii="Gadugi" w:hAnsi="Gadugi"/>
                <w:b/>
                <w:bCs/>
                <w:color w:val="FF0000"/>
              </w:rPr>
              <w:t>5</w:t>
            </w:r>
            <w:r w:rsidRPr="00577AEA">
              <w:rPr>
                <w:rFonts w:ascii="Gadugi" w:hAnsi="Gadugi"/>
                <w:b/>
                <w:bCs/>
                <w:color w:val="FF0000"/>
              </w:rPr>
              <w:t xml:space="preserve"> de junio de 2022</w:t>
            </w:r>
          </w:p>
          <w:p w14:paraId="739A75CB" w14:textId="792E3B3C" w:rsidR="00F33800" w:rsidRPr="00577AEA" w:rsidRDefault="00F33800" w:rsidP="00F33800">
            <w:pPr>
              <w:ind w:right="110"/>
              <w:jc w:val="both"/>
              <w:rPr>
                <w:rFonts w:ascii="Gadugi" w:hAnsi="Gadugi"/>
                <w:b/>
                <w:bCs/>
                <w:color w:val="FF0000"/>
              </w:rPr>
            </w:pPr>
            <w:r w:rsidRPr="00577AEA">
              <w:rPr>
                <w:rFonts w:ascii="Gadugi" w:hAnsi="Gadugi"/>
                <w:b/>
                <w:bCs/>
                <w:color w:val="FF0000"/>
              </w:rPr>
              <w:t>A partir de las 8:00:00 am y hasta la 12:00:00 m (medio día), vía correo electrónico</w:t>
            </w:r>
          </w:p>
        </w:tc>
      </w:tr>
      <w:tr w:rsidR="00F33800" w:rsidRPr="00577AEA" w14:paraId="077E53A9" w14:textId="77777777" w:rsidTr="00C311A0">
        <w:trPr>
          <w:trHeight w:val="1060"/>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01245330" w14:textId="47847FC2" w:rsidR="00F33800" w:rsidRPr="00577AEA" w:rsidRDefault="00F33800" w:rsidP="00F33800">
            <w:pPr>
              <w:jc w:val="both"/>
              <w:rPr>
                <w:rFonts w:ascii="Gadugi" w:hAnsi="Gadugi"/>
              </w:rPr>
            </w:pPr>
            <w:r w:rsidRPr="00577AEA">
              <w:rPr>
                <w:rFonts w:ascii="Gadugi" w:hAnsi="Gadugi"/>
              </w:rPr>
              <w:t xml:space="preserve">Audiencia de Cierre de la invitación abierta </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6998017F" w14:textId="548D1C88" w:rsidR="00F33800" w:rsidRPr="00577AEA" w:rsidRDefault="00F33800" w:rsidP="00F33800">
            <w:pPr>
              <w:ind w:right="110"/>
              <w:jc w:val="both"/>
              <w:rPr>
                <w:rFonts w:ascii="Gadugi" w:hAnsi="Gadugi"/>
                <w:b/>
                <w:bCs/>
                <w:color w:val="FF0000"/>
              </w:rPr>
            </w:pPr>
            <w:r w:rsidRPr="00577AEA">
              <w:rPr>
                <w:rFonts w:ascii="Gadugi" w:hAnsi="Gadugi"/>
                <w:b/>
                <w:bCs/>
                <w:color w:val="FF0000"/>
              </w:rPr>
              <w:t>1</w:t>
            </w:r>
            <w:r>
              <w:rPr>
                <w:rFonts w:ascii="Gadugi" w:hAnsi="Gadugi"/>
                <w:b/>
                <w:bCs/>
                <w:color w:val="FF0000"/>
              </w:rPr>
              <w:t>5</w:t>
            </w:r>
            <w:r w:rsidRPr="00577AEA">
              <w:rPr>
                <w:rFonts w:ascii="Gadugi" w:hAnsi="Gadugi"/>
                <w:b/>
                <w:bCs/>
                <w:color w:val="FF0000"/>
              </w:rPr>
              <w:t xml:space="preserve"> de junio de 2022 a las 3:00 pm mediante evento en vivo en la herramienta Microsoft </w:t>
            </w:r>
            <w:proofErr w:type="spellStart"/>
            <w:r w:rsidRPr="00577AEA">
              <w:rPr>
                <w:rFonts w:ascii="Gadugi" w:hAnsi="Gadugi"/>
                <w:b/>
                <w:bCs/>
                <w:color w:val="FF0000"/>
              </w:rPr>
              <w:t>Teams</w:t>
            </w:r>
            <w:proofErr w:type="spellEnd"/>
            <w:r w:rsidRPr="00577AEA">
              <w:rPr>
                <w:rFonts w:ascii="Gadugi" w:hAnsi="Gadugi"/>
                <w:b/>
                <w:bCs/>
                <w:color w:val="FF0000"/>
              </w:rPr>
              <w:t xml:space="preserve"> </w:t>
            </w:r>
          </w:p>
        </w:tc>
      </w:tr>
      <w:tr w:rsidR="00F33800" w:rsidRPr="00577AEA" w14:paraId="334187B8" w14:textId="77777777" w:rsidTr="00D16D05">
        <w:trPr>
          <w:trHeight w:val="648"/>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145C3644" w14:textId="334FC497" w:rsidR="00F33800" w:rsidRPr="00577AEA" w:rsidRDefault="00F33800" w:rsidP="00F33800">
            <w:pPr>
              <w:jc w:val="both"/>
              <w:rPr>
                <w:rFonts w:ascii="Gadugi" w:hAnsi="Gadugi"/>
              </w:rPr>
            </w:pPr>
            <w:r w:rsidRPr="00577AEA">
              <w:rPr>
                <w:rFonts w:ascii="Gadugi" w:hAnsi="Gadugi"/>
              </w:rPr>
              <w:t>Término para evaluación y recibo de documentos de aclaraciones solicitadas</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309A8733" w14:textId="5AF9DB31" w:rsidR="00F33800" w:rsidRPr="00577AEA" w:rsidRDefault="00F33800" w:rsidP="00F33800">
            <w:pPr>
              <w:ind w:right="110"/>
              <w:jc w:val="both"/>
              <w:rPr>
                <w:rFonts w:ascii="Gadugi" w:hAnsi="Gadugi"/>
                <w:b/>
                <w:bCs/>
                <w:color w:val="FF0000"/>
              </w:rPr>
            </w:pPr>
            <w:r w:rsidRPr="00577AEA">
              <w:rPr>
                <w:rFonts w:ascii="Gadugi" w:hAnsi="Gadugi"/>
                <w:b/>
                <w:bCs/>
                <w:color w:val="FF0000"/>
              </w:rPr>
              <w:t>1</w:t>
            </w:r>
            <w:r>
              <w:rPr>
                <w:rFonts w:ascii="Gadugi" w:hAnsi="Gadugi"/>
                <w:b/>
                <w:bCs/>
                <w:color w:val="FF0000"/>
              </w:rPr>
              <w:t>7</w:t>
            </w:r>
            <w:r w:rsidRPr="00577AEA">
              <w:rPr>
                <w:rFonts w:ascii="Gadugi" w:hAnsi="Gadugi"/>
                <w:b/>
                <w:bCs/>
                <w:color w:val="FF0000"/>
              </w:rPr>
              <w:t xml:space="preserve"> de junio de 2022</w:t>
            </w:r>
          </w:p>
        </w:tc>
      </w:tr>
      <w:tr w:rsidR="00F33800" w:rsidRPr="00577AEA" w14:paraId="222F9F4F" w14:textId="77777777" w:rsidTr="00D16D05">
        <w:trPr>
          <w:trHeight w:val="391"/>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700AA431" w14:textId="6769DD0B" w:rsidR="00F33800" w:rsidRPr="00577AEA" w:rsidRDefault="00F33800" w:rsidP="00F33800">
            <w:pPr>
              <w:jc w:val="both"/>
              <w:rPr>
                <w:rFonts w:ascii="Gadugi" w:hAnsi="Gadugi"/>
              </w:rPr>
            </w:pPr>
            <w:r w:rsidRPr="00577AEA">
              <w:rPr>
                <w:rFonts w:ascii="Gadugi" w:hAnsi="Gadugi"/>
              </w:rPr>
              <w:t>Publicación del informe de evaluación</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6349D2FA" w14:textId="43B4EB0B" w:rsidR="00F33800" w:rsidRPr="00577AEA" w:rsidRDefault="00F33800" w:rsidP="00F33800">
            <w:pPr>
              <w:ind w:right="110"/>
              <w:jc w:val="both"/>
              <w:rPr>
                <w:rFonts w:ascii="Gadugi" w:hAnsi="Gadugi"/>
                <w:b/>
                <w:bCs/>
                <w:color w:val="FF0000"/>
              </w:rPr>
            </w:pPr>
            <w:r>
              <w:rPr>
                <w:rFonts w:ascii="Gadugi" w:hAnsi="Gadugi"/>
                <w:b/>
                <w:bCs/>
                <w:color w:val="FF0000"/>
              </w:rPr>
              <w:t>21</w:t>
            </w:r>
            <w:r w:rsidRPr="00577AEA">
              <w:rPr>
                <w:rFonts w:ascii="Gadugi" w:hAnsi="Gadugi"/>
                <w:b/>
                <w:bCs/>
                <w:color w:val="FF0000"/>
              </w:rPr>
              <w:t xml:space="preserve"> de junio de 2022</w:t>
            </w:r>
          </w:p>
        </w:tc>
      </w:tr>
      <w:tr w:rsidR="00F33800" w:rsidRPr="00577AEA" w14:paraId="63B5B578" w14:textId="77777777" w:rsidTr="00D16D05">
        <w:trPr>
          <w:trHeight w:val="377"/>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17FF4F0D" w14:textId="77777777" w:rsidR="00F33800" w:rsidRPr="00577AEA" w:rsidRDefault="00F33800" w:rsidP="00F33800">
            <w:pPr>
              <w:jc w:val="both"/>
              <w:rPr>
                <w:rFonts w:ascii="Gadugi" w:hAnsi="Gadugi"/>
              </w:rPr>
            </w:pPr>
            <w:r w:rsidRPr="00577AEA">
              <w:rPr>
                <w:rFonts w:ascii="Gadugi" w:hAnsi="Gadugi"/>
              </w:rPr>
              <w:t>Recibo de observaciones a las evaluaciones</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388865CA" w14:textId="4DDA91F2" w:rsidR="00F33800" w:rsidRPr="00577AEA" w:rsidRDefault="00F33800" w:rsidP="00F33800">
            <w:pPr>
              <w:ind w:right="110"/>
              <w:jc w:val="both"/>
              <w:rPr>
                <w:rFonts w:ascii="Gadugi" w:hAnsi="Gadugi"/>
                <w:b/>
                <w:bCs/>
                <w:color w:val="FF0000"/>
              </w:rPr>
            </w:pPr>
            <w:r>
              <w:rPr>
                <w:rFonts w:ascii="Gadugi" w:hAnsi="Gadugi"/>
                <w:b/>
                <w:bCs/>
                <w:color w:val="FF0000"/>
              </w:rPr>
              <w:t>22</w:t>
            </w:r>
            <w:r w:rsidRPr="00577AEA">
              <w:rPr>
                <w:rFonts w:ascii="Gadugi" w:hAnsi="Gadugi"/>
                <w:b/>
                <w:bCs/>
                <w:color w:val="FF0000"/>
              </w:rPr>
              <w:t xml:space="preserve"> de junio de 2022</w:t>
            </w:r>
          </w:p>
        </w:tc>
      </w:tr>
      <w:tr w:rsidR="00F33800" w:rsidRPr="00577AEA" w14:paraId="04F5FC54" w14:textId="77777777" w:rsidTr="00D16D05">
        <w:trPr>
          <w:trHeight w:val="391"/>
          <w:jc w:val="center"/>
        </w:trPr>
        <w:tc>
          <w:tcPr>
            <w:tcW w:w="4931" w:type="dxa"/>
            <w:tcBorders>
              <w:top w:val="nil"/>
              <w:left w:val="double" w:sz="18" w:space="0" w:color="auto"/>
              <w:bottom w:val="double" w:sz="18" w:space="0" w:color="auto"/>
              <w:right w:val="single" w:sz="8" w:space="0" w:color="auto"/>
            </w:tcBorders>
            <w:tcMar>
              <w:top w:w="0" w:type="dxa"/>
              <w:left w:w="70" w:type="dxa"/>
              <w:bottom w:w="0" w:type="dxa"/>
              <w:right w:w="70" w:type="dxa"/>
            </w:tcMar>
            <w:vAlign w:val="center"/>
            <w:hideMark/>
          </w:tcPr>
          <w:p w14:paraId="4CFFBA8C" w14:textId="77777777" w:rsidR="00F33800" w:rsidRPr="00577AEA" w:rsidRDefault="00F33800" w:rsidP="00F33800">
            <w:pPr>
              <w:jc w:val="both"/>
              <w:rPr>
                <w:rFonts w:ascii="Gadugi" w:hAnsi="Gadugi"/>
              </w:rPr>
            </w:pPr>
            <w:r w:rsidRPr="00577AEA">
              <w:rPr>
                <w:rFonts w:ascii="Gadugi" w:hAnsi="Gadugi"/>
              </w:rPr>
              <w:t>Resultado del proceso</w:t>
            </w:r>
          </w:p>
        </w:tc>
        <w:tc>
          <w:tcPr>
            <w:tcW w:w="3439" w:type="dxa"/>
            <w:tcBorders>
              <w:top w:val="nil"/>
              <w:left w:val="nil"/>
              <w:bottom w:val="double" w:sz="18" w:space="0" w:color="auto"/>
              <w:right w:val="double" w:sz="18" w:space="0" w:color="auto"/>
            </w:tcBorders>
            <w:tcMar>
              <w:top w:w="0" w:type="dxa"/>
              <w:left w:w="70" w:type="dxa"/>
              <w:bottom w:w="0" w:type="dxa"/>
              <w:right w:w="70" w:type="dxa"/>
            </w:tcMar>
            <w:vAlign w:val="center"/>
          </w:tcPr>
          <w:p w14:paraId="09A473AA" w14:textId="73B01781" w:rsidR="00F33800" w:rsidRPr="00577AEA" w:rsidRDefault="00F33800" w:rsidP="00F33800">
            <w:pPr>
              <w:ind w:right="110"/>
              <w:jc w:val="both"/>
              <w:rPr>
                <w:rFonts w:ascii="Gadugi" w:hAnsi="Gadugi"/>
                <w:b/>
                <w:bCs/>
                <w:color w:val="FF0000"/>
              </w:rPr>
            </w:pPr>
            <w:r w:rsidRPr="00577AEA">
              <w:rPr>
                <w:rFonts w:ascii="Gadugi" w:hAnsi="Gadugi"/>
                <w:b/>
                <w:bCs/>
                <w:color w:val="FF0000"/>
              </w:rPr>
              <w:t>2</w:t>
            </w:r>
            <w:r>
              <w:rPr>
                <w:rFonts w:ascii="Gadugi" w:hAnsi="Gadugi"/>
                <w:b/>
                <w:bCs/>
                <w:color w:val="FF0000"/>
              </w:rPr>
              <w:t>3</w:t>
            </w:r>
            <w:r w:rsidRPr="00577AEA">
              <w:rPr>
                <w:rFonts w:ascii="Gadugi" w:hAnsi="Gadugi"/>
                <w:b/>
                <w:bCs/>
                <w:color w:val="FF0000"/>
              </w:rPr>
              <w:t xml:space="preserve"> de junio de 2022</w:t>
            </w:r>
          </w:p>
        </w:tc>
      </w:tr>
      <w:bookmarkEnd w:id="7"/>
    </w:tbl>
    <w:p w14:paraId="12694370" w14:textId="77777777" w:rsidR="00F93DDE" w:rsidRPr="00577AEA" w:rsidRDefault="00F93DDE" w:rsidP="000B2844">
      <w:pPr>
        <w:widowControl w:val="0"/>
        <w:autoSpaceDE w:val="0"/>
        <w:autoSpaceDN w:val="0"/>
        <w:adjustRightInd w:val="0"/>
        <w:jc w:val="both"/>
        <w:rPr>
          <w:rFonts w:ascii="Gadugi" w:hAnsi="Gadugi" w:cs="Arial"/>
          <w:b/>
          <w:bCs/>
        </w:rPr>
      </w:pPr>
    </w:p>
    <w:p w14:paraId="0D3AD21B" w14:textId="77777777" w:rsidR="007F7821" w:rsidRPr="00577AEA" w:rsidRDefault="007F7821" w:rsidP="000B2844">
      <w:pPr>
        <w:widowControl w:val="0"/>
        <w:autoSpaceDE w:val="0"/>
        <w:autoSpaceDN w:val="0"/>
        <w:adjustRightInd w:val="0"/>
        <w:jc w:val="both"/>
        <w:rPr>
          <w:rFonts w:ascii="Gadugi" w:hAnsi="Gadugi" w:cs="Arial"/>
          <w:b/>
          <w:bCs/>
        </w:rPr>
      </w:pPr>
      <w:r w:rsidRPr="00577AEA">
        <w:rPr>
          <w:rFonts w:ascii="Gadugi" w:hAnsi="Gadugi" w:cs="Arial"/>
          <w:b/>
          <w:bCs/>
        </w:rPr>
        <w:t xml:space="preserve">Nota: </w:t>
      </w:r>
      <w:r w:rsidRPr="00577AEA">
        <w:rPr>
          <w:rFonts w:ascii="Gadugi" w:hAnsi="Gadugi" w:cs="Arial"/>
        </w:rPr>
        <w:t>En caso de que los proponentes requieran revisar las ofertas, lo podrán hacer previa solicitud vía mail dentro del término previsto para realizar observaciones a las evaluaciones.</w:t>
      </w:r>
    </w:p>
    <w:p w14:paraId="2CF34F6D" w14:textId="77777777" w:rsidR="007F7821" w:rsidRPr="00577AEA" w:rsidRDefault="007F7821" w:rsidP="000B2844">
      <w:pPr>
        <w:widowControl w:val="0"/>
        <w:autoSpaceDE w:val="0"/>
        <w:autoSpaceDN w:val="0"/>
        <w:adjustRightInd w:val="0"/>
        <w:jc w:val="both"/>
        <w:rPr>
          <w:rFonts w:ascii="Gadugi" w:hAnsi="Gadugi" w:cs="Arial"/>
          <w:b/>
          <w:bCs/>
        </w:rPr>
      </w:pPr>
    </w:p>
    <w:p w14:paraId="518E4E91" w14:textId="77777777" w:rsidR="00F371D8" w:rsidRPr="00577AEA" w:rsidRDefault="00F371D8" w:rsidP="000B2844">
      <w:pPr>
        <w:widowControl w:val="0"/>
        <w:autoSpaceDE w:val="0"/>
        <w:autoSpaceDN w:val="0"/>
        <w:adjustRightInd w:val="0"/>
        <w:jc w:val="both"/>
        <w:rPr>
          <w:rFonts w:ascii="Gadugi" w:hAnsi="Gadugi" w:cs="Arial"/>
          <w:b/>
          <w:bCs/>
        </w:rPr>
      </w:pPr>
    </w:p>
    <w:p w14:paraId="33C29368" w14:textId="53D9473A" w:rsidR="00FB57AC" w:rsidRPr="00577AEA" w:rsidRDefault="00FB57AC" w:rsidP="000B2844">
      <w:pPr>
        <w:widowControl w:val="0"/>
        <w:autoSpaceDE w:val="0"/>
        <w:autoSpaceDN w:val="0"/>
        <w:adjustRightInd w:val="0"/>
        <w:jc w:val="center"/>
        <w:rPr>
          <w:rFonts w:ascii="Gadugi" w:hAnsi="Gadugi" w:cs="Arial"/>
          <w:b/>
          <w:bCs/>
        </w:rPr>
      </w:pPr>
      <w:r w:rsidRPr="00577AEA">
        <w:rPr>
          <w:rFonts w:ascii="Gadugi" w:hAnsi="Gadugi" w:cs="Arial"/>
          <w:b/>
          <w:bCs/>
        </w:rPr>
        <w:t>CAPÍTULO II</w:t>
      </w:r>
    </w:p>
    <w:p w14:paraId="4A9DC456" w14:textId="77777777" w:rsidR="00FB57AC" w:rsidRPr="00577AEA" w:rsidRDefault="00FB57AC" w:rsidP="000B2844">
      <w:pPr>
        <w:widowControl w:val="0"/>
        <w:autoSpaceDE w:val="0"/>
        <w:autoSpaceDN w:val="0"/>
        <w:adjustRightInd w:val="0"/>
        <w:jc w:val="center"/>
        <w:rPr>
          <w:rFonts w:ascii="Gadugi" w:hAnsi="Gadugi" w:cs="Arial"/>
          <w:b/>
          <w:bCs/>
        </w:rPr>
      </w:pPr>
      <w:r w:rsidRPr="00577AEA">
        <w:rPr>
          <w:rFonts w:ascii="Gadugi" w:hAnsi="Gadugi" w:cs="Arial"/>
          <w:b/>
          <w:bCs/>
        </w:rPr>
        <w:t>DE LAS PROPUESTAS</w:t>
      </w:r>
    </w:p>
    <w:p w14:paraId="218202FE" w14:textId="77777777" w:rsidR="00FB57AC" w:rsidRPr="00577AEA" w:rsidRDefault="00FB57AC" w:rsidP="000B2844">
      <w:pPr>
        <w:widowControl w:val="0"/>
        <w:autoSpaceDE w:val="0"/>
        <w:autoSpaceDN w:val="0"/>
        <w:adjustRightInd w:val="0"/>
        <w:jc w:val="both"/>
        <w:rPr>
          <w:rFonts w:ascii="Gadugi" w:hAnsi="Gadugi" w:cs="Arial"/>
          <w:b/>
          <w:bCs/>
        </w:rPr>
      </w:pPr>
    </w:p>
    <w:p w14:paraId="13B98565" w14:textId="77777777" w:rsidR="00FB57AC" w:rsidRPr="00577AEA" w:rsidRDefault="00FB57AC" w:rsidP="000B2844">
      <w:pPr>
        <w:widowControl w:val="0"/>
        <w:autoSpaceDE w:val="0"/>
        <w:autoSpaceDN w:val="0"/>
        <w:adjustRightInd w:val="0"/>
        <w:jc w:val="both"/>
        <w:rPr>
          <w:rFonts w:ascii="Gadugi" w:hAnsi="Gadugi" w:cs="Arial"/>
          <w:b/>
          <w:bCs/>
        </w:rPr>
      </w:pPr>
      <w:r w:rsidRPr="00577AEA">
        <w:rPr>
          <w:rFonts w:ascii="Gadugi" w:hAnsi="Gadugi" w:cs="Arial"/>
          <w:b/>
          <w:bCs/>
        </w:rPr>
        <w:t>2.1</w:t>
      </w:r>
      <w:r w:rsidRPr="00577AEA">
        <w:rPr>
          <w:rFonts w:ascii="Gadugi" w:hAnsi="Gadugi" w:cs="Arial"/>
          <w:b/>
          <w:bCs/>
        </w:rPr>
        <w:tab/>
        <w:t>PRESENTACIÓN DE LAS PROPUESTAS</w:t>
      </w:r>
    </w:p>
    <w:p w14:paraId="4F3F333B" w14:textId="77777777" w:rsidR="00FB57AC" w:rsidRPr="00577AEA" w:rsidRDefault="00FB57AC" w:rsidP="000B2844">
      <w:pPr>
        <w:widowControl w:val="0"/>
        <w:autoSpaceDE w:val="0"/>
        <w:autoSpaceDN w:val="0"/>
        <w:adjustRightInd w:val="0"/>
        <w:jc w:val="both"/>
        <w:rPr>
          <w:rFonts w:ascii="Gadugi" w:hAnsi="Gadugi" w:cs="Arial"/>
        </w:rPr>
      </w:pPr>
    </w:p>
    <w:p w14:paraId="469D3979" w14:textId="523D7D55" w:rsidR="00837485" w:rsidRPr="00577AEA" w:rsidRDefault="00837485" w:rsidP="000B2844">
      <w:pPr>
        <w:jc w:val="both"/>
        <w:rPr>
          <w:rFonts w:ascii="Gadugi" w:hAnsi="Gadugi" w:cs="Arial"/>
          <w:bCs/>
        </w:rPr>
      </w:pPr>
      <w:r w:rsidRPr="00577AEA">
        <w:rPr>
          <w:rFonts w:ascii="Gadugi" w:hAnsi="Gadugi" w:cs="Arial"/>
          <w:bCs/>
        </w:rPr>
        <w:t>Las propuestas deben enviarse vía email o correo electrónico a la dirección de correo ya informado, en forma digital en dos (2) archivos</w:t>
      </w:r>
      <w:r w:rsidR="00B04B0D">
        <w:rPr>
          <w:rFonts w:ascii="Gadugi" w:hAnsi="Gadugi" w:cs="Arial"/>
          <w:bCs/>
        </w:rPr>
        <w:t xml:space="preserve"> o más </w:t>
      </w:r>
      <w:r w:rsidR="004B1D12">
        <w:rPr>
          <w:rFonts w:ascii="Gadugi" w:hAnsi="Gadugi" w:cs="Arial"/>
          <w:bCs/>
        </w:rPr>
        <w:t>de acuerdo con el</w:t>
      </w:r>
      <w:r w:rsidR="00B04B0D">
        <w:rPr>
          <w:rFonts w:ascii="Gadugi" w:hAnsi="Gadugi" w:cs="Arial"/>
          <w:bCs/>
        </w:rPr>
        <w:t xml:space="preserve"> tamaño de la propuesta</w:t>
      </w:r>
      <w:r w:rsidRPr="00577AEA">
        <w:rPr>
          <w:rFonts w:ascii="Gadugi" w:hAnsi="Gadugi" w:cs="Arial"/>
          <w:bCs/>
        </w:rPr>
        <w:t xml:space="preserve"> en formato PDF así:</w:t>
      </w:r>
    </w:p>
    <w:p w14:paraId="18B2A509" w14:textId="77777777" w:rsidR="00837485" w:rsidRPr="00577AEA" w:rsidRDefault="00837485" w:rsidP="000B2844">
      <w:pPr>
        <w:jc w:val="both"/>
        <w:rPr>
          <w:rFonts w:ascii="Gadugi" w:hAnsi="Gadugi" w:cs="Arial"/>
          <w:bCs/>
          <w:highlight w:val="yellow"/>
        </w:rPr>
      </w:pPr>
    </w:p>
    <w:p w14:paraId="18720817" w14:textId="77777777" w:rsidR="00837485" w:rsidRPr="00577AEA" w:rsidRDefault="00837485" w:rsidP="000B2844">
      <w:pPr>
        <w:jc w:val="both"/>
        <w:rPr>
          <w:rFonts w:ascii="Gadugi" w:hAnsi="Gadugi" w:cs="Arial"/>
          <w:bCs/>
        </w:rPr>
      </w:pPr>
      <w:r w:rsidRPr="00577AEA">
        <w:rPr>
          <w:rFonts w:ascii="Gadugi" w:hAnsi="Gadugi" w:cs="Arial"/>
          <w:b/>
          <w:bCs/>
        </w:rPr>
        <w:t>1.-</w:t>
      </w:r>
      <w:r w:rsidRPr="00577AEA">
        <w:rPr>
          <w:rFonts w:ascii="Gadugi" w:hAnsi="Gadugi" w:cs="Arial"/>
          <w:bCs/>
        </w:rPr>
        <w:t xml:space="preserve"> El primer archivo deberá contener los documentos habilitantes, debidamente foliado y con su respectiva tabla de contenido y </w:t>
      </w:r>
    </w:p>
    <w:p w14:paraId="69AD0836" w14:textId="77777777" w:rsidR="00837485" w:rsidRPr="00577AEA" w:rsidRDefault="00837485" w:rsidP="000B2844">
      <w:pPr>
        <w:jc w:val="both"/>
        <w:rPr>
          <w:rFonts w:ascii="Gadugi" w:hAnsi="Gadugi" w:cs="Arial"/>
          <w:bCs/>
        </w:rPr>
      </w:pPr>
      <w:r w:rsidRPr="00577AEA">
        <w:rPr>
          <w:rFonts w:ascii="Gadugi" w:hAnsi="Gadugi" w:cs="Arial"/>
          <w:b/>
          <w:bCs/>
        </w:rPr>
        <w:lastRenderedPageBreak/>
        <w:t>2.-</w:t>
      </w:r>
      <w:r w:rsidRPr="00577AEA">
        <w:rPr>
          <w:rFonts w:ascii="Gadugi" w:hAnsi="Gadugi" w:cs="Arial"/>
          <w:bCs/>
        </w:rPr>
        <w:t xml:space="preserve"> El segundo archivo deberá contener los aspectos calificables y una contraseña para su acceso, la cual será revelada por parte de </w:t>
      </w:r>
      <w:r w:rsidRPr="00577AEA">
        <w:rPr>
          <w:rFonts w:ascii="Gadugi" w:hAnsi="Gadugi" w:cs="Arial"/>
          <w:b/>
        </w:rPr>
        <w:t>EL PROPONENTE</w:t>
      </w:r>
      <w:r w:rsidRPr="00577AEA">
        <w:rPr>
          <w:rFonts w:ascii="Gadugi" w:hAnsi="Gadugi" w:cs="Arial"/>
          <w:bCs/>
        </w:rPr>
        <w:t xml:space="preserve"> únicamente en la audiencia de cierre.</w:t>
      </w:r>
    </w:p>
    <w:p w14:paraId="2E20DFC0" w14:textId="77777777" w:rsidR="00837485" w:rsidRPr="00577AEA" w:rsidRDefault="00837485" w:rsidP="000B2844">
      <w:pPr>
        <w:jc w:val="both"/>
        <w:rPr>
          <w:rFonts w:ascii="Gadugi" w:hAnsi="Gadugi" w:cs="Arial"/>
          <w:bCs/>
        </w:rPr>
      </w:pPr>
    </w:p>
    <w:p w14:paraId="3E34A450" w14:textId="1C87B5A7" w:rsidR="00837485" w:rsidRPr="00577AEA" w:rsidRDefault="00837485" w:rsidP="000B2844">
      <w:pPr>
        <w:jc w:val="both"/>
        <w:rPr>
          <w:rFonts w:ascii="Gadugi" w:hAnsi="Gadugi" w:cs="Arial"/>
          <w:bCs/>
        </w:rPr>
      </w:pPr>
      <w:r w:rsidRPr="00577AEA">
        <w:rPr>
          <w:rFonts w:ascii="Gadugi" w:hAnsi="Gadugi" w:cs="Arial"/>
          <w:bCs/>
        </w:rPr>
        <w:t xml:space="preserve">En caso de que las propuestas no se presenten debidamente numeradas, este riesgo será asumido por </w:t>
      </w:r>
      <w:r w:rsidRPr="00577AEA">
        <w:rPr>
          <w:rFonts w:ascii="Gadugi" w:hAnsi="Gadugi" w:cs="Arial"/>
          <w:b/>
        </w:rPr>
        <w:t>EL PROPONENTE</w:t>
      </w:r>
      <w:r w:rsidRPr="00577AEA">
        <w:rPr>
          <w:rFonts w:ascii="Gadugi" w:hAnsi="Gadugi" w:cs="Arial"/>
          <w:bCs/>
        </w:rPr>
        <w:t xml:space="preserve">, ya que </w:t>
      </w:r>
      <w:r w:rsidRPr="00577AEA">
        <w:rPr>
          <w:rFonts w:ascii="Gadugi" w:hAnsi="Gadugi" w:cs="Arial"/>
          <w:b/>
        </w:rPr>
        <w:t>LA PREVISORA S.A.</w:t>
      </w:r>
      <w:r w:rsidRPr="00577AEA">
        <w:rPr>
          <w:rFonts w:ascii="Gadugi" w:hAnsi="Gadugi" w:cs="Arial"/>
          <w:bCs/>
        </w:rPr>
        <w:t xml:space="preserve"> en ningún caso procederá a la numeración respectiva</w:t>
      </w:r>
      <w:r w:rsidR="00452DCF" w:rsidRPr="00577AEA">
        <w:rPr>
          <w:rFonts w:ascii="Gadugi" w:hAnsi="Gadugi" w:cs="Arial"/>
          <w:bCs/>
        </w:rPr>
        <w:t>.</w:t>
      </w:r>
    </w:p>
    <w:p w14:paraId="0490698F" w14:textId="77777777" w:rsidR="00837485" w:rsidRPr="00577AEA" w:rsidRDefault="00837485" w:rsidP="000B2844">
      <w:pPr>
        <w:jc w:val="both"/>
        <w:rPr>
          <w:rFonts w:ascii="Gadugi" w:hAnsi="Gadugi" w:cs="Arial"/>
          <w:bCs/>
        </w:rPr>
      </w:pPr>
    </w:p>
    <w:p w14:paraId="332E33EB" w14:textId="221ADD87" w:rsidR="00837485" w:rsidRPr="00577AEA" w:rsidRDefault="00837485" w:rsidP="000B2844">
      <w:pPr>
        <w:jc w:val="both"/>
        <w:rPr>
          <w:rFonts w:ascii="Gadugi" w:hAnsi="Gadugi" w:cs="Arial"/>
          <w:bCs/>
        </w:rPr>
      </w:pPr>
      <w:r w:rsidRPr="00577AEA">
        <w:rPr>
          <w:rFonts w:ascii="Gadugi" w:hAnsi="Gadugi" w:cs="Arial"/>
          <w:bCs/>
        </w:rPr>
        <w:t xml:space="preserve">Debe tenerse en cuenta que, si el tamaño de los archivos no permite su envío, </w:t>
      </w:r>
      <w:r w:rsidRPr="00577AEA">
        <w:rPr>
          <w:rFonts w:ascii="Gadugi" w:hAnsi="Gadugi" w:cs="Arial"/>
          <w:b/>
        </w:rPr>
        <w:t>EL PROPONENTE</w:t>
      </w:r>
      <w:r w:rsidRPr="00577AEA">
        <w:rPr>
          <w:rFonts w:ascii="Gadugi" w:hAnsi="Gadugi" w:cs="Arial"/>
          <w:bCs/>
        </w:rPr>
        <w:t xml:space="preserve"> podrá remitir a través del correo electrónico los documentos PDF debidamente comprimidos</w:t>
      </w:r>
      <w:r w:rsidR="005A7819">
        <w:rPr>
          <w:rFonts w:ascii="Gadugi" w:hAnsi="Gadugi" w:cs="Arial"/>
          <w:bCs/>
        </w:rPr>
        <w:t xml:space="preserve"> </w:t>
      </w:r>
      <w:r w:rsidRPr="00577AEA" w:rsidDel="007273C1">
        <w:rPr>
          <w:rFonts w:ascii="Gadugi" w:hAnsi="Gadugi" w:cs="Arial"/>
          <w:bCs/>
        </w:rPr>
        <w:t>que contengan la propuesta.</w:t>
      </w:r>
      <w:r w:rsidR="00FD25D5">
        <w:rPr>
          <w:rFonts w:ascii="Gadugi" w:hAnsi="Gadugi" w:cs="Arial"/>
          <w:bCs/>
        </w:rPr>
        <w:t xml:space="preserve"> </w:t>
      </w:r>
    </w:p>
    <w:p w14:paraId="18A53A86" w14:textId="78FFEAC4" w:rsidR="00837485" w:rsidRPr="00577AEA" w:rsidRDefault="00837485" w:rsidP="000B2844">
      <w:pPr>
        <w:jc w:val="both"/>
        <w:rPr>
          <w:rFonts w:ascii="Gadugi" w:hAnsi="Gadugi" w:cs="Arial"/>
        </w:rPr>
      </w:pPr>
    </w:p>
    <w:p w14:paraId="5E61DC9E" w14:textId="550494AE" w:rsidR="00837485" w:rsidRPr="00577AEA" w:rsidRDefault="00837485" w:rsidP="000B2844">
      <w:pPr>
        <w:jc w:val="both"/>
        <w:rPr>
          <w:rFonts w:ascii="Gadugi" w:hAnsi="Gadugi" w:cs="Arial"/>
          <w:bCs/>
        </w:rPr>
      </w:pPr>
      <w:r w:rsidRPr="00577AEA">
        <w:rPr>
          <w:rFonts w:ascii="Gadugi" w:hAnsi="Gadugi" w:cs="Arial"/>
          <w:bCs/>
        </w:rPr>
        <w:t xml:space="preserve">Se recomienda validar que la información enviada sea totalmente accesible y descargable. Será responsabilidad del </w:t>
      </w:r>
      <w:r w:rsidRPr="00577AEA">
        <w:rPr>
          <w:rFonts w:ascii="Gadugi" w:hAnsi="Gadugi" w:cs="Arial"/>
          <w:b/>
        </w:rPr>
        <w:t>EL PROPONENTE</w:t>
      </w:r>
      <w:r w:rsidRPr="00577AEA">
        <w:rPr>
          <w:rFonts w:ascii="Gadugi" w:hAnsi="Gadugi" w:cs="Arial"/>
          <w:bCs/>
        </w:rPr>
        <w:t>, cualquier error o denegación de acceso que se presente al abrir</w:t>
      </w:r>
      <w:r w:rsidR="007B497A" w:rsidRPr="00577AEA">
        <w:rPr>
          <w:rFonts w:ascii="Gadugi" w:hAnsi="Gadugi" w:cs="Arial"/>
          <w:bCs/>
        </w:rPr>
        <w:t xml:space="preserve"> o descargar</w:t>
      </w:r>
      <w:r w:rsidRPr="00577AEA">
        <w:rPr>
          <w:rFonts w:ascii="Gadugi" w:hAnsi="Gadugi" w:cs="Arial"/>
          <w:bCs/>
        </w:rPr>
        <w:t xml:space="preserve"> el documento</w:t>
      </w:r>
      <w:r w:rsidR="004B1D12">
        <w:rPr>
          <w:rFonts w:ascii="Gadugi" w:hAnsi="Gadugi" w:cs="Arial"/>
          <w:bCs/>
        </w:rPr>
        <w:t>.</w:t>
      </w:r>
    </w:p>
    <w:p w14:paraId="67BF2DE8" w14:textId="77777777" w:rsidR="00A05A83" w:rsidRPr="00577AEA" w:rsidRDefault="00A05A83" w:rsidP="000B2844">
      <w:pPr>
        <w:jc w:val="both"/>
        <w:rPr>
          <w:rFonts w:ascii="Gadugi" w:hAnsi="Gadugi" w:cs="Arial"/>
          <w:bCs/>
        </w:rPr>
      </w:pPr>
    </w:p>
    <w:p w14:paraId="4784142F" w14:textId="142DD6BC" w:rsidR="00A05A83" w:rsidRPr="00577AEA" w:rsidRDefault="00A05A83" w:rsidP="000B2844">
      <w:pPr>
        <w:jc w:val="both"/>
        <w:rPr>
          <w:rFonts w:ascii="Gadugi" w:hAnsi="Gadugi" w:cs="Arial"/>
          <w:bCs/>
        </w:rPr>
      </w:pPr>
      <w:r w:rsidRPr="00577AEA">
        <w:rPr>
          <w:rFonts w:ascii="Gadugi" w:hAnsi="Gadugi" w:cs="Arial"/>
          <w:bCs/>
        </w:rPr>
        <w:t xml:space="preserve">El idioma del presente proceso será el español, </w:t>
      </w:r>
      <w:proofErr w:type="gramStart"/>
      <w:r w:rsidRPr="00577AEA">
        <w:rPr>
          <w:rFonts w:ascii="Gadugi" w:hAnsi="Gadugi" w:cs="Arial"/>
          <w:bCs/>
        </w:rPr>
        <w:t>y</w:t>
      </w:r>
      <w:proofErr w:type="gramEnd"/>
      <w:r w:rsidRPr="00577AEA">
        <w:rPr>
          <w:rFonts w:ascii="Gadugi" w:hAnsi="Gadugi" w:cs="Arial"/>
          <w:bCs/>
        </w:rPr>
        <w:t xml:space="preserve"> por lo tanto, se solicita que todos los documentos y certificaciones a los que se refiere el pliego de condiciones, emitidos en idioma diferente al español, sean presentados en su idioma original y en traducción simple (salvo que se exija expresamente su traducción oficial) al español.</w:t>
      </w:r>
    </w:p>
    <w:p w14:paraId="056A7970" w14:textId="77777777" w:rsidR="00C348FB" w:rsidRPr="00577AEA" w:rsidRDefault="00C348FB" w:rsidP="000B2844">
      <w:pPr>
        <w:jc w:val="both"/>
        <w:rPr>
          <w:rFonts w:ascii="Gadugi" w:hAnsi="Gadugi" w:cs="Arial"/>
        </w:rPr>
      </w:pPr>
    </w:p>
    <w:p w14:paraId="60C1767B" w14:textId="77777777" w:rsidR="00C348FB" w:rsidRPr="00577AEA" w:rsidRDefault="00C348FB" w:rsidP="000B2844">
      <w:pPr>
        <w:numPr>
          <w:ilvl w:val="1"/>
          <w:numId w:val="11"/>
        </w:numPr>
        <w:jc w:val="both"/>
        <w:rPr>
          <w:rFonts w:ascii="Gadugi" w:hAnsi="Gadugi" w:cs="Arial"/>
          <w:b/>
        </w:rPr>
      </w:pPr>
      <w:r w:rsidRPr="00577AEA">
        <w:rPr>
          <w:rFonts w:ascii="Gadugi" w:hAnsi="Gadugi" w:cs="Arial"/>
          <w:b/>
        </w:rPr>
        <w:t xml:space="preserve"> IDENTIFICACIÓN DE LA PROPUESTA</w:t>
      </w:r>
    </w:p>
    <w:p w14:paraId="78EB40BF" w14:textId="77777777" w:rsidR="00C348FB" w:rsidRPr="00577AEA" w:rsidRDefault="00C348FB" w:rsidP="000B2844">
      <w:pPr>
        <w:jc w:val="both"/>
        <w:rPr>
          <w:rFonts w:ascii="Gadugi" w:hAnsi="Gadugi" w:cs="Arial"/>
        </w:rPr>
      </w:pPr>
    </w:p>
    <w:p w14:paraId="741FC716" w14:textId="77777777" w:rsidR="00C348FB" w:rsidRPr="00577AEA" w:rsidRDefault="00C348FB" w:rsidP="000B2844">
      <w:pPr>
        <w:jc w:val="both"/>
        <w:rPr>
          <w:rFonts w:ascii="Gadugi" w:hAnsi="Gadugi" w:cs="Arial"/>
        </w:rPr>
      </w:pPr>
      <w:r w:rsidRPr="00577AEA">
        <w:rPr>
          <w:rFonts w:ascii="Gadugi" w:hAnsi="Gadugi" w:cs="Arial"/>
        </w:rPr>
        <w:t>Cada paquete digital deberá presentarse con el siguiente rótulo:</w:t>
      </w:r>
    </w:p>
    <w:p w14:paraId="02257FD2" w14:textId="77777777" w:rsidR="00C348FB" w:rsidRPr="00577AEA" w:rsidRDefault="00C348FB" w:rsidP="000B2844">
      <w:pPr>
        <w:jc w:val="both"/>
        <w:rPr>
          <w:rFonts w:ascii="Gadugi" w:hAnsi="Gadugi" w:cs="Arial"/>
        </w:rPr>
      </w:pPr>
    </w:p>
    <w:p w14:paraId="73A55342" w14:textId="77777777" w:rsidR="00C348FB" w:rsidRPr="00577AEA" w:rsidRDefault="00C348FB" w:rsidP="000B2844">
      <w:pPr>
        <w:numPr>
          <w:ilvl w:val="0"/>
          <w:numId w:val="12"/>
        </w:numPr>
        <w:jc w:val="both"/>
        <w:rPr>
          <w:rFonts w:ascii="Gadugi" w:hAnsi="Gadugi" w:cs="Arial"/>
        </w:rPr>
      </w:pPr>
      <w:r w:rsidRPr="00577AEA">
        <w:rPr>
          <w:rFonts w:ascii="Gadugi" w:hAnsi="Gadugi" w:cs="Arial"/>
          <w:b/>
          <w:color w:val="000000"/>
        </w:rPr>
        <w:t>LA PREVISORA S.A. COMPAÑÍA DE SEGUROS.</w:t>
      </w:r>
    </w:p>
    <w:p w14:paraId="2877FF1F" w14:textId="349628F3" w:rsidR="00C348FB" w:rsidRPr="00577AEA" w:rsidRDefault="00C348FB" w:rsidP="000B2844">
      <w:pPr>
        <w:numPr>
          <w:ilvl w:val="0"/>
          <w:numId w:val="12"/>
        </w:numPr>
        <w:jc w:val="both"/>
        <w:rPr>
          <w:rFonts w:ascii="Gadugi" w:hAnsi="Gadugi" w:cs="Arial"/>
          <w:color w:val="000000"/>
        </w:rPr>
      </w:pPr>
      <w:r w:rsidRPr="00577AEA">
        <w:rPr>
          <w:rFonts w:ascii="Gadugi" w:hAnsi="Gadugi" w:cs="Arial"/>
          <w:b/>
          <w:color w:val="000000"/>
        </w:rPr>
        <w:t xml:space="preserve">INVITACIÓN ABIERTA No. </w:t>
      </w:r>
      <w:r w:rsidR="00391AFF">
        <w:rPr>
          <w:rFonts w:ascii="Gadugi" w:hAnsi="Gadugi" w:cs="Arial"/>
          <w:b/>
          <w:color w:val="000000"/>
        </w:rPr>
        <w:t>00</w:t>
      </w:r>
      <w:r w:rsidR="004A6547">
        <w:rPr>
          <w:rFonts w:ascii="Gadugi" w:hAnsi="Gadugi" w:cs="Arial"/>
          <w:b/>
          <w:color w:val="000000"/>
        </w:rPr>
        <w:t>9</w:t>
      </w:r>
      <w:r w:rsidR="00391AFF">
        <w:rPr>
          <w:rFonts w:ascii="Gadugi" w:hAnsi="Gadugi" w:cs="Arial"/>
          <w:b/>
          <w:color w:val="000000"/>
        </w:rPr>
        <w:t>-2022</w:t>
      </w:r>
    </w:p>
    <w:p w14:paraId="1E830149" w14:textId="77777777" w:rsidR="00C348FB" w:rsidRPr="00577AEA" w:rsidRDefault="00C348FB" w:rsidP="000B2844">
      <w:pPr>
        <w:numPr>
          <w:ilvl w:val="0"/>
          <w:numId w:val="12"/>
        </w:numPr>
        <w:jc w:val="both"/>
        <w:rPr>
          <w:rFonts w:ascii="Gadugi" w:hAnsi="Gadugi" w:cs="Arial"/>
        </w:rPr>
      </w:pPr>
      <w:r w:rsidRPr="00577AEA">
        <w:rPr>
          <w:rFonts w:ascii="Gadugi" w:hAnsi="Gadugi" w:cs="Arial"/>
          <w:color w:val="000000"/>
        </w:rPr>
        <w:t>Nombre o Razón Social del oferente.</w:t>
      </w:r>
    </w:p>
    <w:p w14:paraId="61E4592D" w14:textId="77777777" w:rsidR="00C348FB" w:rsidRPr="00577AEA" w:rsidRDefault="00C348FB" w:rsidP="000B2844">
      <w:pPr>
        <w:numPr>
          <w:ilvl w:val="0"/>
          <w:numId w:val="12"/>
        </w:numPr>
        <w:jc w:val="both"/>
        <w:rPr>
          <w:rFonts w:ascii="Gadugi" w:hAnsi="Gadugi" w:cs="Arial"/>
        </w:rPr>
      </w:pPr>
      <w:r w:rsidRPr="00577AEA">
        <w:rPr>
          <w:rFonts w:ascii="Gadugi" w:hAnsi="Gadugi" w:cs="Arial"/>
          <w:color w:val="000000"/>
        </w:rPr>
        <w:t>Dirección del oferente.</w:t>
      </w:r>
    </w:p>
    <w:p w14:paraId="103DFD4D" w14:textId="77777777" w:rsidR="00C348FB" w:rsidRPr="00577AEA" w:rsidRDefault="00C348FB" w:rsidP="000B2844">
      <w:pPr>
        <w:numPr>
          <w:ilvl w:val="0"/>
          <w:numId w:val="12"/>
        </w:numPr>
        <w:jc w:val="both"/>
        <w:rPr>
          <w:rFonts w:ascii="Gadugi" w:hAnsi="Gadugi" w:cs="Arial"/>
        </w:rPr>
      </w:pPr>
      <w:r w:rsidRPr="00577AEA">
        <w:rPr>
          <w:rFonts w:ascii="Gadugi" w:hAnsi="Gadugi" w:cs="Arial"/>
          <w:color w:val="000000"/>
        </w:rPr>
        <w:t>Teléfono, Correo Electrónico.</w:t>
      </w:r>
    </w:p>
    <w:p w14:paraId="352B204E" w14:textId="77777777" w:rsidR="00C348FB" w:rsidRPr="00577AEA" w:rsidRDefault="00C348FB" w:rsidP="000B2844">
      <w:pPr>
        <w:jc w:val="both"/>
        <w:rPr>
          <w:rFonts w:ascii="Gadugi" w:hAnsi="Gadugi" w:cs="Arial"/>
          <w:color w:val="000000"/>
        </w:rPr>
      </w:pPr>
    </w:p>
    <w:p w14:paraId="789C5768" w14:textId="77777777" w:rsidR="00796377" w:rsidRPr="00577AEA" w:rsidRDefault="00796377" w:rsidP="000B2844">
      <w:pPr>
        <w:jc w:val="both"/>
        <w:rPr>
          <w:rFonts w:ascii="Gadugi" w:hAnsi="Gadugi" w:cs="Arial"/>
          <w:b/>
        </w:rPr>
      </w:pPr>
    </w:p>
    <w:p w14:paraId="6AF39324" w14:textId="054664F9" w:rsidR="00C348FB" w:rsidRPr="00577AEA" w:rsidRDefault="00C348FB" w:rsidP="000B2844">
      <w:pPr>
        <w:jc w:val="both"/>
        <w:rPr>
          <w:rFonts w:ascii="Gadugi" w:hAnsi="Gadugi" w:cs="Arial"/>
          <w:b/>
        </w:rPr>
      </w:pPr>
      <w:r w:rsidRPr="00577AEA">
        <w:rPr>
          <w:rFonts w:ascii="Gadugi" w:hAnsi="Gadugi" w:cs="Arial"/>
          <w:b/>
        </w:rPr>
        <w:t xml:space="preserve">2.3 </w:t>
      </w:r>
      <w:r w:rsidR="00837485" w:rsidRPr="00577AEA">
        <w:rPr>
          <w:rFonts w:ascii="Gadugi" w:hAnsi="Gadugi" w:cs="Arial"/>
          <w:b/>
        </w:rPr>
        <w:t>CONTENIDO DE LA PROPUESTA</w:t>
      </w:r>
      <w:r w:rsidRPr="00577AEA">
        <w:rPr>
          <w:rFonts w:ascii="Gadugi" w:hAnsi="Gadugi" w:cs="Arial"/>
          <w:b/>
        </w:rPr>
        <w:t xml:space="preserve"> </w:t>
      </w:r>
    </w:p>
    <w:p w14:paraId="1D60ACD0" w14:textId="77777777" w:rsidR="00C348FB" w:rsidRPr="00577AEA" w:rsidRDefault="00C348FB" w:rsidP="000B2844">
      <w:pPr>
        <w:jc w:val="both"/>
        <w:rPr>
          <w:rFonts w:ascii="Gadugi" w:hAnsi="Gadugi" w:cs="Arial"/>
        </w:rPr>
      </w:pPr>
    </w:p>
    <w:p w14:paraId="20D26E39" w14:textId="4666F3B1" w:rsidR="00837485" w:rsidRPr="00577AEA" w:rsidRDefault="00837485" w:rsidP="000B2844">
      <w:pPr>
        <w:jc w:val="both"/>
        <w:rPr>
          <w:rFonts w:ascii="Gadugi" w:hAnsi="Gadugi" w:cs="Arial"/>
        </w:rPr>
      </w:pPr>
      <w:r w:rsidRPr="00577AEA">
        <w:rPr>
          <w:rFonts w:ascii="Gadugi" w:hAnsi="Gadugi" w:cs="Arial"/>
        </w:rPr>
        <w:t xml:space="preserve">La propuesta deberá contener todos los documentos señalados en el </w:t>
      </w:r>
      <w:r w:rsidR="00DD6181" w:rsidRPr="00577AEA">
        <w:rPr>
          <w:rFonts w:ascii="Gadugi" w:hAnsi="Gadugi"/>
        </w:rPr>
        <w:t>documento de condiciones definitivas</w:t>
      </w:r>
      <w:r w:rsidR="00DD6181" w:rsidRPr="00577AEA">
        <w:rPr>
          <w:rFonts w:ascii="Gadugi" w:hAnsi="Gadugi" w:cs="Arial"/>
        </w:rPr>
        <w:t xml:space="preserve"> </w:t>
      </w:r>
      <w:r w:rsidRPr="00577AEA">
        <w:rPr>
          <w:rFonts w:ascii="Gadugi" w:hAnsi="Gadugi" w:cs="Arial"/>
        </w:rPr>
        <w:t>para la acreditación de los requisitos habilitantes y la obtención de puntaje so pena de las consecuencias anunciadas en cada caso.</w:t>
      </w:r>
    </w:p>
    <w:p w14:paraId="43DB3F33" w14:textId="77777777" w:rsidR="00837485" w:rsidRPr="00577AEA" w:rsidRDefault="00837485" w:rsidP="000B2844">
      <w:pPr>
        <w:jc w:val="both"/>
        <w:rPr>
          <w:rFonts w:ascii="Gadugi" w:hAnsi="Gadugi" w:cs="Arial"/>
        </w:rPr>
      </w:pPr>
    </w:p>
    <w:p w14:paraId="4D144DBC" w14:textId="0FAB4472" w:rsidR="00837485" w:rsidRPr="00577AEA" w:rsidRDefault="00837485" w:rsidP="000B2844">
      <w:pPr>
        <w:jc w:val="both"/>
        <w:rPr>
          <w:rFonts w:ascii="Gadugi" w:hAnsi="Gadugi" w:cs="Arial"/>
        </w:rPr>
      </w:pPr>
      <w:r w:rsidRPr="00577AEA">
        <w:rPr>
          <w:rFonts w:ascii="Gadugi" w:hAnsi="Gadugi" w:cs="Arial"/>
        </w:rPr>
        <w:t xml:space="preserve">Para organizar el contenido de su propuesta, </w:t>
      </w:r>
      <w:r w:rsidRPr="00577AEA">
        <w:rPr>
          <w:rFonts w:ascii="Gadugi" w:hAnsi="Gadugi" w:cs="Arial"/>
          <w:b/>
          <w:bCs/>
        </w:rPr>
        <w:t>EL PROPONENTE</w:t>
      </w:r>
      <w:r w:rsidRPr="00577AEA">
        <w:rPr>
          <w:rFonts w:ascii="Gadugi" w:hAnsi="Gadugi" w:cs="Arial"/>
        </w:rPr>
        <w:t xml:space="preserve"> debe leer en su integridad el </w:t>
      </w:r>
      <w:r w:rsidR="00DD6181" w:rsidRPr="00577AEA">
        <w:rPr>
          <w:rFonts w:ascii="Gadugi" w:hAnsi="Gadugi"/>
        </w:rPr>
        <w:t>documento de condiciones definitivas</w:t>
      </w:r>
      <w:r w:rsidRPr="00577AEA">
        <w:rPr>
          <w:rFonts w:ascii="Gadugi" w:hAnsi="Gadugi" w:cs="Arial"/>
        </w:rPr>
        <w:t>. Revisar con especial atención  la información contenida en los capítulos de anexos y formatos, así como diligenciar estos últimos, los cuales deben venir firmados por el representante legal del proponente.</w:t>
      </w:r>
    </w:p>
    <w:p w14:paraId="1EF706B5" w14:textId="77777777" w:rsidR="00C348FB" w:rsidRPr="00577AEA" w:rsidRDefault="00C348FB" w:rsidP="000B2844">
      <w:pPr>
        <w:jc w:val="both"/>
        <w:rPr>
          <w:rFonts w:ascii="Gadugi" w:hAnsi="Gadugi" w:cs="Arial"/>
        </w:rPr>
      </w:pPr>
    </w:p>
    <w:p w14:paraId="05C90654" w14:textId="77777777" w:rsidR="00C348FB" w:rsidRPr="00577AEA" w:rsidRDefault="00C348FB" w:rsidP="000B2844">
      <w:pPr>
        <w:jc w:val="both"/>
        <w:rPr>
          <w:rFonts w:ascii="Gadugi" w:hAnsi="Gadugi" w:cs="Arial"/>
          <w:b/>
        </w:rPr>
      </w:pPr>
      <w:r w:rsidRPr="00577AEA">
        <w:rPr>
          <w:rFonts w:ascii="Gadugi" w:hAnsi="Gadugi" w:cs="Arial"/>
          <w:b/>
        </w:rPr>
        <w:t>2.4.  CORRESPONDENCIA</w:t>
      </w:r>
    </w:p>
    <w:p w14:paraId="0C047D51" w14:textId="77777777" w:rsidR="00C348FB" w:rsidRPr="00577AEA" w:rsidRDefault="00C348FB" w:rsidP="000B2844">
      <w:pPr>
        <w:jc w:val="both"/>
        <w:rPr>
          <w:rFonts w:ascii="Gadugi" w:hAnsi="Gadugi" w:cs="Arial"/>
        </w:rPr>
      </w:pPr>
    </w:p>
    <w:p w14:paraId="234833C4" w14:textId="77777777" w:rsidR="00C348FB" w:rsidRPr="00577AEA" w:rsidRDefault="00C348FB" w:rsidP="000B2844">
      <w:pPr>
        <w:jc w:val="both"/>
        <w:rPr>
          <w:rFonts w:ascii="Gadugi" w:hAnsi="Gadugi" w:cs="Arial"/>
        </w:rPr>
      </w:pPr>
      <w:r w:rsidRPr="00577AEA">
        <w:rPr>
          <w:rFonts w:ascii="Gadugi" w:hAnsi="Gadugi" w:cs="Arial"/>
        </w:rPr>
        <w:t xml:space="preserve">La correspondencia relacionada con este proceso deberá ser remitida a los correos electrónicos: </w:t>
      </w:r>
    </w:p>
    <w:p w14:paraId="4C83B71B" w14:textId="0EBE0EA8" w:rsidR="001B4518" w:rsidRPr="00577AEA" w:rsidRDefault="001B4518" w:rsidP="000B2844">
      <w:pPr>
        <w:jc w:val="both"/>
        <w:rPr>
          <w:rFonts w:ascii="Gadugi" w:hAnsi="Gadugi" w:cs="Segoe UI"/>
          <w:color w:val="FF0000"/>
          <w:lang w:eastAsia="es-CO"/>
        </w:rPr>
      </w:pPr>
    </w:p>
    <w:p w14:paraId="6C3BD033" w14:textId="77777777" w:rsidR="006E29A2" w:rsidRPr="00577AEA" w:rsidRDefault="00AE525D" w:rsidP="000B2844">
      <w:pPr>
        <w:jc w:val="both"/>
        <w:rPr>
          <w:rFonts w:ascii="Gadugi" w:hAnsi="Gadugi"/>
        </w:rPr>
      </w:pPr>
      <w:hyperlink r:id="rId23" w:history="1">
        <w:r w:rsidR="006E29A2" w:rsidRPr="00577AEA">
          <w:rPr>
            <w:rStyle w:val="Hipervnculo"/>
            <w:rFonts w:ascii="Gadugi" w:hAnsi="Gadugi"/>
          </w:rPr>
          <w:t>contratacion@previsora.gov.co</w:t>
        </w:r>
      </w:hyperlink>
    </w:p>
    <w:p w14:paraId="4DAF1D6D" w14:textId="77777777" w:rsidR="006E29A2" w:rsidRPr="00577AEA" w:rsidRDefault="00AE525D" w:rsidP="000B2844">
      <w:pPr>
        <w:jc w:val="both"/>
        <w:rPr>
          <w:rStyle w:val="Hipervnculo"/>
          <w:rFonts w:ascii="Gadugi" w:hAnsi="Gadugi"/>
        </w:rPr>
      </w:pPr>
      <w:hyperlink r:id="rId24" w:history="1">
        <w:r w:rsidR="006E29A2" w:rsidRPr="00577AEA">
          <w:rPr>
            <w:rStyle w:val="Hipervnculo"/>
            <w:rFonts w:ascii="Gadugi" w:hAnsi="Gadugi"/>
          </w:rPr>
          <w:t>diana.martinez@previsora.gov.co</w:t>
        </w:r>
      </w:hyperlink>
    </w:p>
    <w:p w14:paraId="5208C3D3" w14:textId="77777777" w:rsidR="006E29A2" w:rsidRPr="00577AEA" w:rsidRDefault="006E29A2" w:rsidP="000B2844">
      <w:pPr>
        <w:jc w:val="both"/>
        <w:rPr>
          <w:rStyle w:val="Hipervnculo"/>
          <w:rFonts w:ascii="Gadugi" w:hAnsi="Gadugi"/>
        </w:rPr>
      </w:pPr>
      <w:r w:rsidRPr="00577AEA">
        <w:rPr>
          <w:rStyle w:val="Hipervnculo"/>
          <w:rFonts w:ascii="Gadugi" w:hAnsi="Gadugi"/>
        </w:rPr>
        <w:t>israel.morales@previsora.gov.co</w:t>
      </w:r>
    </w:p>
    <w:p w14:paraId="2C44F370" w14:textId="77777777" w:rsidR="006E29A2" w:rsidRPr="00577AEA" w:rsidRDefault="006E29A2" w:rsidP="000B2844">
      <w:pPr>
        <w:jc w:val="both"/>
        <w:rPr>
          <w:rFonts w:ascii="Gadugi" w:hAnsi="Gadugi"/>
        </w:rPr>
      </w:pPr>
    </w:p>
    <w:p w14:paraId="669E2182" w14:textId="48FECA1A" w:rsidR="00837485" w:rsidRPr="00577AEA" w:rsidRDefault="00837485" w:rsidP="000B2844">
      <w:pPr>
        <w:jc w:val="both"/>
        <w:rPr>
          <w:rFonts w:ascii="Gadugi" w:hAnsi="Gadugi"/>
          <w:u w:val="single"/>
        </w:rPr>
      </w:pPr>
      <w:r w:rsidRPr="00577AEA">
        <w:rPr>
          <w:rFonts w:ascii="Gadugi" w:hAnsi="Gadugi"/>
        </w:rPr>
        <w:t xml:space="preserve">Indicando en el asunto: </w:t>
      </w:r>
      <w:r w:rsidRPr="00577AEA">
        <w:rPr>
          <w:rFonts w:ascii="Gadugi" w:hAnsi="Gadugi"/>
          <w:b/>
          <w:bCs/>
          <w:u w:val="single"/>
        </w:rPr>
        <w:t>INVITACIÓN ABIERTA No</w:t>
      </w:r>
      <w:r w:rsidR="00366B30">
        <w:rPr>
          <w:rFonts w:ascii="Gadugi" w:hAnsi="Gadugi"/>
          <w:b/>
          <w:bCs/>
          <w:u w:val="single"/>
        </w:rPr>
        <w:t>. 00</w:t>
      </w:r>
      <w:r w:rsidR="004A6547">
        <w:rPr>
          <w:rFonts w:ascii="Gadugi" w:hAnsi="Gadugi"/>
          <w:b/>
          <w:bCs/>
          <w:u w:val="single"/>
        </w:rPr>
        <w:t>9</w:t>
      </w:r>
      <w:r w:rsidR="00366B30">
        <w:rPr>
          <w:rFonts w:ascii="Gadugi" w:hAnsi="Gadugi"/>
          <w:b/>
          <w:bCs/>
          <w:u w:val="single"/>
        </w:rPr>
        <w:t>-2022</w:t>
      </w:r>
    </w:p>
    <w:p w14:paraId="5B786B04" w14:textId="77777777" w:rsidR="00C348FB" w:rsidRPr="00577AEA" w:rsidRDefault="00C348FB" w:rsidP="000B2844">
      <w:pPr>
        <w:jc w:val="both"/>
        <w:rPr>
          <w:rFonts w:ascii="Gadugi" w:hAnsi="Gadugi" w:cs="Arial"/>
          <w:b/>
        </w:rPr>
      </w:pPr>
    </w:p>
    <w:p w14:paraId="35AE5CC8" w14:textId="77777777" w:rsidR="00C348FB" w:rsidRPr="00577AEA" w:rsidRDefault="00C348FB" w:rsidP="000B2844">
      <w:pPr>
        <w:jc w:val="both"/>
        <w:rPr>
          <w:rFonts w:ascii="Gadugi" w:hAnsi="Gadugi" w:cs="Arial"/>
          <w:b/>
        </w:rPr>
      </w:pPr>
      <w:r w:rsidRPr="00577AEA">
        <w:rPr>
          <w:rFonts w:ascii="Gadugi" w:hAnsi="Gadugi" w:cs="Arial"/>
          <w:b/>
        </w:rPr>
        <w:t>2.5.  VIGENCIA DE LA PROPUESTA</w:t>
      </w:r>
    </w:p>
    <w:p w14:paraId="7D2A46CF" w14:textId="77777777" w:rsidR="00C348FB" w:rsidRPr="00577AEA" w:rsidRDefault="00C348FB" w:rsidP="000B2844">
      <w:pPr>
        <w:jc w:val="both"/>
        <w:rPr>
          <w:rFonts w:ascii="Gadugi" w:hAnsi="Gadugi" w:cs="Arial"/>
        </w:rPr>
      </w:pPr>
    </w:p>
    <w:p w14:paraId="59EB7174" w14:textId="77777777" w:rsidR="00C348FB" w:rsidRPr="00577AEA" w:rsidRDefault="00C348FB" w:rsidP="000B2844">
      <w:pPr>
        <w:jc w:val="both"/>
        <w:rPr>
          <w:rFonts w:ascii="Gadugi" w:hAnsi="Gadugi" w:cs="Arial"/>
        </w:rPr>
      </w:pPr>
      <w:r w:rsidRPr="00577AEA">
        <w:rPr>
          <w:rFonts w:ascii="Gadugi" w:hAnsi="Gadugi" w:cs="Arial"/>
        </w:rPr>
        <w:t>La propuesta deberá estar vigente por el término del proceso y dos (2) meses más, contados a partir de la fecha de cierre de la presente invitación abierta.</w:t>
      </w:r>
    </w:p>
    <w:p w14:paraId="386C4B87" w14:textId="77777777" w:rsidR="00C348FB" w:rsidRPr="00577AEA" w:rsidRDefault="00C348FB" w:rsidP="000B2844">
      <w:pPr>
        <w:jc w:val="both"/>
        <w:rPr>
          <w:rFonts w:ascii="Gadugi" w:hAnsi="Gadugi" w:cs="Arial"/>
        </w:rPr>
      </w:pPr>
    </w:p>
    <w:p w14:paraId="2D9A5276" w14:textId="77777777" w:rsidR="00837485" w:rsidRPr="00577AEA" w:rsidRDefault="00C348FB" w:rsidP="000B2844">
      <w:pPr>
        <w:jc w:val="both"/>
        <w:rPr>
          <w:rFonts w:ascii="Gadugi" w:hAnsi="Gadugi" w:cs="Arial"/>
          <w:b/>
          <w:bCs/>
        </w:rPr>
      </w:pPr>
      <w:r w:rsidRPr="00577AEA">
        <w:rPr>
          <w:rFonts w:ascii="Gadugi" w:hAnsi="Gadugi" w:cs="Arial"/>
          <w:b/>
          <w:bCs/>
        </w:rPr>
        <w:t xml:space="preserve">2.6. </w:t>
      </w:r>
      <w:bookmarkStart w:id="8" w:name="_Toc69493292"/>
      <w:r w:rsidR="00837485" w:rsidRPr="00577AEA">
        <w:rPr>
          <w:rFonts w:ascii="Gadugi" w:hAnsi="Gadugi" w:cs="Arial"/>
          <w:b/>
          <w:bCs/>
        </w:rPr>
        <w:t>NO SE ACEPTAN PROPUESTAS PARCIALES NI PROPUESTAS CONDICIONADAS</w:t>
      </w:r>
      <w:bookmarkEnd w:id="8"/>
    </w:p>
    <w:p w14:paraId="145A393C" w14:textId="77777777" w:rsidR="00C348FB" w:rsidRPr="00577AEA" w:rsidRDefault="00C348FB" w:rsidP="000B2844">
      <w:pPr>
        <w:jc w:val="both"/>
        <w:rPr>
          <w:rFonts w:ascii="Gadugi" w:hAnsi="Gadugi" w:cs="Arial"/>
          <w:b/>
          <w:bCs/>
        </w:rPr>
      </w:pPr>
    </w:p>
    <w:p w14:paraId="64526765" w14:textId="55CD2FC4" w:rsidR="00837485" w:rsidRPr="00577AEA" w:rsidRDefault="00837485" w:rsidP="000B2844">
      <w:pPr>
        <w:jc w:val="both"/>
        <w:rPr>
          <w:rFonts w:ascii="Gadugi" w:hAnsi="Gadugi" w:cs="Arial"/>
          <w:bCs/>
        </w:rPr>
      </w:pPr>
      <w:r w:rsidRPr="00577AEA">
        <w:rPr>
          <w:rFonts w:ascii="Gadugi" w:hAnsi="Gadugi" w:cs="Arial"/>
          <w:bCs/>
        </w:rPr>
        <w:t xml:space="preserve">Las Propuestas deberán presentarse para el objeto del presente proceso de selección, establecido en este </w:t>
      </w:r>
      <w:r w:rsidR="00DD6181" w:rsidRPr="00577AEA">
        <w:rPr>
          <w:rFonts w:ascii="Gadugi" w:hAnsi="Gadugi"/>
        </w:rPr>
        <w:t>documento de condiciones definitivas</w:t>
      </w:r>
      <w:r w:rsidRPr="00577AEA">
        <w:rPr>
          <w:rFonts w:ascii="Gadugi" w:hAnsi="Gadugi" w:cs="Arial"/>
          <w:bCs/>
        </w:rPr>
        <w:t>.</w:t>
      </w:r>
    </w:p>
    <w:p w14:paraId="48557B29" w14:textId="77777777" w:rsidR="00837485" w:rsidRPr="00577AEA" w:rsidRDefault="00837485" w:rsidP="000B2844">
      <w:pPr>
        <w:jc w:val="both"/>
        <w:rPr>
          <w:rFonts w:ascii="Gadugi" w:hAnsi="Gadugi" w:cs="Arial"/>
          <w:bCs/>
        </w:rPr>
      </w:pPr>
    </w:p>
    <w:p w14:paraId="1262BC33" w14:textId="726BD740" w:rsidR="00837485" w:rsidRPr="00577AEA" w:rsidRDefault="00837485" w:rsidP="000B2844">
      <w:pPr>
        <w:jc w:val="both"/>
        <w:rPr>
          <w:rFonts w:ascii="Gadugi" w:hAnsi="Gadugi" w:cs="Arial"/>
          <w:bCs/>
        </w:rPr>
      </w:pPr>
      <w:r w:rsidRPr="00577AEA">
        <w:rPr>
          <w:rFonts w:ascii="Gadugi" w:hAnsi="Gadugi" w:cs="Arial"/>
          <w:bCs/>
        </w:rPr>
        <w:t xml:space="preserve">Las propuestas no pueden ser parciales en ningún sentido y deben formularse para todo el período de tiempo de prestación del servicio dispuesto en el presente </w:t>
      </w:r>
      <w:r w:rsidR="00DD6181" w:rsidRPr="00577AEA">
        <w:rPr>
          <w:rFonts w:ascii="Gadugi" w:hAnsi="Gadugi"/>
        </w:rPr>
        <w:t>documento de condiciones definitivas</w:t>
      </w:r>
      <w:r w:rsidRPr="00577AEA">
        <w:rPr>
          <w:rFonts w:ascii="Gadugi" w:hAnsi="Gadugi" w:cs="Arial"/>
          <w:bCs/>
        </w:rPr>
        <w:t>.</w:t>
      </w:r>
      <w:r w:rsidRPr="00577AEA">
        <w:rPr>
          <w:rFonts w:ascii="Gadugi" w:hAnsi="Gadugi" w:cs="Arial"/>
          <w:b/>
        </w:rPr>
        <w:t xml:space="preserve"> LA PREVISORA S.A.,</w:t>
      </w:r>
      <w:r w:rsidRPr="00577AEA">
        <w:rPr>
          <w:rFonts w:ascii="Gadugi" w:hAnsi="Gadugi" w:cs="Arial"/>
          <w:bCs/>
        </w:rPr>
        <w:t xml:space="preserve"> no aceptará propuestas parciales, esto es, las presentadas por una parte del objeto o del alcance del contrato o sus obligaciones. Las propuestas parciales no serán admisibles.</w:t>
      </w:r>
    </w:p>
    <w:p w14:paraId="70DA9E02" w14:textId="77777777" w:rsidR="00837485" w:rsidRPr="00577AEA" w:rsidRDefault="00837485" w:rsidP="000B2844">
      <w:pPr>
        <w:jc w:val="both"/>
        <w:rPr>
          <w:rFonts w:ascii="Gadugi" w:hAnsi="Gadugi" w:cs="Arial"/>
          <w:bCs/>
        </w:rPr>
      </w:pPr>
    </w:p>
    <w:p w14:paraId="0DEC9662" w14:textId="7089C7D1" w:rsidR="00837485" w:rsidRPr="00577AEA" w:rsidRDefault="00837485" w:rsidP="000B2844">
      <w:pPr>
        <w:jc w:val="both"/>
        <w:rPr>
          <w:rFonts w:ascii="Gadugi" w:hAnsi="Gadugi" w:cs="Arial"/>
          <w:bCs/>
        </w:rPr>
      </w:pPr>
      <w:r w:rsidRPr="00577AEA">
        <w:rPr>
          <w:rFonts w:ascii="Gadugi" w:hAnsi="Gadugi" w:cs="Arial"/>
          <w:bCs/>
        </w:rPr>
        <w:t xml:space="preserve">Las propuestas deben ajustarse en todo su contenido a lo dispuesto en el presente </w:t>
      </w:r>
      <w:r w:rsidR="00DD6181" w:rsidRPr="00577AEA">
        <w:rPr>
          <w:rFonts w:ascii="Gadugi" w:hAnsi="Gadugi"/>
        </w:rPr>
        <w:t>documento de condiciones definitivas</w:t>
      </w:r>
      <w:r w:rsidR="00DD6181" w:rsidRPr="00577AEA">
        <w:rPr>
          <w:rFonts w:ascii="Gadugi" w:hAnsi="Gadugi" w:cs="Arial"/>
          <w:bCs/>
        </w:rPr>
        <w:t xml:space="preserve"> </w:t>
      </w:r>
      <w:r w:rsidRPr="00577AEA">
        <w:rPr>
          <w:rFonts w:ascii="Gadugi" w:hAnsi="Gadugi" w:cs="Arial"/>
          <w:bCs/>
        </w:rPr>
        <w:t xml:space="preserve">y no pueden estar condicionadas en ningún sentido. </w:t>
      </w:r>
    </w:p>
    <w:p w14:paraId="4851F78E" w14:textId="77777777" w:rsidR="00837485" w:rsidRPr="00577AEA" w:rsidRDefault="00837485" w:rsidP="000B2844">
      <w:pPr>
        <w:jc w:val="both"/>
        <w:rPr>
          <w:rFonts w:ascii="Gadugi" w:hAnsi="Gadugi" w:cs="Arial"/>
          <w:bCs/>
        </w:rPr>
      </w:pPr>
    </w:p>
    <w:p w14:paraId="0B92E725" w14:textId="77777777" w:rsidR="00837485" w:rsidRPr="00577AEA" w:rsidRDefault="00837485" w:rsidP="000B2844">
      <w:pPr>
        <w:jc w:val="both"/>
        <w:rPr>
          <w:rFonts w:ascii="Gadugi" w:hAnsi="Gadugi" w:cs="Arial"/>
          <w:bCs/>
        </w:rPr>
      </w:pPr>
      <w:r w:rsidRPr="00577AEA">
        <w:rPr>
          <w:rFonts w:ascii="Gadugi" w:hAnsi="Gadugi" w:cs="Arial"/>
          <w:b/>
        </w:rPr>
        <w:t>LA PREVISORA S.A.</w:t>
      </w:r>
      <w:r w:rsidRPr="00577AEA">
        <w:rPr>
          <w:rFonts w:ascii="Gadugi" w:hAnsi="Gadugi" w:cs="Arial"/>
          <w:bCs/>
        </w:rPr>
        <w:t xml:space="preserve"> no aceptará propuestas condicionadas, ni que impliquen algún costo adicional para </w:t>
      </w:r>
      <w:r w:rsidRPr="00577AEA">
        <w:rPr>
          <w:rFonts w:ascii="Gadugi" w:hAnsi="Gadugi" w:cs="Arial"/>
          <w:b/>
        </w:rPr>
        <w:t>LA PREVISORA S.A</w:t>
      </w:r>
      <w:r w:rsidRPr="00577AEA">
        <w:rPr>
          <w:rFonts w:ascii="Gadugi" w:hAnsi="Gadugi" w:cs="Arial"/>
          <w:bCs/>
        </w:rPr>
        <w:t xml:space="preserve">. </w:t>
      </w:r>
    </w:p>
    <w:p w14:paraId="36926529" w14:textId="77777777" w:rsidR="009801DF" w:rsidRPr="00577AEA" w:rsidRDefault="009801DF" w:rsidP="000B2844">
      <w:pPr>
        <w:jc w:val="both"/>
        <w:rPr>
          <w:rFonts w:ascii="Gadugi" w:hAnsi="Gadugi" w:cs="Arial"/>
          <w:bCs/>
        </w:rPr>
      </w:pPr>
    </w:p>
    <w:p w14:paraId="7C952846" w14:textId="700623A5" w:rsidR="009B5DEC" w:rsidRPr="00577AEA" w:rsidRDefault="00837485" w:rsidP="000B2844">
      <w:pPr>
        <w:jc w:val="both"/>
        <w:rPr>
          <w:rFonts w:ascii="Gadugi" w:hAnsi="Gadugi" w:cs="Arial"/>
          <w:bCs/>
        </w:rPr>
      </w:pPr>
      <w:r w:rsidRPr="00577AEA">
        <w:rPr>
          <w:rFonts w:ascii="Gadugi" w:hAnsi="Gadugi" w:cs="Arial"/>
          <w:bCs/>
        </w:rPr>
        <w:t xml:space="preserve">En caso de que se presente una propuesta parcial y/o condicionada y/o que represente costos adicionales, la misma no será tenida en cuenta, será </w:t>
      </w:r>
      <w:r w:rsidRPr="00577AEA">
        <w:rPr>
          <w:rFonts w:ascii="Gadugi" w:hAnsi="Gadugi" w:cs="Arial"/>
          <w:b/>
        </w:rPr>
        <w:t xml:space="preserve">RECHAZADA </w:t>
      </w:r>
      <w:r w:rsidRPr="00577AEA">
        <w:rPr>
          <w:rFonts w:ascii="Gadugi" w:hAnsi="Gadugi" w:cs="Arial"/>
          <w:bCs/>
        </w:rPr>
        <w:t>y por lo tanto no será evaluada.</w:t>
      </w:r>
    </w:p>
    <w:p w14:paraId="24279833" w14:textId="77777777" w:rsidR="00C0649D" w:rsidRPr="00577AEA" w:rsidRDefault="00C0649D" w:rsidP="000B2844">
      <w:pPr>
        <w:jc w:val="both"/>
        <w:rPr>
          <w:rFonts w:ascii="Gadugi" w:hAnsi="Gadugi" w:cs="Arial"/>
          <w:b/>
        </w:rPr>
      </w:pPr>
    </w:p>
    <w:p w14:paraId="79A8F351" w14:textId="77777777" w:rsidR="00D0443E" w:rsidRPr="00577AEA" w:rsidRDefault="00D0443E" w:rsidP="000B2844">
      <w:pPr>
        <w:jc w:val="both"/>
        <w:rPr>
          <w:rFonts w:ascii="Gadugi" w:hAnsi="Gadugi" w:cs="Arial"/>
          <w:b/>
        </w:rPr>
      </w:pPr>
    </w:p>
    <w:p w14:paraId="59E26C74" w14:textId="77777777" w:rsidR="00FB57AC" w:rsidRPr="00577AEA" w:rsidRDefault="00FB57AC" w:rsidP="000B2844">
      <w:pPr>
        <w:jc w:val="center"/>
        <w:rPr>
          <w:rFonts w:ascii="Gadugi" w:hAnsi="Gadugi" w:cs="Arial"/>
          <w:b/>
        </w:rPr>
      </w:pPr>
      <w:r w:rsidRPr="00577AEA">
        <w:rPr>
          <w:rFonts w:ascii="Gadugi" w:hAnsi="Gadugi" w:cs="Arial"/>
          <w:b/>
        </w:rPr>
        <w:t>CAPÍTULO III</w:t>
      </w:r>
    </w:p>
    <w:p w14:paraId="418134B8" w14:textId="77777777" w:rsidR="00FB57AC" w:rsidRPr="00577AEA" w:rsidRDefault="00FB57AC" w:rsidP="000B2844">
      <w:pPr>
        <w:jc w:val="center"/>
        <w:rPr>
          <w:rFonts w:ascii="Gadugi" w:hAnsi="Gadugi" w:cs="Arial"/>
          <w:b/>
        </w:rPr>
      </w:pPr>
      <w:r w:rsidRPr="00577AEA">
        <w:rPr>
          <w:rFonts w:ascii="Gadugi" w:hAnsi="Gadugi" w:cs="Arial"/>
          <w:b/>
        </w:rPr>
        <w:t>REQUISITOS HABILITANTES</w:t>
      </w:r>
    </w:p>
    <w:p w14:paraId="14D05123" w14:textId="77777777" w:rsidR="00FB57AC" w:rsidRPr="00577AEA" w:rsidRDefault="00FB57AC" w:rsidP="000B2844">
      <w:pPr>
        <w:jc w:val="both"/>
        <w:rPr>
          <w:rFonts w:ascii="Gadugi" w:hAnsi="Gadugi" w:cs="Arial"/>
          <w:b/>
        </w:rPr>
      </w:pPr>
    </w:p>
    <w:p w14:paraId="16C55A79" w14:textId="77777777" w:rsidR="00FB57AC" w:rsidRPr="00577AEA" w:rsidRDefault="00FB57AC" w:rsidP="000B2844">
      <w:pPr>
        <w:jc w:val="both"/>
        <w:rPr>
          <w:rFonts w:ascii="Gadugi" w:hAnsi="Gadugi" w:cs="Arial"/>
        </w:rPr>
      </w:pPr>
      <w:r w:rsidRPr="00577AEA">
        <w:rPr>
          <w:rFonts w:ascii="Gadugi" w:hAnsi="Gadugi" w:cs="Arial"/>
        </w:rPr>
        <w:t>Los requisitos habilitantes miden la aptitud del proponente para participar en un Proceso de Contratación como oferente y están referidos a su capacidad jurídica, financiera</w:t>
      </w:r>
      <w:r w:rsidRPr="00577AEA">
        <w:rPr>
          <w:rFonts w:ascii="Gadugi" w:hAnsi="Gadugi" w:cs="Arial"/>
          <w:color w:val="000000"/>
        </w:rPr>
        <w:t>, técnica, organizacional y su experiencia.</w:t>
      </w:r>
    </w:p>
    <w:p w14:paraId="6C01A2C8" w14:textId="11916179" w:rsidR="00FA5C80" w:rsidRPr="00577AEA" w:rsidRDefault="00FB57AC" w:rsidP="000B2844">
      <w:pPr>
        <w:jc w:val="both"/>
        <w:rPr>
          <w:rFonts w:ascii="Gadugi" w:hAnsi="Gadugi" w:cs="Arial"/>
        </w:rPr>
      </w:pPr>
      <w:r w:rsidRPr="00577AEA">
        <w:rPr>
          <w:rFonts w:ascii="Gadugi" w:hAnsi="Gadugi" w:cs="Arial"/>
        </w:rPr>
        <w:t>El propósito de los requisitos habilitantes es establecer unas condiciones mínimas para los proponentes de tal manera que solo se evaluarán las ofertas de aquellos que están en condiciones de cumplir con el objeto del Proceso de Contratación.</w:t>
      </w:r>
    </w:p>
    <w:p w14:paraId="15CEBC75" w14:textId="77777777" w:rsidR="00D66F51" w:rsidRPr="00577AEA" w:rsidRDefault="00D66F51" w:rsidP="000B2844">
      <w:pPr>
        <w:jc w:val="both"/>
        <w:rPr>
          <w:rFonts w:ascii="Gadugi" w:hAnsi="Gadugi" w:cs="Arial"/>
        </w:rPr>
      </w:pPr>
    </w:p>
    <w:p w14:paraId="37209A43" w14:textId="658940D3" w:rsidR="00FB57AC" w:rsidRPr="00577AEA" w:rsidRDefault="00B62F55" w:rsidP="000B2844">
      <w:pPr>
        <w:widowControl w:val="0"/>
        <w:tabs>
          <w:tab w:val="left" w:pos="709"/>
          <w:tab w:val="left" w:pos="8505"/>
        </w:tabs>
        <w:autoSpaceDE w:val="0"/>
        <w:autoSpaceDN w:val="0"/>
        <w:adjustRightInd w:val="0"/>
        <w:jc w:val="both"/>
        <w:rPr>
          <w:rFonts w:ascii="Gadugi" w:hAnsi="Gadugi" w:cs="Arial"/>
          <w:b/>
          <w:bCs/>
        </w:rPr>
      </w:pPr>
      <w:r w:rsidRPr="00577AEA">
        <w:rPr>
          <w:rFonts w:ascii="Gadugi" w:hAnsi="Gadugi" w:cs="Arial"/>
          <w:b/>
        </w:rPr>
        <w:t>3.1.</w:t>
      </w:r>
      <w:r w:rsidR="00FB57AC" w:rsidRPr="00577AEA">
        <w:rPr>
          <w:rFonts w:ascii="Gadugi" w:hAnsi="Gadugi" w:cs="Arial"/>
          <w:b/>
        </w:rPr>
        <w:t xml:space="preserve"> </w:t>
      </w:r>
      <w:r w:rsidR="00FB57AC" w:rsidRPr="00577AEA">
        <w:rPr>
          <w:rFonts w:ascii="Gadugi" w:hAnsi="Gadugi"/>
        </w:rPr>
        <w:tab/>
      </w:r>
      <w:r w:rsidR="00FB57AC" w:rsidRPr="00577AEA">
        <w:rPr>
          <w:rFonts w:ascii="Gadugi" w:hAnsi="Gadugi" w:cs="Arial"/>
          <w:b/>
        </w:rPr>
        <w:t>C</w:t>
      </w:r>
      <w:r w:rsidR="00FB57AC" w:rsidRPr="00577AEA">
        <w:rPr>
          <w:rFonts w:ascii="Gadugi" w:hAnsi="Gadugi" w:cs="Arial"/>
          <w:b/>
          <w:bCs/>
        </w:rPr>
        <w:t>APACIDAD JURÍDICA</w:t>
      </w:r>
    </w:p>
    <w:p w14:paraId="78CADA4C" w14:textId="77777777" w:rsidR="00FB57AC" w:rsidRPr="00577AEA" w:rsidRDefault="00FB57AC" w:rsidP="000B2844">
      <w:pPr>
        <w:widowControl w:val="0"/>
        <w:tabs>
          <w:tab w:val="left" w:pos="709"/>
          <w:tab w:val="left" w:pos="8505"/>
        </w:tabs>
        <w:autoSpaceDE w:val="0"/>
        <w:autoSpaceDN w:val="0"/>
        <w:adjustRightInd w:val="0"/>
        <w:jc w:val="both"/>
        <w:rPr>
          <w:rFonts w:ascii="Gadugi" w:hAnsi="Gadugi" w:cs="Arial"/>
          <w:b/>
          <w:bCs/>
        </w:rPr>
      </w:pPr>
    </w:p>
    <w:p w14:paraId="19258D46" w14:textId="59699EB7" w:rsidR="00FB57AC" w:rsidRPr="00577AEA" w:rsidRDefault="00647D2E" w:rsidP="000B2844">
      <w:pPr>
        <w:tabs>
          <w:tab w:val="center" w:pos="4252"/>
          <w:tab w:val="left" w:pos="8505"/>
        </w:tabs>
        <w:jc w:val="both"/>
        <w:rPr>
          <w:rFonts w:ascii="Gadugi" w:hAnsi="Gadugi" w:cs="Arial"/>
        </w:rPr>
      </w:pPr>
      <w:r w:rsidRPr="00577AEA">
        <w:rPr>
          <w:rFonts w:ascii="Gadugi" w:hAnsi="Gadugi" w:cs="Arial"/>
        </w:rPr>
        <w:t>Se</w:t>
      </w:r>
      <w:r w:rsidR="00FB57AC" w:rsidRPr="00577AEA">
        <w:rPr>
          <w:rFonts w:ascii="Gadugi" w:hAnsi="Gadugi" w:cs="Arial"/>
        </w:rPr>
        <w:t xml:space="preserve"> debe</w:t>
      </w:r>
      <w:r w:rsidRPr="00577AEA">
        <w:rPr>
          <w:rFonts w:ascii="Gadugi" w:hAnsi="Gadugi" w:cs="Arial"/>
        </w:rPr>
        <w:t>rá</w:t>
      </w:r>
      <w:r w:rsidR="00FB57AC" w:rsidRPr="00577AEA">
        <w:rPr>
          <w:rFonts w:ascii="Gadugi" w:hAnsi="Gadugi" w:cs="Arial"/>
        </w:rPr>
        <w:t xml:space="preserve"> presentar la propuesta debidamente suscrita por el Representante Legal de la empresa oferente dentro del plazo y en el sitio fijado</w:t>
      </w:r>
      <w:r w:rsidRPr="00577AEA">
        <w:rPr>
          <w:rFonts w:ascii="Gadugi" w:hAnsi="Gadugi" w:cs="Arial"/>
        </w:rPr>
        <w:t xml:space="preserve"> para su entrega</w:t>
      </w:r>
      <w:r w:rsidR="00FB57AC" w:rsidRPr="00577AEA">
        <w:rPr>
          <w:rFonts w:ascii="Gadugi" w:hAnsi="Gadugi" w:cs="Arial"/>
        </w:rPr>
        <w:t>.</w:t>
      </w:r>
    </w:p>
    <w:p w14:paraId="50A96D0D" w14:textId="77777777" w:rsidR="00FB57AC" w:rsidRPr="00577AEA" w:rsidRDefault="00FB57AC" w:rsidP="000B2844">
      <w:pPr>
        <w:tabs>
          <w:tab w:val="center" w:pos="4252"/>
          <w:tab w:val="left" w:pos="8505"/>
        </w:tabs>
        <w:jc w:val="both"/>
        <w:rPr>
          <w:rFonts w:ascii="Gadugi" w:hAnsi="Gadugi" w:cs="Arial"/>
        </w:rPr>
      </w:pPr>
    </w:p>
    <w:p w14:paraId="0EC97586" w14:textId="77777777" w:rsidR="00A6761A" w:rsidRPr="00577AEA" w:rsidRDefault="00FB57AC" w:rsidP="000B2844">
      <w:pPr>
        <w:tabs>
          <w:tab w:val="center" w:pos="4252"/>
          <w:tab w:val="left" w:pos="8505"/>
        </w:tabs>
        <w:jc w:val="both"/>
        <w:rPr>
          <w:rFonts w:ascii="Gadugi" w:hAnsi="Gadugi" w:cs="Arial"/>
        </w:rPr>
      </w:pPr>
      <w:r w:rsidRPr="00577AEA">
        <w:rPr>
          <w:rFonts w:ascii="Gadugi" w:hAnsi="Gadugi" w:cs="Arial"/>
        </w:rPr>
        <w:t xml:space="preserve">El Representante Legal debe encontrarse debidamente facultado para presentar la oferta, suscribir, ejecutar y liquidar el contrato. Cuando los estatutos de la entidad contengan alguna limitación para presentar ofertas, </w:t>
      </w:r>
      <w:r w:rsidRPr="00577AEA">
        <w:rPr>
          <w:rFonts w:ascii="Gadugi" w:hAnsi="Gadugi" w:cs="Arial"/>
        </w:rPr>
        <w:lastRenderedPageBreak/>
        <w:t xml:space="preserve">deberá anexarse además de la representación legal, copia del acta de junta o del órgano social según lo establezcan los estatutos en la cual se le faculte para presentarla. </w:t>
      </w:r>
    </w:p>
    <w:p w14:paraId="61AE5B70" w14:textId="77777777" w:rsidR="00A6761A" w:rsidRPr="00577AEA" w:rsidRDefault="00A6761A" w:rsidP="000B2844">
      <w:pPr>
        <w:tabs>
          <w:tab w:val="center" w:pos="4252"/>
          <w:tab w:val="left" w:pos="8505"/>
        </w:tabs>
        <w:jc w:val="both"/>
        <w:rPr>
          <w:rFonts w:ascii="Gadugi" w:hAnsi="Gadugi" w:cs="Arial"/>
        </w:rPr>
      </w:pPr>
    </w:p>
    <w:p w14:paraId="4D1E55CB" w14:textId="77777777" w:rsidR="00C2229E" w:rsidRPr="00577AEA" w:rsidRDefault="00A6761A" w:rsidP="000B2844">
      <w:pPr>
        <w:tabs>
          <w:tab w:val="center" w:pos="4252"/>
          <w:tab w:val="left" w:pos="8505"/>
        </w:tabs>
        <w:jc w:val="both"/>
        <w:rPr>
          <w:rFonts w:ascii="Gadugi" w:hAnsi="Gadugi" w:cs="Arial"/>
        </w:rPr>
      </w:pPr>
      <w:r w:rsidRPr="00577AEA">
        <w:rPr>
          <w:rFonts w:ascii="Gadugi" w:hAnsi="Gadugi" w:cs="Arial"/>
        </w:rPr>
        <w:t xml:space="preserve">Las propuestas </w:t>
      </w:r>
      <w:r w:rsidR="00E37BC8" w:rsidRPr="00577AEA">
        <w:rPr>
          <w:rFonts w:ascii="Gadugi" w:hAnsi="Gadugi" w:cs="Arial"/>
        </w:rPr>
        <w:t>deberán presentarse en</w:t>
      </w:r>
      <w:r w:rsidRPr="00577AEA">
        <w:rPr>
          <w:rFonts w:ascii="Gadugi" w:hAnsi="Gadugi" w:cs="Arial"/>
        </w:rPr>
        <w:t xml:space="preserve"> razón </w:t>
      </w:r>
      <w:r w:rsidR="00E37BC8" w:rsidRPr="00577AEA">
        <w:rPr>
          <w:rFonts w:ascii="Gadugi" w:hAnsi="Gadugi" w:cs="Arial"/>
        </w:rPr>
        <w:t>al objeto</w:t>
      </w:r>
      <w:r w:rsidRPr="00577AEA">
        <w:rPr>
          <w:rFonts w:ascii="Gadugi" w:hAnsi="Gadugi" w:cs="Arial"/>
        </w:rPr>
        <w:t xml:space="preserve"> establecido en el presente</w:t>
      </w:r>
      <w:r w:rsidR="00E37BC8" w:rsidRPr="00577AEA">
        <w:rPr>
          <w:rFonts w:ascii="Gadugi" w:hAnsi="Gadugi" w:cs="Arial"/>
        </w:rPr>
        <w:t xml:space="preserve"> </w:t>
      </w:r>
      <w:r w:rsidR="00DD6181" w:rsidRPr="00577AEA">
        <w:rPr>
          <w:rFonts w:ascii="Gadugi" w:hAnsi="Gadugi"/>
        </w:rPr>
        <w:t>documento de condiciones definitivas</w:t>
      </w:r>
      <w:r w:rsidR="00E37BC8" w:rsidRPr="00577AEA">
        <w:rPr>
          <w:rFonts w:ascii="Gadugi" w:hAnsi="Gadugi" w:cs="Arial"/>
        </w:rPr>
        <w:t xml:space="preserve"> y ajustarse en</w:t>
      </w:r>
      <w:r w:rsidRPr="00577AEA">
        <w:rPr>
          <w:rFonts w:ascii="Gadugi" w:hAnsi="Gadugi" w:cs="Arial"/>
        </w:rPr>
        <w:t xml:space="preserve"> todos los puntos a los anexos y a las condiciones estipuladas.</w:t>
      </w:r>
    </w:p>
    <w:p w14:paraId="43B0AE65" w14:textId="77777777" w:rsidR="00C2229E" w:rsidRPr="00577AEA" w:rsidRDefault="00C2229E" w:rsidP="000B2844">
      <w:pPr>
        <w:tabs>
          <w:tab w:val="center" w:pos="4252"/>
          <w:tab w:val="left" w:pos="8505"/>
        </w:tabs>
        <w:jc w:val="both"/>
        <w:rPr>
          <w:rFonts w:ascii="Gadugi" w:hAnsi="Gadugi" w:cs="Arial"/>
        </w:rPr>
      </w:pPr>
    </w:p>
    <w:p w14:paraId="24F8A31B" w14:textId="230C1FBC" w:rsidR="00C2229E" w:rsidRPr="00577AEA" w:rsidRDefault="00C2229E" w:rsidP="000B2844">
      <w:pPr>
        <w:tabs>
          <w:tab w:val="center" w:pos="4252"/>
          <w:tab w:val="left" w:pos="8505"/>
        </w:tabs>
        <w:jc w:val="both"/>
        <w:rPr>
          <w:rFonts w:ascii="Gadugi" w:hAnsi="Gadugi" w:cs="Arial"/>
        </w:rPr>
      </w:pPr>
      <w:r w:rsidRPr="00577AEA">
        <w:rPr>
          <w:rFonts w:ascii="Gadugi" w:hAnsi="Gadugi" w:cs="Arial"/>
          <w:b/>
          <w:bCs/>
        </w:rPr>
        <w:t>3.1.1.</w:t>
      </w:r>
      <w:r w:rsidRPr="00577AEA">
        <w:rPr>
          <w:rFonts w:ascii="Gadugi" w:hAnsi="Gadugi" w:cs="Arial"/>
        </w:rPr>
        <w:t xml:space="preserve"> </w:t>
      </w:r>
      <w:r w:rsidRPr="00577AEA">
        <w:rPr>
          <w:rFonts w:ascii="Gadugi" w:hAnsi="Gadugi" w:cs="Arial"/>
          <w:b/>
          <w:bCs/>
        </w:rPr>
        <w:t>CARTA DE PRESENTACIÓN DE LA OFERTA</w:t>
      </w:r>
    </w:p>
    <w:p w14:paraId="71961048" w14:textId="77777777" w:rsidR="00C2229E" w:rsidRPr="00577AEA" w:rsidRDefault="00C2229E" w:rsidP="000B2844">
      <w:pPr>
        <w:tabs>
          <w:tab w:val="center" w:pos="4252"/>
          <w:tab w:val="left" w:pos="8505"/>
        </w:tabs>
        <w:jc w:val="both"/>
        <w:rPr>
          <w:rFonts w:ascii="Gadugi" w:hAnsi="Gadugi" w:cs="Arial"/>
        </w:rPr>
      </w:pPr>
    </w:p>
    <w:p w14:paraId="24FB9351" w14:textId="2F340B64" w:rsidR="00C2229E" w:rsidRPr="00577AEA" w:rsidRDefault="00C2229E" w:rsidP="000B2844">
      <w:pPr>
        <w:tabs>
          <w:tab w:val="center" w:pos="4252"/>
          <w:tab w:val="left" w:pos="8505"/>
        </w:tabs>
        <w:jc w:val="both"/>
        <w:rPr>
          <w:rFonts w:ascii="Gadugi" w:hAnsi="Gadugi" w:cs="Arial"/>
        </w:rPr>
      </w:pPr>
      <w:r w:rsidRPr="00577AEA">
        <w:rPr>
          <w:rFonts w:ascii="Gadugi" w:hAnsi="Gadugi" w:cs="Arial"/>
        </w:rPr>
        <w:t xml:space="preserve">Aportar la carta de presentación de la propuesta, </w:t>
      </w:r>
      <w:r w:rsidRPr="00577AEA">
        <w:rPr>
          <w:rFonts w:ascii="Gadugi" w:hAnsi="Gadugi" w:cs="Arial"/>
          <w:b/>
        </w:rPr>
        <w:t xml:space="preserve">Formato No. 1 “Carta de presentación de la propuesta” </w:t>
      </w:r>
      <w:r w:rsidRPr="00577AEA">
        <w:rPr>
          <w:rFonts w:ascii="Gadugi" w:hAnsi="Gadugi" w:cs="Arial"/>
        </w:rPr>
        <w:t xml:space="preserve">del presente </w:t>
      </w:r>
      <w:r w:rsidR="00A839F7" w:rsidRPr="00577AEA">
        <w:rPr>
          <w:rFonts w:ascii="Gadugi" w:hAnsi="Gadugi" w:cs="Arial"/>
        </w:rPr>
        <w:t>documento de condiciones definitivas</w:t>
      </w:r>
      <w:r w:rsidRPr="00577AEA">
        <w:rPr>
          <w:rFonts w:ascii="Gadugi" w:hAnsi="Gadugi" w:cs="Arial"/>
        </w:rPr>
        <w:t xml:space="preserve">. </w:t>
      </w:r>
    </w:p>
    <w:p w14:paraId="624F5953" w14:textId="77777777" w:rsidR="00C2229E" w:rsidRPr="00577AEA" w:rsidRDefault="00C2229E" w:rsidP="000B2844">
      <w:pPr>
        <w:tabs>
          <w:tab w:val="center" w:pos="4252"/>
          <w:tab w:val="left" w:pos="8505"/>
        </w:tabs>
        <w:jc w:val="both"/>
        <w:rPr>
          <w:rFonts w:ascii="Gadugi" w:hAnsi="Gadugi" w:cs="Arial"/>
        </w:rPr>
      </w:pPr>
    </w:p>
    <w:p w14:paraId="1922A942"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rPr>
        <w:t>La carta de presentación deberá ser firmada por el representante legal del proponente o su apoderado cuando a ello haya lugar.</w:t>
      </w:r>
    </w:p>
    <w:p w14:paraId="61C4163A" w14:textId="77777777" w:rsidR="00C2229E" w:rsidRPr="00577AEA" w:rsidRDefault="00C2229E" w:rsidP="000B2844">
      <w:pPr>
        <w:tabs>
          <w:tab w:val="center" w:pos="4252"/>
          <w:tab w:val="left" w:pos="8505"/>
        </w:tabs>
        <w:jc w:val="both"/>
        <w:rPr>
          <w:rFonts w:ascii="Gadugi" w:hAnsi="Gadugi" w:cs="Arial"/>
        </w:rPr>
      </w:pPr>
    </w:p>
    <w:p w14:paraId="3A959353"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rPr>
        <w:t xml:space="preserve">Cuando la propuesta sea presentada por un Consorcio, Unión temporal o cualquier otra forma asociativa, la carta de presentación deberá igualmente ser firmada por el representante legal de la forma asociativa o el apoderado de </w:t>
      </w:r>
      <w:proofErr w:type="gramStart"/>
      <w:r w:rsidRPr="00577AEA">
        <w:rPr>
          <w:rFonts w:ascii="Gadugi" w:hAnsi="Gadugi" w:cs="Arial"/>
        </w:rPr>
        <w:t>la misma</w:t>
      </w:r>
      <w:proofErr w:type="gramEnd"/>
      <w:r w:rsidRPr="00577AEA">
        <w:rPr>
          <w:rFonts w:ascii="Gadugi" w:hAnsi="Gadugi" w:cs="Arial"/>
        </w:rPr>
        <w:t xml:space="preserve"> y se deberá aportar además el documento donde conste legalmente lo siguiente:</w:t>
      </w:r>
    </w:p>
    <w:p w14:paraId="1741B258" w14:textId="77777777" w:rsidR="00C2229E" w:rsidRPr="00577AEA" w:rsidRDefault="00C2229E" w:rsidP="000B2844">
      <w:pPr>
        <w:tabs>
          <w:tab w:val="center" w:pos="4252"/>
          <w:tab w:val="left" w:pos="8505"/>
        </w:tabs>
        <w:jc w:val="both"/>
        <w:rPr>
          <w:rFonts w:ascii="Gadugi" w:hAnsi="Gadugi" w:cs="Arial"/>
        </w:rPr>
      </w:pPr>
    </w:p>
    <w:p w14:paraId="4E638F9E"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rPr>
        <w:t xml:space="preserve">Que el objeto del presente proceso está comprendido dentro de su capacidad jurídica; y que la persona que suscribe la </w:t>
      </w:r>
      <w:r w:rsidRPr="00577AEA">
        <w:rPr>
          <w:rFonts w:ascii="Gadugi" w:hAnsi="Gadugi" w:cs="Arial"/>
          <w:b/>
        </w:rPr>
        <w:t>“Carta de presentación de la propuesta”</w:t>
      </w:r>
      <w:r w:rsidRPr="00577AEA">
        <w:rPr>
          <w:rFonts w:ascii="Gadugi" w:hAnsi="Gadugi" w:cs="Arial"/>
        </w:rPr>
        <w:t xml:space="preserve"> tiene facultades amplias y suficientes para comprometer al proponente en el objeto del contrato e igualmente en su ejecución y liquidación. Si existieren limitaciones en el anterior sentido, la propuesta debe acompañarse del documento en donde conste que, con anterioridad al cierre del proceso, se recibió la correspondiente autorización, de parte de la instancia competente.</w:t>
      </w:r>
    </w:p>
    <w:p w14:paraId="5C897C56" w14:textId="77777777" w:rsidR="00C2229E" w:rsidRPr="00577AEA" w:rsidRDefault="00C2229E" w:rsidP="000B2844">
      <w:pPr>
        <w:tabs>
          <w:tab w:val="center" w:pos="4252"/>
          <w:tab w:val="left" w:pos="8505"/>
        </w:tabs>
        <w:jc w:val="both"/>
        <w:rPr>
          <w:rFonts w:ascii="Gadugi" w:hAnsi="Gadugi" w:cs="Arial"/>
        </w:rPr>
      </w:pPr>
    </w:p>
    <w:p w14:paraId="2173C437" w14:textId="494CA4FB" w:rsidR="00C2229E" w:rsidRPr="00577AEA" w:rsidRDefault="00C2229E" w:rsidP="000B2844">
      <w:pPr>
        <w:tabs>
          <w:tab w:val="center" w:pos="4252"/>
          <w:tab w:val="left" w:pos="8505"/>
        </w:tabs>
        <w:jc w:val="both"/>
        <w:rPr>
          <w:rFonts w:ascii="Gadugi" w:hAnsi="Gadugi" w:cs="Arial"/>
          <w:b/>
        </w:rPr>
      </w:pPr>
      <w:r w:rsidRPr="00577AEA">
        <w:rPr>
          <w:rFonts w:ascii="Gadugi" w:hAnsi="Gadugi" w:cs="Arial"/>
          <w:b/>
        </w:rPr>
        <w:t>3.1.2. CERTIFICADO DE EXISTENCIA Y REPRESENTACIÓN LEGAL</w:t>
      </w:r>
    </w:p>
    <w:p w14:paraId="713B24B4" w14:textId="77777777" w:rsidR="00C2229E" w:rsidRPr="00577AEA" w:rsidRDefault="00C2229E" w:rsidP="000B2844">
      <w:pPr>
        <w:tabs>
          <w:tab w:val="center" w:pos="4252"/>
          <w:tab w:val="left" w:pos="8505"/>
        </w:tabs>
        <w:jc w:val="both"/>
        <w:rPr>
          <w:rFonts w:ascii="Gadugi" w:hAnsi="Gadugi" w:cs="Arial"/>
        </w:rPr>
      </w:pPr>
    </w:p>
    <w:p w14:paraId="04FC0C79"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rPr>
        <w:t xml:space="preserve">Aportar el certificado de existencia y representación legal expedido por la Cámara de Comercio de su domicilio principal con los siguientes requisitos: </w:t>
      </w:r>
    </w:p>
    <w:p w14:paraId="547733D4" w14:textId="77777777" w:rsidR="00C2229E" w:rsidRPr="00577AEA" w:rsidRDefault="00C2229E" w:rsidP="000B2844">
      <w:pPr>
        <w:tabs>
          <w:tab w:val="center" w:pos="4252"/>
          <w:tab w:val="left" w:pos="8505"/>
        </w:tabs>
        <w:jc w:val="both"/>
        <w:rPr>
          <w:rFonts w:ascii="Gadugi" w:hAnsi="Gadugi" w:cs="Arial"/>
        </w:rPr>
      </w:pPr>
    </w:p>
    <w:p w14:paraId="7C0C3CDB"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b/>
        </w:rPr>
        <w:t xml:space="preserve">1. </w:t>
      </w:r>
      <w:r w:rsidRPr="00577AEA">
        <w:rPr>
          <w:rFonts w:ascii="Gadugi" w:hAnsi="Gadugi" w:cs="Arial"/>
        </w:rPr>
        <w:t xml:space="preserve">Expedido dentro de los treinta (30) días calendario anteriores a la fecha de cierre del presente proceso, en el que conste que el proponente se encuentra registrado, que tiene domicilio en Colombia y que el término de su duración no es inferior a la vigencia del contrato, un (1) año más y su liquidación. </w:t>
      </w:r>
    </w:p>
    <w:p w14:paraId="7C878C86" w14:textId="77777777" w:rsidR="00C2229E" w:rsidRPr="00577AEA" w:rsidRDefault="00C2229E" w:rsidP="000B2844">
      <w:pPr>
        <w:tabs>
          <w:tab w:val="center" w:pos="4252"/>
          <w:tab w:val="left" w:pos="8505"/>
        </w:tabs>
        <w:jc w:val="both"/>
        <w:rPr>
          <w:rFonts w:ascii="Gadugi" w:hAnsi="Gadugi" w:cs="Arial"/>
        </w:rPr>
      </w:pPr>
    </w:p>
    <w:p w14:paraId="7726F154"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b/>
        </w:rPr>
        <w:t>2.</w:t>
      </w:r>
      <w:r w:rsidRPr="00577AEA">
        <w:rPr>
          <w:rFonts w:ascii="Gadugi" w:hAnsi="Gadugi" w:cs="Arial"/>
        </w:rPr>
        <w:t xml:space="preserve"> Si de este certificado se desprende que las facultades del representante legal se encuentran limitadas para presentar la propuesta y firmar el respectivo contrato, deberá anexarse la correspondiente autorización de la Junta Directiva o de Asamblea General de Accionistas acorde al Código de Comercio, según se anote en los estatutos. Dicha autorización deberá comprender la presentación de la propuesta, la ejecución del contrato y su correspondiente liquidación. </w:t>
      </w:r>
    </w:p>
    <w:p w14:paraId="2C051F13" w14:textId="77777777" w:rsidR="00C2229E" w:rsidRPr="00577AEA" w:rsidRDefault="00C2229E" w:rsidP="000B2844">
      <w:pPr>
        <w:tabs>
          <w:tab w:val="center" w:pos="4252"/>
          <w:tab w:val="left" w:pos="8505"/>
        </w:tabs>
        <w:jc w:val="both"/>
        <w:rPr>
          <w:rFonts w:ascii="Gadugi" w:hAnsi="Gadugi" w:cs="Arial"/>
        </w:rPr>
      </w:pPr>
    </w:p>
    <w:p w14:paraId="5B85E39B"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b/>
        </w:rPr>
        <w:t>3.</w:t>
      </w:r>
      <w:r w:rsidRPr="00577AEA">
        <w:rPr>
          <w:rFonts w:ascii="Gadugi" w:hAnsi="Gadugi" w:cs="Arial"/>
        </w:rPr>
        <w:t xml:space="preserve"> Acreditar que el objeto social de la sociedad se encuentra relacionado con el objeto del contrato, de manera que le permita a la persona jurídica la celebración y ejecución del contrato, teniendo en cuenta para estos efectos el alcance y la naturaleza de las diferentes obligaciones que adquiere. </w:t>
      </w:r>
    </w:p>
    <w:p w14:paraId="3A79AAFE" w14:textId="77777777" w:rsidR="00C2229E" w:rsidRPr="00577AEA" w:rsidRDefault="00C2229E" w:rsidP="000B2844">
      <w:pPr>
        <w:tabs>
          <w:tab w:val="center" w:pos="4252"/>
          <w:tab w:val="left" w:pos="8505"/>
        </w:tabs>
        <w:jc w:val="both"/>
        <w:rPr>
          <w:rFonts w:ascii="Gadugi" w:hAnsi="Gadugi" w:cs="Arial"/>
        </w:rPr>
      </w:pPr>
    </w:p>
    <w:p w14:paraId="68A1AB83" w14:textId="187042EE" w:rsidR="00C2229E" w:rsidRPr="00577AEA" w:rsidRDefault="00C2229E" w:rsidP="000B2844">
      <w:pPr>
        <w:tabs>
          <w:tab w:val="center" w:pos="4252"/>
          <w:tab w:val="left" w:pos="8505"/>
        </w:tabs>
        <w:jc w:val="both"/>
        <w:rPr>
          <w:rFonts w:ascii="Gadugi" w:hAnsi="Gadugi" w:cs="Arial"/>
          <w:b/>
        </w:rPr>
      </w:pPr>
      <w:r w:rsidRPr="00577AEA">
        <w:rPr>
          <w:rFonts w:ascii="Gadugi" w:hAnsi="Gadugi" w:cs="Arial"/>
          <w:b/>
        </w:rPr>
        <w:lastRenderedPageBreak/>
        <w:t xml:space="preserve">4. </w:t>
      </w:r>
      <w:r w:rsidRPr="00577AEA">
        <w:rPr>
          <w:rFonts w:ascii="Gadugi" w:hAnsi="Gadugi" w:cs="Arial"/>
        </w:rPr>
        <w:t xml:space="preserve">La empresa deberá tener un tiempo mínimo de constitución de </w:t>
      </w:r>
      <w:r w:rsidR="00E20ADD" w:rsidRPr="00577AEA">
        <w:rPr>
          <w:rFonts w:ascii="Gadugi" w:hAnsi="Gadugi" w:cs="Arial"/>
        </w:rPr>
        <w:t>tres</w:t>
      </w:r>
      <w:r w:rsidRPr="00577AEA">
        <w:rPr>
          <w:rFonts w:ascii="Gadugi" w:hAnsi="Gadugi" w:cs="Arial"/>
        </w:rPr>
        <w:t xml:space="preserve"> (</w:t>
      </w:r>
      <w:r w:rsidR="00E20ADD" w:rsidRPr="00577AEA">
        <w:rPr>
          <w:rFonts w:ascii="Gadugi" w:hAnsi="Gadugi" w:cs="Arial"/>
        </w:rPr>
        <w:t>3</w:t>
      </w:r>
      <w:r w:rsidRPr="00577AEA">
        <w:rPr>
          <w:rFonts w:ascii="Gadugi" w:hAnsi="Gadugi" w:cs="Arial"/>
        </w:rPr>
        <w:t>) años, en caso de ser menor se tendrá en cuenta la experiencia de sus accionistas, socios o constituyentes. La acumulación se hará en proporción a la participación de los socios en el capital de la persona jurídica.</w:t>
      </w:r>
    </w:p>
    <w:p w14:paraId="3E715B8A" w14:textId="77777777" w:rsidR="004E2CCD" w:rsidRPr="00577AEA" w:rsidRDefault="004E2CCD" w:rsidP="000B2844">
      <w:pPr>
        <w:tabs>
          <w:tab w:val="center" w:pos="4252"/>
          <w:tab w:val="left" w:pos="8505"/>
        </w:tabs>
        <w:jc w:val="both"/>
        <w:rPr>
          <w:rFonts w:ascii="Gadugi" w:hAnsi="Gadugi" w:cs="Arial"/>
        </w:rPr>
      </w:pPr>
    </w:p>
    <w:p w14:paraId="6145C984" w14:textId="0CA83A97" w:rsidR="00C2229E" w:rsidRPr="00577AEA" w:rsidRDefault="00C2229E" w:rsidP="000B2844">
      <w:pPr>
        <w:tabs>
          <w:tab w:val="center" w:pos="4252"/>
          <w:tab w:val="left" w:pos="8505"/>
        </w:tabs>
        <w:jc w:val="both"/>
        <w:rPr>
          <w:rFonts w:ascii="Gadugi" w:hAnsi="Gadugi" w:cs="Arial"/>
        </w:rPr>
      </w:pPr>
      <w:r w:rsidRPr="00577AEA">
        <w:rPr>
          <w:rFonts w:ascii="Gadugi" w:hAnsi="Gadugi" w:cs="Arial"/>
          <w:b/>
        </w:rPr>
        <w:t>NOTA:</w:t>
      </w:r>
      <w:r w:rsidRPr="00577AEA">
        <w:rPr>
          <w:rFonts w:ascii="Gadugi" w:hAnsi="Gadugi" w:cs="Arial"/>
        </w:rPr>
        <w:t xml:space="preserve"> En caso de que </w:t>
      </w:r>
      <w:r w:rsidRPr="00577AEA">
        <w:rPr>
          <w:rFonts w:ascii="Gadugi" w:hAnsi="Gadugi" w:cs="Arial"/>
          <w:b/>
          <w:bCs/>
        </w:rPr>
        <w:t>EL PROPONENTE</w:t>
      </w:r>
      <w:r w:rsidRPr="00577AEA">
        <w:rPr>
          <w:rFonts w:ascii="Gadugi" w:hAnsi="Gadugi" w:cs="Arial"/>
        </w:rPr>
        <w:t xml:space="preserve"> no presente el certificado anterior o que lo presente con el término de vigencia vencido, </w:t>
      </w:r>
      <w:r w:rsidRPr="00577AEA">
        <w:rPr>
          <w:rFonts w:ascii="Gadugi" w:hAnsi="Gadugi" w:cs="Arial"/>
          <w:b/>
        </w:rPr>
        <w:t xml:space="preserve">LA PREVISORA S.A. </w:t>
      </w:r>
      <w:r w:rsidRPr="00577AEA">
        <w:rPr>
          <w:rFonts w:ascii="Gadugi" w:hAnsi="Gadugi" w:cs="Arial"/>
        </w:rPr>
        <w:t>podrá solicitar, según el caso, la presentación o actualización del documento dentro del término establecido para este efecto.</w:t>
      </w:r>
    </w:p>
    <w:p w14:paraId="4D50BE8B" w14:textId="77777777" w:rsidR="00C2229E" w:rsidRPr="00577AEA" w:rsidRDefault="00C2229E" w:rsidP="000B2844">
      <w:pPr>
        <w:tabs>
          <w:tab w:val="center" w:pos="4252"/>
          <w:tab w:val="left" w:pos="8505"/>
        </w:tabs>
        <w:jc w:val="both"/>
        <w:rPr>
          <w:rFonts w:ascii="Gadugi" w:hAnsi="Gadugi" w:cs="Arial"/>
        </w:rPr>
      </w:pPr>
    </w:p>
    <w:p w14:paraId="0A52FF0F"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rPr>
        <w:t>Las personas jurídicas integrantes de un Consorcio, Unión temporal u otro tipo de asociaciones o sociedades, deberán acreditar su existencia y representación legal de manera independiente.</w:t>
      </w:r>
    </w:p>
    <w:p w14:paraId="687C2E31" w14:textId="77777777" w:rsidR="00D149FE" w:rsidRPr="00577AEA" w:rsidRDefault="00D149FE" w:rsidP="000B2844">
      <w:pPr>
        <w:tabs>
          <w:tab w:val="center" w:pos="4252"/>
          <w:tab w:val="left" w:pos="8505"/>
        </w:tabs>
        <w:jc w:val="both"/>
        <w:rPr>
          <w:rFonts w:ascii="Gadugi" w:hAnsi="Gadugi" w:cs="Arial"/>
        </w:rPr>
      </w:pPr>
    </w:p>
    <w:p w14:paraId="7EEE99EE" w14:textId="5D42A0B2" w:rsidR="00D149FE" w:rsidRPr="00577AEA" w:rsidRDefault="00D149FE" w:rsidP="000B2844">
      <w:pPr>
        <w:tabs>
          <w:tab w:val="center" w:pos="4252"/>
          <w:tab w:val="left" w:pos="8505"/>
        </w:tabs>
        <w:jc w:val="both"/>
        <w:rPr>
          <w:rFonts w:ascii="Gadugi" w:hAnsi="Gadugi" w:cs="Arial"/>
        </w:rPr>
      </w:pPr>
      <w:r w:rsidRPr="00577AEA">
        <w:rPr>
          <w:rFonts w:ascii="Gadugi" w:hAnsi="Gadugi" w:cs="Arial"/>
        </w:rPr>
        <w:t>Las personas jurídicas extranjeras deben acreditar su existencia y representación legal con el documento idóneo expedido por la autoridad competente en el país de su domicilio no anterior a tres (3) meses desde la fecha de presentación de la Oferta, en el cual conste que el representante legal no tiene limitaciones para contraer obligaciones en nombre de la persona jurídica, o aportando la autorización o documento correspondiente del órgano social directo que lo faculta.</w:t>
      </w:r>
    </w:p>
    <w:p w14:paraId="4A565280" w14:textId="77777777" w:rsidR="00C2229E" w:rsidRPr="00577AEA" w:rsidRDefault="00C2229E" w:rsidP="000B2844">
      <w:pPr>
        <w:tabs>
          <w:tab w:val="center" w:pos="4252"/>
          <w:tab w:val="left" w:pos="8505"/>
        </w:tabs>
        <w:jc w:val="both"/>
        <w:rPr>
          <w:rFonts w:ascii="Gadugi" w:hAnsi="Gadugi" w:cs="Arial"/>
        </w:rPr>
      </w:pPr>
    </w:p>
    <w:p w14:paraId="6DDF65D7" w14:textId="383E6783" w:rsidR="00C2229E" w:rsidRPr="00577AEA" w:rsidRDefault="00C2229E" w:rsidP="000B2844">
      <w:pPr>
        <w:tabs>
          <w:tab w:val="center" w:pos="4252"/>
          <w:tab w:val="left" w:pos="8505"/>
        </w:tabs>
        <w:jc w:val="both"/>
        <w:rPr>
          <w:rFonts w:ascii="Gadugi" w:hAnsi="Gadugi" w:cs="Arial"/>
        </w:rPr>
      </w:pPr>
      <w:r w:rsidRPr="00577AEA">
        <w:rPr>
          <w:rFonts w:ascii="Gadugi" w:hAnsi="Gadugi" w:cs="Arial"/>
          <w:b/>
          <w:bCs/>
        </w:rPr>
        <w:t>3.1.3.</w:t>
      </w:r>
      <w:r w:rsidRPr="00577AEA">
        <w:rPr>
          <w:rFonts w:ascii="Gadugi" w:hAnsi="Gadugi" w:cs="Arial"/>
        </w:rPr>
        <w:t xml:space="preserve"> </w:t>
      </w:r>
      <w:r w:rsidRPr="00577AEA">
        <w:rPr>
          <w:rFonts w:ascii="Gadugi" w:hAnsi="Gadugi" w:cs="Arial"/>
          <w:b/>
        </w:rPr>
        <w:t>GARANTÍA DE SERIEDAD DE LA PROPUESTA</w:t>
      </w:r>
    </w:p>
    <w:p w14:paraId="2E52D767" w14:textId="77777777" w:rsidR="00C2229E" w:rsidRPr="00577AEA" w:rsidRDefault="00C2229E" w:rsidP="000B2844">
      <w:pPr>
        <w:tabs>
          <w:tab w:val="center" w:pos="4252"/>
          <w:tab w:val="left" w:pos="8505"/>
        </w:tabs>
        <w:jc w:val="both"/>
        <w:rPr>
          <w:rFonts w:ascii="Gadugi" w:hAnsi="Gadugi" w:cs="Arial"/>
        </w:rPr>
      </w:pPr>
    </w:p>
    <w:p w14:paraId="3B1E4C48"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b/>
          <w:bCs/>
        </w:rPr>
        <w:t>EL PROPONENTE</w:t>
      </w:r>
      <w:r w:rsidRPr="00577AEA">
        <w:rPr>
          <w:rFonts w:ascii="Gadugi" w:hAnsi="Gadugi" w:cs="Arial"/>
        </w:rPr>
        <w:t xml:space="preserve"> deberá presentar junto con la propuesta una garantía de seriedad de la oferta, expedida a favor de </w:t>
      </w:r>
      <w:r w:rsidRPr="00577AEA">
        <w:rPr>
          <w:rFonts w:ascii="Gadugi" w:hAnsi="Gadugi" w:cs="Arial"/>
          <w:b/>
        </w:rPr>
        <w:t>LA PREVISORA S.A.</w:t>
      </w:r>
      <w:r w:rsidRPr="00577AEA">
        <w:rPr>
          <w:rFonts w:ascii="Gadugi" w:hAnsi="Gadugi" w:cs="Arial"/>
        </w:rPr>
        <w:t xml:space="preserve"> con NIT. 860.002.400-2, por una compañía de Seguros legalmente habilitada para ello, con </w:t>
      </w:r>
      <w:r w:rsidRPr="00577AEA">
        <w:rPr>
          <w:rFonts w:ascii="Gadugi" w:hAnsi="Gadugi" w:cs="Arial"/>
          <w:b/>
          <w:u w:val="single"/>
        </w:rPr>
        <w:t>Favor de Entidades Públicas con Régimen Privado de Contratación</w:t>
      </w:r>
      <w:r w:rsidRPr="00577AEA">
        <w:rPr>
          <w:rFonts w:ascii="Gadugi" w:hAnsi="Gadugi" w:cs="Arial"/>
        </w:rPr>
        <w:t xml:space="preserve">, </w:t>
      </w:r>
      <w:r w:rsidRPr="00577AEA">
        <w:rPr>
          <w:rFonts w:ascii="Gadugi" w:hAnsi="Gadugi" w:cs="Arial"/>
          <w:lang w:val="es-ES"/>
        </w:rPr>
        <w:t>en las siguientes condiciones:</w:t>
      </w:r>
    </w:p>
    <w:p w14:paraId="14613309" w14:textId="77777777" w:rsidR="00C2229E" w:rsidRPr="00577AEA" w:rsidRDefault="00C2229E" w:rsidP="000B2844">
      <w:pPr>
        <w:tabs>
          <w:tab w:val="center" w:pos="4252"/>
          <w:tab w:val="left" w:pos="8505"/>
        </w:tabs>
        <w:jc w:val="both"/>
        <w:rPr>
          <w:rFonts w:ascii="Gadugi" w:hAnsi="Gadugi" w:cs="Arial"/>
          <w:lang w:val="es-E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9"/>
      </w:tblGrid>
      <w:tr w:rsidR="00C2229E" w:rsidRPr="00577AEA" w14:paraId="2EAD8081" w14:textId="77777777" w:rsidTr="008D3820">
        <w:tc>
          <w:tcPr>
            <w:tcW w:w="1985" w:type="dxa"/>
            <w:shd w:val="clear" w:color="auto" w:fill="C2D69B"/>
          </w:tcPr>
          <w:p w14:paraId="6FEFA1AE" w14:textId="77777777" w:rsidR="00C2229E" w:rsidRPr="00577AEA" w:rsidRDefault="00C2229E" w:rsidP="000B2844">
            <w:pPr>
              <w:tabs>
                <w:tab w:val="center" w:pos="4252"/>
                <w:tab w:val="left" w:pos="8505"/>
              </w:tabs>
              <w:jc w:val="both"/>
              <w:rPr>
                <w:rFonts w:ascii="Gadugi" w:hAnsi="Gadugi" w:cs="Arial"/>
                <w:lang w:val="es-ES"/>
              </w:rPr>
            </w:pPr>
            <w:r w:rsidRPr="00577AEA">
              <w:rPr>
                <w:rFonts w:ascii="Gadugi" w:hAnsi="Gadugi" w:cs="Arial"/>
                <w:lang w:val="es-ES"/>
              </w:rPr>
              <w:t>BENEFICIARIO</w:t>
            </w:r>
          </w:p>
        </w:tc>
        <w:tc>
          <w:tcPr>
            <w:tcW w:w="6379" w:type="dxa"/>
            <w:shd w:val="clear" w:color="auto" w:fill="auto"/>
          </w:tcPr>
          <w:p w14:paraId="571A8001" w14:textId="77777777" w:rsidR="00C2229E" w:rsidRPr="00577AEA" w:rsidRDefault="00C2229E" w:rsidP="000B2844">
            <w:pPr>
              <w:tabs>
                <w:tab w:val="center" w:pos="4252"/>
                <w:tab w:val="left" w:pos="8505"/>
              </w:tabs>
              <w:jc w:val="both"/>
              <w:rPr>
                <w:rFonts w:ascii="Gadugi" w:hAnsi="Gadugi" w:cs="Arial"/>
                <w:lang w:val="es-ES"/>
              </w:rPr>
            </w:pPr>
            <w:r w:rsidRPr="00577AEA">
              <w:rPr>
                <w:rFonts w:ascii="Gadugi" w:hAnsi="Gadugi" w:cs="Arial"/>
                <w:b/>
                <w:lang w:val="es-ES"/>
              </w:rPr>
              <w:t>LA PREVISORA S.A.</w:t>
            </w:r>
            <w:r w:rsidRPr="00577AEA">
              <w:rPr>
                <w:rFonts w:ascii="Gadugi" w:hAnsi="Gadugi" w:cs="Arial"/>
                <w:lang w:val="es-ES"/>
              </w:rPr>
              <w:t xml:space="preserve"> NIT. 860.002.400-2</w:t>
            </w:r>
          </w:p>
        </w:tc>
      </w:tr>
      <w:tr w:rsidR="00C2229E" w:rsidRPr="00577AEA" w14:paraId="259242A1" w14:textId="77777777" w:rsidTr="008D3820">
        <w:tc>
          <w:tcPr>
            <w:tcW w:w="1985" w:type="dxa"/>
            <w:shd w:val="clear" w:color="auto" w:fill="C2D69B"/>
          </w:tcPr>
          <w:p w14:paraId="51279C0B" w14:textId="77777777" w:rsidR="00C2229E" w:rsidRPr="00577AEA" w:rsidRDefault="00C2229E" w:rsidP="000B2844">
            <w:pPr>
              <w:tabs>
                <w:tab w:val="center" w:pos="4252"/>
                <w:tab w:val="left" w:pos="8505"/>
              </w:tabs>
              <w:jc w:val="both"/>
              <w:rPr>
                <w:rFonts w:ascii="Gadugi" w:hAnsi="Gadugi" w:cs="Arial"/>
                <w:lang w:val="es-ES"/>
              </w:rPr>
            </w:pPr>
            <w:r w:rsidRPr="00577AEA">
              <w:rPr>
                <w:rFonts w:ascii="Gadugi" w:hAnsi="Gadugi" w:cs="Arial"/>
                <w:lang w:val="es-ES"/>
              </w:rPr>
              <w:t>AFIANZADO</w:t>
            </w:r>
          </w:p>
        </w:tc>
        <w:tc>
          <w:tcPr>
            <w:tcW w:w="6379" w:type="dxa"/>
            <w:shd w:val="clear" w:color="auto" w:fill="auto"/>
          </w:tcPr>
          <w:p w14:paraId="779A4143" w14:textId="77777777" w:rsidR="00C2229E" w:rsidRPr="00577AEA" w:rsidRDefault="00C2229E" w:rsidP="000B2844">
            <w:pPr>
              <w:tabs>
                <w:tab w:val="center" w:pos="4252"/>
                <w:tab w:val="left" w:pos="8505"/>
              </w:tabs>
              <w:jc w:val="both"/>
              <w:rPr>
                <w:rFonts w:ascii="Gadugi" w:hAnsi="Gadugi" w:cs="Arial"/>
                <w:lang w:val="es-ES"/>
              </w:rPr>
            </w:pPr>
            <w:r w:rsidRPr="00577AEA">
              <w:rPr>
                <w:rFonts w:ascii="Gadugi" w:hAnsi="Gadugi" w:cs="Arial"/>
                <w:lang w:val="es-ES"/>
              </w:rPr>
              <w:t xml:space="preserve">En el cuerpo de la póliza deberá señalarse el nombre o razón social de la persona jurídica, tal y como figura en el certificado de Existencia y Representación Legal, expedido por la autoridad competente, así como su número de identificación. </w:t>
            </w:r>
          </w:p>
          <w:p w14:paraId="73C69D6D" w14:textId="081C1171" w:rsidR="00C2229E" w:rsidRPr="00577AEA" w:rsidRDefault="00C2229E" w:rsidP="000B2844">
            <w:pPr>
              <w:tabs>
                <w:tab w:val="center" w:pos="4252"/>
                <w:tab w:val="left" w:pos="8505"/>
              </w:tabs>
              <w:jc w:val="both"/>
              <w:rPr>
                <w:rFonts w:ascii="Gadugi" w:hAnsi="Gadugi" w:cs="Arial"/>
                <w:lang w:val="es-ES"/>
              </w:rPr>
            </w:pPr>
            <w:r w:rsidRPr="00577AEA">
              <w:rPr>
                <w:rFonts w:ascii="Gadugi" w:hAnsi="Gadugi" w:cs="Arial"/>
                <w:lang w:val="es-ES"/>
              </w:rPr>
              <w:t>En el caso de las formas asociativas proponentes deberá indicarse</w:t>
            </w:r>
            <w:r w:rsidR="007A3222" w:rsidRPr="00577AEA">
              <w:rPr>
                <w:rFonts w:ascii="Gadugi" w:hAnsi="Gadugi" w:cs="Arial"/>
                <w:lang w:val="es-ES"/>
              </w:rPr>
              <w:t>,</w:t>
            </w:r>
            <w:r w:rsidRPr="00577AEA">
              <w:rPr>
                <w:rFonts w:ascii="Gadugi" w:hAnsi="Gadugi" w:cs="Arial"/>
                <w:lang w:val="es-ES"/>
              </w:rPr>
              <w:t xml:space="preserve"> además, el nombre y </w:t>
            </w:r>
            <w:r w:rsidR="00DD49DE" w:rsidRPr="00577AEA">
              <w:rPr>
                <w:rFonts w:ascii="Gadugi" w:hAnsi="Gadugi" w:cs="Arial"/>
                <w:lang w:val="es-ES"/>
              </w:rPr>
              <w:t>NIT</w:t>
            </w:r>
            <w:r w:rsidRPr="00577AEA">
              <w:rPr>
                <w:rFonts w:ascii="Gadugi" w:hAnsi="Gadugi" w:cs="Arial"/>
                <w:lang w:val="es-ES"/>
              </w:rPr>
              <w:t xml:space="preserve"> de cada uno de sus miembros, tal y como figura(n) en el certificado de Existencia y Representación Legal, expedido por la autoridad competente.</w:t>
            </w:r>
          </w:p>
        </w:tc>
      </w:tr>
      <w:tr w:rsidR="00C2229E" w:rsidRPr="00577AEA" w14:paraId="4140DB68" w14:textId="77777777" w:rsidTr="008D3820">
        <w:tc>
          <w:tcPr>
            <w:tcW w:w="1985" w:type="dxa"/>
            <w:shd w:val="clear" w:color="auto" w:fill="C2D69B"/>
          </w:tcPr>
          <w:p w14:paraId="7712E0D8" w14:textId="77777777" w:rsidR="00C2229E" w:rsidRPr="00577AEA" w:rsidRDefault="00C2229E" w:rsidP="000B2844">
            <w:pPr>
              <w:tabs>
                <w:tab w:val="center" w:pos="4252"/>
                <w:tab w:val="left" w:pos="8505"/>
              </w:tabs>
              <w:jc w:val="both"/>
              <w:rPr>
                <w:rFonts w:ascii="Gadugi" w:hAnsi="Gadugi" w:cs="Arial"/>
                <w:lang w:val="es-ES"/>
              </w:rPr>
            </w:pPr>
            <w:r w:rsidRPr="00577AEA">
              <w:rPr>
                <w:rFonts w:ascii="Gadugi" w:hAnsi="Gadugi" w:cs="Arial"/>
                <w:lang w:val="es-ES"/>
              </w:rPr>
              <w:t>VIGENCIA</w:t>
            </w:r>
          </w:p>
        </w:tc>
        <w:tc>
          <w:tcPr>
            <w:tcW w:w="6379" w:type="dxa"/>
            <w:shd w:val="clear" w:color="auto" w:fill="auto"/>
          </w:tcPr>
          <w:p w14:paraId="2A48ADD0" w14:textId="77777777" w:rsidR="00C2229E" w:rsidRPr="00577AEA" w:rsidRDefault="00C2229E" w:rsidP="000B2844">
            <w:pPr>
              <w:tabs>
                <w:tab w:val="center" w:pos="4252"/>
                <w:tab w:val="left" w:pos="8505"/>
              </w:tabs>
              <w:jc w:val="both"/>
              <w:rPr>
                <w:rFonts w:ascii="Gadugi" w:hAnsi="Gadugi" w:cs="Arial"/>
                <w:lang w:val="es-ES"/>
              </w:rPr>
            </w:pPr>
            <w:r w:rsidRPr="00577AEA">
              <w:rPr>
                <w:rFonts w:ascii="Gadugi" w:hAnsi="Gadugi" w:cs="Arial"/>
                <w:lang w:val="es-ES"/>
              </w:rPr>
              <w:t>Sesenta (60) días calendario contados a partir de la fecha de cierre del proceso.</w:t>
            </w:r>
          </w:p>
        </w:tc>
      </w:tr>
      <w:tr w:rsidR="00C2229E" w:rsidRPr="00577AEA" w14:paraId="692A8393" w14:textId="77777777" w:rsidTr="00734369">
        <w:trPr>
          <w:trHeight w:val="1715"/>
        </w:trPr>
        <w:tc>
          <w:tcPr>
            <w:tcW w:w="1985" w:type="dxa"/>
            <w:shd w:val="clear" w:color="auto" w:fill="C2D69B"/>
          </w:tcPr>
          <w:p w14:paraId="702DEC43" w14:textId="77777777" w:rsidR="00C2229E" w:rsidRPr="00577AEA" w:rsidRDefault="00C2229E" w:rsidP="000B2844">
            <w:pPr>
              <w:tabs>
                <w:tab w:val="center" w:pos="4252"/>
                <w:tab w:val="left" w:pos="8505"/>
              </w:tabs>
              <w:jc w:val="both"/>
              <w:rPr>
                <w:rFonts w:ascii="Gadugi" w:hAnsi="Gadugi" w:cs="Arial"/>
                <w:lang w:val="es-ES"/>
              </w:rPr>
            </w:pPr>
            <w:r w:rsidRPr="00577AEA">
              <w:rPr>
                <w:rFonts w:ascii="Gadugi" w:hAnsi="Gadugi" w:cs="Arial"/>
                <w:lang w:val="es-ES"/>
              </w:rPr>
              <w:t>CUANTÍA</w:t>
            </w:r>
          </w:p>
        </w:tc>
        <w:tc>
          <w:tcPr>
            <w:tcW w:w="6379" w:type="dxa"/>
            <w:shd w:val="clear" w:color="auto" w:fill="auto"/>
          </w:tcPr>
          <w:p w14:paraId="3AF84CA7" w14:textId="77777777" w:rsidR="00C2229E" w:rsidRDefault="00C2229E" w:rsidP="000B2844">
            <w:pPr>
              <w:tabs>
                <w:tab w:val="center" w:pos="4252"/>
                <w:tab w:val="left" w:pos="8505"/>
              </w:tabs>
              <w:jc w:val="both"/>
              <w:rPr>
                <w:rFonts w:ascii="Gadugi" w:hAnsi="Gadugi" w:cs="Arial"/>
                <w:lang w:val="es-ES"/>
              </w:rPr>
            </w:pPr>
            <w:r w:rsidRPr="00577AEA">
              <w:rPr>
                <w:rFonts w:ascii="Gadugi" w:hAnsi="Gadugi" w:cs="Arial"/>
                <w:lang w:val="es-ES"/>
              </w:rPr>
              <w:t>Por un valor mínimo equivalente al 10% del valor total del presupuesto oficial.</w:t>
            </w:r>
          </w:p>
          <w:p w14:paraId="2CCDAB1F" w14:textId="7E1E1698" w:rsidR="005867DF" w:rsidRPr="00577AEA" w:rsidRDefault="005867DF" w:rsidP="005E7A77">
            <w:pPr>
              <w:tabs>
                <w:tab w:val="center" w:pos="4252"/>
                <w:tab w:val="left" w:pos="8505"/>
              </w:tabs>
              <w:jc w:val="both"/>
              <w:rPr>
                <w:rFonts w:ascii="Gadugi" w:hAnsi="Gadugi" w:cs="Arial"/>
                <w:lang w:val="es-ES"/>
              </w:rPr>
            </w:pPr>
            <w:r w:rsidRPr="00366B30">
              <w:rPr>
                <w:rFonts w:ascii="Gadugi" w:eastAsia="Gadugi" w:hAnsi="Gadugi" w:cs="Gadugi"/>
                <w:lang w:val="es-MX"/>
              </w:rPr>
              <w:t>En caso de que</w:t>
            </w:r>
            <w:r w:rsidR="00293656" w:rsidRPr="00366B30">
              <w:rPr>
                <w:rFonts w:ascii="Gadugi" w:eastAsia="Gadugi" w:hAnsi="Gadugi" w:cs="Gadugi"/>
                <w:lang w:val="es-MX"/>
              </w:rPr>
              <w:t xml:space="preserve"> la propuesta sea presentada por</w:t>
            </w:r>
            <w:r w:rsidR="00A672E0" w:rsidRPr="00366B30">
              <w:rPr>
                <w:rFonts w:ascii="Gadugi" w:eastAsia="Gadugi" w:hAnsi="Gadugi" w:cs="Gadugi"/>
                <w:color w:val="333333"/>
                <w:lang w:val="es-MX"/>
              </w:rPr>
              <w:t xml:space="preserve"> emprendimientos y las empresas de mujeres,</w:t>
            </w:r>
            <w:r w:rsidRPr="00366B30">
              <w:rPr>
                <w:rFonts w:ascii="Gadugi" w:eastAsia="Gadugi" w:hAnsi="Gadugi" w:cs="Gadugi"/>
                <w:color w:val="333333"/>
                <w:lang w:val="es-MX"/>
              </w:rPr>
              <w:t xml:space="preserve"> </w:t>
            </w:r>
            <w:r w:rsidR="00A672E0" w:rsidRPr="00366B30">
              <w:rPr>
                <w:rFonts w:ascii="Gadugi" w:eastAsia="Gadugi" w:hAnsi="Gadugi" w:cs="Gadugi"/>
                <w:color w:val="333333"/>
                <w:lang w:val="es-MX"/>
              </w:rPr>
              <w:t>cumpliendo los requisitos señalados en el Decreto 1860 de 2021</w:t>
            </w:r>
            <w:r w:rsidR="0005223F" w:rsidRPr="00366B30">
              <w:rPr>
                <w:rFonts w:ascii="Gadugi" w:eastAsia="Gadugi" w:hAnsi="Gadugi" w:cs="Gadugi"/>
                <w:color w:val="333333"/>
                <w:lang w:val="es-MX"/>
              </w:rPr>
              <w:t xml:space="preserve"> el valor del amparo será el equivalente al 9% </w:t>
            </w:r>
            <w:r w:rsidR="0005223F" w:rsidRPr="00366B30">
              <w:rPr>
                <w:rFonts w:ascii="Gadugi" w:hAnsi="Gadugi" w:cs="Arial"/>
                <w:lang w:val="es-ES"/>
              </w:rPr>
              <w:t>del valor total del presupuesto oficial.</w:t>
            </w:r>
          </w:p>
        </w:tc>
      </w:tr>
      <w:tr w:rsidR="00C2229E" w:rsidRPr="00577AEA" w14:paraId="276DBA55" w14:textId="77777777" w:rsidTr="008D3820">
        <w:tc>
          <w:tcPr>
            <w:tcW w:w="1985" w:type="dxa"/>
            <w:shd w:val="clear" w:color="auto" w:fill="C2D69B"/>
          </w:tcPr>
          <w:p w14:paraId="1F068AE7" w14:textId="77777777" w:rsidR="00C2229E" w:rsidRPr="00577AEA" w:rsidRDefault="00C2229E" w:rsidP="000B2844">
            <w:pPr>
              <w:tabs>
                <w:tab w:val="center" w:pos="4252"/>
                <w:tab w:val="left" w:pos="8505"/>
              </w:tabs>
              <w:jc w:val="both"/>
              <w:rPr>
                <w:rFonts w:ascii="Gadugi" w:hAnsi="Gadugi" w:cs="Arial"/>
                <w:lang w:val="es-ES"/>
              </w:rPr>
            </w:pPr>
            <w:r w:rsidRPr="00577AEA">
              <w:rPr>
                <w:rFonts w:ascii="Gadugi" w:hAnsi="Gadugi" w:cs="Arial"/>
                <w:lang w:val="es-ES"/>
              </w:rPr>
              <w:t>AMPARO</w:t>
            </w:r>
          </w:p>
        </w:tc>
        <w:tc>
          <w:tcPr>
            <w:tcW w:w="6379" w:type="dxa"/>
            <w:shd w:val="clear" w:color="auto" w:fill="auto"/>
          </w:tcPr>
          <w:p w14:paraId="590B73FE" w14:textId="77777777" w:rsidR="00C2229E" w:rsidRPr="00577AEA" w:rsidRDefault="00C2229E" w:rsidP="000B2844">
            <w:pPr>
              <w:tabs>
                <w:tab w:val="center" w:pos="4252"/>
                <w:tab w:val="left" w:pos="8505"/>
              </w:tabs>
              <w:jc w:val="both"/>
              <w:rPr>
                <w:rFonts w:ascii="Gadugi" w:hAnsi="Gadugi" w:cs="Arial"/>
                <w:lang w:val="es-ES"/>
              </w:rPr>
            </w:pPr>
            <w:r w:rsidRPr="00577AEA">
              <w:rPr>
                <w:rFonts w:ascii="Gadugi" w:hAnsi="Gadugi" w:cs="Arial"/>
                <w:lang w:val="es-ES"/>
              </w:rPr>
              <w:t>El texto de la garantía deberá indicar textualmente el número, año y objeto del proceso que respalda.</w:t>
            </w:r>
          </w:p>
        </w:tc>
      </w:tr>
      <w:tr w:rsidR="00C2229E" w:rsidRPr="00577AEA" w14:paraId="3A41E21C" w14:textId="77777777" w:rsidTr="008D3820">
        <w:tc>
          <w:tcPr>
            <w:tcW w:w="1985" w:type="dxa"/>
            <w:shd w:val="clear" w:color="auto" w:fill="C2D69B"/>
          </w:tcPr>
          <w:p w14:paraId="3792074D" w14:textId="77777777" w:rsidR="00C2229E" w:rsidRPr="00577AEA" w:rsidRDefault="00C2229E" w:rsidP="000B2844">
            <w:pPr>
              <w:tabs>
                <w:tab w:val="center" w:pos="4252"/>
                <w:tab w:val="left" w:pos="8505"/>
              </w:tabs>
              <w:jc w:val="both"/>
              <w:rPr>
                <w:rFonts w:ascii="Gadugi" w:hAnsi="Gadugi" w:cs="Arial"/>
                <w:lang w:val="es-ES"/>
              </w:rPr>
            </w:pPr>
            <w:r w:rsidRPr="00577AEA">
              <w:rPr>
                <w:rFonts w:ascii="Gadugi" w:hAnsi="Gadugi" w:cs="Arial"/>
                <w:lang w:val="es-ES"/>
              </w:rPr>
              <w:t>FIRMAS</w:t>
            </w:r>
          </w:p>
        </w:tc>
        <w:tc>
          <w:tcPr>
            <w:tcW w:w="6379" w:type="dxa"/>
            <w:shd w:val="clear" w:color="auto" w:fill="auto"/>
          </w:tcPr>
          <w:p w14:paraId="782EE631" w14:textId="77777777" w:rsidR="00C2229E" w:rsidRPr="00577AEA" w:rsidRDefault="00C2229E" w:rsidP="000B2844">
            <w:pPr>
              <w:tabs>
                <w:tab w:val="center" w:pos="4252"/>
                <w:tab w:val="left" w:pos="8505"/>
              </w:tabs>
              <w:jc w:val="both"/>
              <w:rPr>
                <w:rFonts w:ascii="Gadugi" w:hAnsi="Gadugi" w:cs="Arial"/>
                <w:lang w:val="es-ES"/>
              </w:rPr>
            </w:pPr>
            <w:r w:rsidRPr="00577AEA">
              <w:rPr>
                <w:rFonts w:ascii="Gadugi" w:hAnsi="Gadugi" w:cs="Arial"/>
                <w:lang w:val="es-ES"/>
              </w:rPr>
              <w:t xml:space="preserve">Deberá estar firmado por quien expide la garantía y por el representante legal de </w:t>
            </w:r>
            <w:r w:rsidRPr="00577AEA">
              <w:rPr>
                <w:rFonts w:ascii="Gadugi" w:hAnsi="Gadugi" w:cs="Arial"/>
                <w:b/>
                <w:bCs/>
                <w:lang w:val="es-ES"/>
              </w:rPr>
              <w:t>EL PROPONENTE</w:t>
            </w:r>
            <w:r w:rsidRPr="00577AEA">
              <w:rPr>
                <w:rFonts w:ascii="Gadugi" w:hAnsi="Gadugi" w:cs="Arial"/>
                <w:lang w:val="es-ES"/>
              </w:rPr>
              <w:t>.</w:t>
            </w:r>
          </w:p>
        </w:tc>
      </w:tr>
    </w:tbl>
    <w:p w14:paraId="0C8C0CD7" w14:textId="77777777" w:rsidR="00C2229E" w:rsidRPr="00577AEA" w:rsidRDefault="00C2229E" w:rsidP="000B2844">
      <w:pPr>
        <w:tabs>
          <w:tab w:val="center" w:pos="4252"/>
          <w:tab w:val="left" w:pos="8505"/>
        </w:tabs>
        <w:jc w:val="both"/>
        <w:rPr>
          <w:rFonts w:ascii="Gadugi" w:hAnsi="Gadugi" w:cs="Arial"/>
          <w:lang w:val="es-ES"/>
        </w:rPr>
      </w:pPr>
    </w:p>
    <w:p w14:paraId="73D53E36"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rPr>
        <w:t xml:space="preserve">La no presentación de la póliza junto con la propuesta con fecha de expedición anterior al de la audiencia de cierre, será causal de </w:t>
      </w:r>
      <w:r w:rsidRPr="00577AEA">
        <w:rPr>
          <w:rFonts w:ascii="Gadugi" w:hAnsi="Gadugi" w:cs="Arial"/>
          <w:b/>
          <w:u w:val="single"/>
        </w:rPr>
        <w:t>rechazo</w:t>
      </w:r>
      <w:r w:rsidRPr="00577AEA">
        <w:rPr>
          <w:rFonts w:ascii="Gadugi" w:hAnsi="Gadugi" w:cs="Arial"/>
        </w:rPr>
        <w:t>.</w:t>
      </w:r>
    </w:p>
    <w:p w14:paraId="56C0A0F7" w14:textId="77777777" w:rsidR="00C2229E" w:rsidRPr="00577AEA" w:rsidRDefault="00C2229E" w:rsidP="000B2844">
      <w:pPr>
        <w:tabs>
          <w:tab w:val="center" w:pos="4252"/>
          <w:tab w:val="left" w:pos="8505"/>
        </w:tabs>
        <w:jc w:val="both"/>
        <w:rPr>
          <w:rFonts w:ascii="Gadugi" w:hAnsi="Gadugi" w:cs="Arial"/>
        </w:rPr>
      </w:pPr>
    </w:p>
    <w:p w14:paraId="4A796A09" w14:textId="77777777" w:rsidR="00F43FC5" w:rsidRPr="00577AEA" w:rsidRDefault="00C2229E" w:rsidP="000B2844">
      <w:pPr>
        <w:tabs>
          <w:tab w:val="center" w:pos="4252"/>
          <w:tab w:val="left" w:pos="8505"/>
        </w:tabs>
        <w:jc w:val="both"/>
        <w:rPr>
          <w:rFonts w:ascii="Gadugi" w:hAnsi="Gadugi" w:cs="Arial"/>
        </w:rPr>
      </w:pPr>
      <w:r w:rsidRPr="00577AEA">
        <w:rPr>
          <w:rFonts w:ascii="Gadugi" w:hAnsi="Gadugi" w:cs="Arial"/>
        </w:rPr>
        <w:t>En caso de requerirse la ampliación de la vigencia de la propuesta, la vigencia de la garantía deberá ser igualmente ampliada.</w:t>
      </w:r>
    </w:p>
    <w:p w14:paraId="3CAFA3DE" w14:textId="77777777" w:rsidR="00F43FC5" w:rsidRPr="00577AEA" w:rsidRDefault="00F43FC5" w:rsidP="000B2844">
      <w:pPr>
        <w:tabs>
          <w:tab w:val="center" w:pos="4252"/>
          <w:tab w:val="left" w:pos="8505"/>
        </w:tabs>
        <w:jc w:val="both"/>
        <w:rPr>
          <w:rFonts w:ascii="Gadugi" w:hAnsi="Gadugi" w:cs="Arial"/>
        </w:rPr>
      </w:pPr>
    </w:p>
    <w:p w14:paraId="681DF31B" w14:textId="37133F26" w:rsidR="00C2229E" w:rsidRPr="00577AEA" w:rsidRDefault="00F43FC5" w:rsidP="000B2844">
      <w:pPr>
        <w:tabs>
          <w:tab w:val="center" w:pos="4252"/>
          <w:tab w:val="left" w:pos="8505"/>
        </w:tabs>
        <w:jc w:val="both"/>
        <w:rPr>
          <w:rFonts w:ascii="Gadugi" w:hAnsi="Gadugi" w:cs="Arial"/>
        </w:rPr>
      </w:pPr>
      <w:r w:rsidRPr="00577AEA">
        <w:rPr>
          <w:rFonts w:ascii="Gadugi" w:hAnsi="Gadugi" w:cs="Arial"/>
          <w:b/>
          <w:bCs/>
        </w:rPr>
        <w:t>3.1.4.</w:t>
      </w:r>
      <w:r w:rsidRPr="00577AEA">
        <w:rPr>
          <w:rFonts w:ascii="Gadugi" w:hAnsi="Gadugi" w:cs="Arial"/>
        </w:rPr>
        <w:t xml:space="preserve"> </w:t>
      </w:r>
      <w:r w:rsidR="00C2229E" w:rsidRPr="00577AEA">
        <w:rPr>
          <w:rFonts w:ascii="Gadugi" w:hAnsi="Gadugi" w:cs="Arial"/>
          <w:b/>
        </w:rPr>
        <w:t>PAZ Y SALVO POR CONCEPTO DE SEGURIDAD SOCIAL Y APORTES PARAFISCALES.</w:t>
      </w:r>
    </w:p>
    <w:p w14:paraId="60044AD8" w14:textId="77777777" w:rsidR="00C2229E" w:rsidRPr="00577AEA" w:rsidRDefault="00C2229E" w:rsidP="000B2844">
      <w:pPr>
        <w:tabs>
          <w:tab w:val="center" w:pos="4252"/>
          <w:tab w:val="left" w:pos="8505"/>
        </w:tabs>
        <w:jc w:val="both"/>
        <w:rPr>
          <w:rFonts w:ascii="Gadugi" w:hAnsi="Gadugi" w:cs="Arial"/>
        </w:rPr>
      </w:pPr>
    </w:p>
    <w:p w14:paraId="1FB819DC" w14:textId="3C9499A3" w:rsidR="00C2229E" w:rsidRPr="00577AEA" w:rsidRDefault="00C2229E" w:rsidP="000B2844">
      <w:pPr>
        <w:tabs>
          <w:tab w:val="center" w:pos="4252"/>
          <w:tab w:val="left" w:pos="8505"/>
        </w:tabs>
        <w:jc w:val="both"/>
        <w:rPr>
          <w:rFonts w:ascii="Gadugi" w:hAnsi="Gadugi" w:cs="Arial"/>
        </w:rPr>
      </w:pPr>
      <w:r w:rsidRPr="00577AEA">
        <w:rPr>
          <w:rFonts w:ascii="Gadugi" w:hAnsi="Gadugi" w:cs="Arial"/>
          <w:b/>
          <w:bCs/>
        </w:rPr>
        <w:t>EL PROPONENTE</w:t>
      </w:r>
      <w:r w:rsidRPr="00577AEA">
        <w:rPr>
          <w:rFonts w:ascii="Gadugi" w:hAnsi="Gadugi" w:cs="Arial"/>
        </w:rPr>
        <w:t xml:space="preserve"> deberá aportar con su propuesta, certificación en donde conste que la firma o sociedad se encuentra a paz y salvo por concepto de</w:t>
      </w:r>
      <w:r w:rsidRPr="00577AEA">
        <w:rPr>
          <w:rFonts w:ascii="Gadugi" w:hAnsi="Gadugi" w:cs="Arial"/>
          <w:lang w:val="es-MX"/>
        </w:rPr>
        <w:t xml:space="preserve"> aportes parafiscales (ICBF, SENA, Caja de Compensación Familiar) y de aportes al sistema integral de seguridad social (Salud, Pensión y Riesgos Laborales), de acuerdo con lo establecido en el artículo 50 de la ley 789 de 2002, realizados durante los</w:t>
      </w:r>
      <w:r w:rsidR="0058566B" w:rsidRPr="00577AEA">
        <w:rPr>
          <w:rFonts w:ascii="Gadugi" w:hAnsi="Gadugi" w:cs="Arial"/>
          <w:lang w:val="es-MX"/>
        </w:rPr>
        <w:t xml:space="preserve"> </w:t>
      </w:r>
      <w:r w:rsidRPr="00577AEA">
        <w:rPr>
          <w:rFonts w:ascii="Gadugi" w:hAnsi="Gadugi" w:cs="Arial"/>
          <w:lang w:val="es-MX"/>
        </w:rPr>
        <w:t>seis (6) meses</w:t>
      </w:r>
      <w:r w:rsidR="00FA5B59" w:rsidRPr="00577AEA">
        <w:rPr>
          <w:rFonts w:ascii="Gadugi" w:hAnsi="Gadugi" w:cs="Arial"/>
          <w:lang w:val="es-MX"/>
        </w:rPr>
        <w:t xml:space="preserve"> anteriores a la fecha de facturación</w:t>
      </w:r>
      <w:r w:rsidRPr="00577AEA">
        <w:rPr>
          <w:rFonts w:ascii="Gadugi" w:hAnsi="Gadugi" w:cs="Arial"/>
          <w:lang w:val="es-MX"/>
        </w:rPr>
        <w:t>, expedida por el Revisor Fiscal de la empresa o por el Representante Legal de la misma, cuando por disposición legal la firma no esté obligada a tener Revisor Fiscal, la cual deberá ser</w:t>
      </w:r>
      <w:r w:rsidRPr="00577AEA">
        <w:rPr>
          <w:rFonts w:ascii="Gadugi" w:hAnsi="Gadugi" w:cs="Arial"/>
        </w:rPr>
        <w:t xml:space="preserve"> expedida con fecha no mayor de treinta (30) días calendario a la fecha de cierre. En caso de Unión temporal y/o Consorcio deberán presentar la mencionada certificación, por cada uno de sus integrantes.</w:t>
      </w:r>
    </w:p>
    <w:p w14:paraId="74C4DB25" w14:textId="77777777" w:rsidR="00C2229E" w:rsidRPr="00577AEA" w:rsidRDefault="00C2229E" w:rsidP="000B2844">
      <w:pPr>
        <w:tabs>
          <w:tab w:val="center" w:pos="4252"/>
          <w:tab w:val="left" w:pos="8505"/>
        </w:tabs>
        <w:jc w:val="both"/>
        <w:rPr>
          <w:rFonts w:ascii="Gadugi" w:hAnsi="Gadugi" w:cs="Arial"/>
        </w:rPr>
      </w:pPr>
    </w:p>
    <w:p w14:paraId="6B1C4CD3" w14:textId="77777777" w:rsidR="00F43FC5" w:rsidRPr="00577AEA" w:rsidRDefault="00C2229E" w:rsidP="000B2844">
      <w:pPr>
        <w:tabs>
          <w:tab w:val="center" w:pos="4252"/>
          <w:tab w:val="left" w:pos="8505"/>
        </w:tabs>
        <w:jc w:val="both"/>
        <w:rPr>
          <w:rFonts w:ascii="Gadugi" w:hAnsi="Gadugi" w:cs="Arial"/>
        </w:rPr>
      </w:pPr>
      <w:r w:rsidRPr="00577AEA">
        <w:rPr>
          <w:rFonts w:ascii="Gadugi" w:hAnsi="Gadugi" w:cs="Arial"/>
        </w:rPr>
        <w:t>Por aportes de seguridad social integral y parafiscal se entienden los aportes o giros a cargo de un empleador al Sistema General de Seguridad Social (Salud, Riesgos Laborales, Pensiones) y a las Cajas de Compensación Familiar, Instituto Colombiano de Bienestar Familiar y Servicio Nacional de Aprendizaje.</w:t>
      </w:r>
    </w:p>
    <w:p w14:paraId="47761FFC" w14:textId="77777777" w:rsidR="00F43FC5" w:rsidRPr="00577AEA" w:rsidRDefault="00F43FC5" w:rsidP="000B2844">
      <w:pPr>
        <w:tabs>
          <w:tab w:val="center" w:pos="4252"/>
          <w:tab w:val="left" w:pos="8505"/>
        </w:tabs>
        <w:jc w:val="both"/>
        <w:rPr>
          <w:rFonts w:ascii="Gadugi" w:hAnsi="Gadugi" w:cs="Arial"/>
        </w:rPr>
      </w:pPr>
    </w:p>
    <w:p w14:paraId="49D565DA" w14:textId="321FAFAA" w:rsidR="00C2229E" w:rsidRPr="00577AEA" w:rsidRDefault="00F43FC5" w:rsidP="000B2844">
      <w:pPr>
        <w:tabs>
          <w:tab w:val="center" w:pos="4252"/>
          <w:tab w:val="left" w:pos="8505"/>
        </w:tabs>
        <w:jc w:val="both"/>
        <w:rPr>
          <w:rFonts w:ascii="Gadugi" w:hAnsi="Gadugi" w:cs="Arial"/>
        </w:rPr>
      </w:pPr>
      <w:r w:rsidRPr="00577AEA">
        <w:rPr>
          <w:rFonts w:ascii="Gadugi" w:hAnsi="Gadugi" w:cs="Arial"/>
          <w:b/>
          <w:bCs/>
        </w:rPr>
        <w:t>3.1.5.</w:t>
      </w:r>
      <w:r w:rsidRPr="00577AEA">
        <w:rPr>
          <w:rFonts w:ascii="Gadugi" w:hAnsi="Gadugi" w:cs="Arial"/>
        </w:rPr>
        <w:t xml:space="preserve"> </w:t>
      </w:r>
      <w:r w:rsidR="00C2229E" w:rsidRPr="00577AEA">
        <w:rPr>
          <w:rFonts w:ascii="Gadugi" w:hAnsi="Gadugi" w:cs="Arial"/>
          <w:b/>
          <w:bCs/>
        </w:rPr>
        <w:t>DOCUMENTO DE CONSTITUCION DE LA FORMA ASOCIATIVA PROPONENTE</w:t>
      </w:r>
    </w:p>
    <w:p w14:paraId="1AB12C99" w14:textId="77777777" w:rsidR="00C2229E" w:rsidRPr="00577AEA" w:rsidRDefault="00C2229E" w:rsidP="000B2844">
      <w:pPr>
        <w:tabs>
          <w:tab w:val="center" w:pos="4252"/>
          <w:tab w:val="left" w:pos="8505"/>
        </w:tabs>
        <w:jc w:val="both"/>
        <w:rPr>
          <w:rFonts w:ascii="Gadugi" w:hAnsi="Gadugi" w:cs="Arial"/>
        </w:rPr>
      </w:pPr>
    </w:p>
    <w:p w14:paraId="1A08993D"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rPr>
        <w:t>Cuando el proponente sea un Consorcio, Unión Temporal u otro tipo de asociaciones o sociedades que estén legalmente habilitados para obligarse y desarrollar las actividades de la contratación, deberá adjuntar a la propuesta el documento de constitución en el cual se deben señalar los términos y extensión de la participación de cada uno de los miembros en la propuesta y la ejecución del contrato y en el cual se deben evidenciar como mínimo los siguientes aspectos:</w:t>
      </w:r>
    </w:p>
    <w:p w14:paraId="56EB80B7" w14:textId="77777777" w:rsidR="00C2229E" w:rsidRPr="00577AEA" w:rsidRDefault="00C2229E" w:rsidP="000B2844">
      <w:pPr>
        <w:tabs>
          <w:tab w:val="center" w:pos="4252"/>
          <w:tab w:val="left" w:pos="8505"/>
        </w:tabs>
        <w:jc w:val="both"/>
        <w:rPr>
          <w:rFonts w:ascii="Gadugi" w:hAnsi="Gadugi" w:cs="Arial"/>
        </w:rPr>
      </w:pPr>
    </w:p>
    <w:p w14:paraId="23B5D83B" w14:textId="0B8C8592" w:rsidR="00C2229E" w:rsidRPr="00577AEA" w:rsidRDefault="00C2229E" w:rsidP="000B2844">
      <w:pPr>
        <w:tabs>
          <w:tab w:val="center" w:pos="4252"/>
          <w:tab w:val="left" w:pos="8505"/>
        </w:tabs>
        <w:jc w:val="both"/>
        <w:rPr>
          <w:rFonts w:ascii="Gadugi" w:hAnsi="Gadugi" w:cs="Arial"/>
        </w:rPr>
      </w:pPr>
      <w:r w:rsidRPr="00577AEA">
        <w:rPr>
          <w:rFonts w:ascii="Gadugi" w:hAnsi="Gadugi" w:cs="Arial"/>
          <w:b/>
          <w:bCs/>
        </w:rPr>
        <w:t>1.</w:t>
      </w:r>
      <w:r w:rsidRPr="00577AEA">
        <w:rPr>
          <w:rFonts w:ascii="Gadugi" w:hAnsi="Gadugi" w:cs="Arial"/>
        </w:rPr>
        <w:t xml:space="preserve"> La facultad (de no contar con ella) con que actúan para la constitución del Consorcio, Unión temporal </w:t>
      </w:r>
      <w:bookmarkStart w:id="9" w:name="_Hlk93996873"/>
      <w:r w:rsidRPr="00577AEA">
        <w:rPr>
          <w:rFonts w:ascii="Gadugi" w:hAnsi="Gadugi" w:cs="Arial"/>
        </w:rPr>
        <w:t>u otro tipo de asociaciones o sociedades</w:t>
      </w:r>
      <w:bookmarkEnd w:id="9"/>
      <w:r w:rsidRPr="00577AEA">
        <w:rPr>
          <w:rFonts w:ascii="Gadugi" w:hAnsi="Gadugi" w:cs="Arial"/>
        </w:rPr>
        <w:t xml:space="preserve">. (Es decir, la correspondiente autorización del órgano social para participar en la constitución de la Unión temporal, el Consorcio, u otro tipo de asociaciones o sociedades, autorización que debe ser expresa en el documento en el cual conste, identificando la clase y No. del proceso para el cual se confiere la autorización: </w:t>
      </w:r>
      <w:r w:rsidRPr="00577AEA">
        <w:rPr>
          <w:rFonts w:ascii="Gadugi" w:hAnsi="Gadugi" w:cs="Arial"/>
          <w:b/>
          <w:bCs/>
        </w:rPr>
        <w:t>INVITACIÓN ABIERTA No.</w:t>
      </w:r>
      <w:r w:rsidR="00366B30">
        <w:rPr>
          <w:rFonts w:ascii="Gadugi" w:hAnsi="Gadugi" w:cs="Arial"/>
          <w:b/>
          <w:bCs/>
        </w:rPr>
        <w:t xml:space="preserve"> 00</w:t>
      </w:r>
      <w:r w:rsidR="004A6547">
        <w:rPr>
          <w:rFonts w:ascii="Gadugi" w:hAnsi="Gadugi" w:cs="Arial"/>
          <w:b/>
          <w:bCs/>
        </w:rPr>
        <w:t>9</w:t>
      </w:r>
      <w:r w:rsidR="00366B30">
        <w:rPr>
          <w:rFonts w:ascii="Gadugi" w:hAnsi="Gadugi" w:cs="Arial"/>
          <w:b/>
          <w:bCs/>
        </w:rPr>
        <w:t>-2022</w:t>
      </w:r>
      <w:r w:rsidRPr="00577AEA">
        <w:rPr>
          <w:rFonts w:ascii="Gadugi" w:hAnsi="Gadugi" w:cs="Arial"/>
          <w:b/>
          <w:bCs/>
        </w:rPr>
        <w:t xml:space="preserve"> </w:t>
      </w:r>
      <w:r w:rsidRPr="00577AEA">
        <w:rPr>
          <w:rFonts w:ascii="Gadugi" w:hAnsi="Gadugi" w:cs="Arial"/>
        </w:rPr>
        <w:t>en los casos que aplique.</w:t>
      </w:r>
    </w:p>
    <w:p w14:paraId="12350A8E" w14:textId="77777777" w:rsidR="00C2229E" w:rsidRPr="00577AEA" w:rsidRDefault="00C2229E" w:rsidP="000B2844">
      <w:pPr>
        <w:tabs>
          <w:tab w:val="center" w:pos="4252"/>
          <w:tab w:val="left" w:pos="8505"/>
        </w:tabs>
        <w:jc w:val="both"/>
        <w:rPr>
          <w:rFonts w:ascii="Gadugi" w:hAnsi="Gadugi" w:cs="Arial"/>
        </w:rPr>
      </w:pPr>
    </w:p>
    <w:p w14:paraId="17E2A921"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b/>
          <w:bCs/>
        </w:rPr>
        <w:t>2.</w:t>
      </w:r>
      <w:r w:rsidRPr="00577AEA">
        <w:rPr>
          <w:rFonts w:ascii="Gadugi" w:hAnsi="Gadugi" w:cs="Arial"/>
        </w:rPr>
        <w:t xml:space="preserve"> El objeto del Consorcio, Unión temporal, u otro tipo de asociaciones o sociedades, el cual debe ser el mismo del objeto a contratar. (En caso de Consorcios, Uniones temporales u otro tipo de asociaciones o sociedades, el objeto social de todos y cada uno de sus integrantes deberá encontrarse acorde con el objeto de la presente contratación).</w:t>
      </w:r>
    </w:p>
    <w:p w14:paraId="6D7F0BA9" w14:textId="77777777" w:rsidR="00C2229E" w:rsidRPr="00577AEA" w:rsidRDefault="00C2229E" w:rsidP="000B2844">
      <w:pPr>
        <w:tabs>
          <w:tab w:val="center" w:pos="4252"/>
          <w:tab w:val="left" w:pos="8505"/>
        </w:tabs>
        <w:jc w:val="both"/>
        <w:rPr>
          <w:rFonts w:ascii="Gadugi" w:hAnsi="Gadugi" w:cs="Arial"/>
        </w:rPr>
      </w:pPr>
    </w:p>
    <w:p w14:paraId="3DEF46D5"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b/>
          <w:bCs/>
        </w:rPr>
        <w:t>3.</w:t>
      </w:r>
      <w:r w:rsidRPr="00577AEA">
        <w:rPr>
          <w:rFonts w:ascii="Gadugi" w:hAnsi="Gadugi" w:cs="Arial"/>
        </w:rPr>
        <w:t xml:space="preserve"> La duración del Consorcio, Unión temporal, u otro tipo de asociaciones o sociedades, no podrá ser inferior al plazo del contrato, un año más y su liquidación.</w:t>
      </w:r>
    </w:p>
    <w:p w14:paraId="1F7D3DB6" w14:textId="77777777" w:rsidR="00C2229E" w:rsidRPr="00577AEA" w:rsidRDefault="00C2229E" w:rsidP="000B2844">
      <w:pPr>
        <w:tabs>
          <w:tab w:val="center" w:pos="4252"/>
          <w:tab w:val="left" w:pos="8505"/>
        </w:tabs>
        <w:jc w:val="both"/>
        <w:rPr>
          <w:rFonts w:ascii="Gadugi" w:hAnsi="Gadugi" w:cs="Arial"/>
        </w:rPr>
      </w:pPr>
    </w:p>
    <w:p w14:paraId="22B52AE9"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b/>
          <w:bCs/>
        </w:rPr>
        <w:t>4.</w:t>
      </w:r>
      <w:r w:rsidRPr="00577AEA">
        <w:rPr>
          <w:rFonts w:ascii="Gadugi" w:hAnsi="Gadugi" w:cs="Arial"/>
        </w:rPr>
        <w:t xml:space="preserve"> Se debe indicar el porcentaje de participación de los miembros del Consorcio o Unión temporal u otro tipo de asociaciones o sociedades. El acuerdo también deberá incluir las actividades que cada miembro </w:t>
      </w:r>
      <w:r w:rsidRPr="00577AEA">
        <w:rPr>
          <w:rFonts w:ascii="Gadugi" w:hAnsi="Gadugi" w:cs="Arial"/>
        </w:rPr>
        <w:lastRenderedPageBreak/>
        <w:t xml:space="preserve">desarrollará, o las actividades de las cuales se responsabilizará cada miembro frente a </w:t>
      </w:r>
      <w:r w:rsidRPr="00577AEA">
        <w:rPr>
          <w:rFonts w:ascii="Gadugi" w:hAnsi="Gadugi" w:cs="Arial"/>
          <w:b/>
          <w:bCs/>
        </w:rPr>
        <w:t>LA PREVISORA S.A</w:t>
      </w:r>
      <w:r w:rsidRPr="00577AEA">
        <w:rPr>
          <w:rFonts w:ascii="Gadugi" w:hAnsi="Gadugi" w:cs="Arial"/>
        </w:rPr>
        <w:t>. Se debe señalar sea el caso que corresponda que todos los integrantes responden solidariamente en caso de incumplimiento.</w:t>
      </w:r>
    </w:p>
    <w:p w14:paraId="1B3C048A" w14:textId="77777777" w:rsidR="00C2229E" w:rsidRPr="00577AEA" w:rsidRDefault="00C2229E" w:rsidP="000B2844">
      <w:pPr>
        <w:tabs>
          <w:tab w:val="center" w:pos="4252"/>
          <w:tab w:val="left" w:pos="8505"/>
        </w:tabs>
        <w:jc w:val="both"/>
        <w:rPr>
          <w:rFonts w:ascii="Gadugi" w:hAnsi="Gadugi" w:cs="Arial"/>
        </w:rPr>
      </w:pPr>
    </w:p>
    <w:p w14:paraId="6886D814"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b/>
          <w:bCs/>
        </w:rPr>
        <w:t>5.</w:t>
      </w:r>
      <w:r w:rsidRPr="00577AEA">
        <w:rPr>
          <w:rFonts w:ascii="Gadugi" w:hAnsi="Gadugi" w:cs="Arial"/>
        </w:rPr>
        <w:t xml:space="preserve"> La designación de un representante principal, quien deberá estar facultado para actuar en nombre y en representación del Consorcio o Unión temporal </w:t>
      </w:r>
      <w:bookmarkStart w:id="10" w:name="_Hlk94000035"/>
      <w:r w:rsidRPr="00577AEA">
        <w:rPr>
          <w:rFonts w:ascii="Gadugi" w:hAnsi="Gadugi" w:cs="Arial"/>
        </w:rPr>
        <w:t>u otro tipo de asociaciones o sociedades</w:t>
      </w:r>
      <w:bookmarkEnd w:id="10"/>
      <w:r w:rsidRPr="00577AEA">
        <w:rPr>
          <w:rFonts w:ascii="Gadugi" w:hAnsi="Gadugi" w:cs="Arial"/>
        </w:rPr>
        <w:t>. La facultad que se le otorga en particular para proponer, firmar y liquidar el contrato, y en el caso de resultar seleccionados, de ejecutar las obligaciones derivadas del contrato. Igualmente, deberá designarse un suplente que lo reemplace en los casos de ausencia temporal o definitiva del representante legal principal.</w:t>
      </w:r>
    </w:p>
    <w:p w14:paraId="181C6F14" w14:textId="77777777" w:rsidR="00C2229E" w:rsidRPr="00577AEA" w:rsidRDefault="00C2229E" w:rsidP="000B2844">
      <w:pPr>
        <w:tabs>
          <w:tab w:val="center" w:pos="4252"/>
          <w:tab w:val="left" w:pos="8505"/>
        </w:tabs>
        <w:jc w:val="both"/>
        <w:rPr>
          <w:rFonts w:ascii="Gadugi" w:hAnsi="Gadugi" w:cs="Arial"/>
        </w:rPr>
      </w:pPr>
    </w:p>
    <w:p w14:paraId="15DE16C1"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b/>
          <w:bCs/>
        </w:rPr>
        <w:t>6.</w:t>
      </w:r>
      <w:r w:rsidRPr="00577AEA">
        <w:rPr>
          <w:rFonts w:ascii="Gadugi" w:hAnsi="Gadugi" w:cs="Arial"/>
        </w:rPr>
        <w:t xml:space="preserve"> Determinar las reglas básicas que regulan las relaciones entre los miembros del Consorcio o Unión temporal u otra forma asociativa proponente.</w:t>
      </w:r>
    </w:p>
    <w:p w14:paraId="041B9E58" w14:textId="77777777" w:rsidR="00C2229E" w:rsidRPr="00577AEA" w:rsidRDefault="00C2229E" w:rsidP="000B2844">
      <w:pPr>
        <w:tabs>
          <w:tab w:val="center" w:pos="4252"/>
          <w:tab w:val="left" w:pos="8505"/>
        </w:tabs>
        <w:jc w:val="both"/>
        <w:rPr>
          <w:rFonts w:ascii="Gadugi" w:hAnsi="Gadugi" w:cs="Arial"/>
        </w:rPr>
      </w:pPr>
    </w:p>
    <w:p w14:paraId="32963A3C"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b/>
          <w:bCs/>
        </w:rPr>
        <w:t>7.</w:t>
      </w:r>
      <w:r w:rsidRPr="00577AEA">
        <w:rPr>
          <w:rFonts w:ascii="Gadugi" w:hAnsi="Gadugi" w:cs="Arial"/>
        </w:rPr>
        <w:t xml:space="preserve"> La manifestación expresa de que ninguna de las partes podrá ceder su participación en el Consorcio o en la Unión temporal a los demás integrantes </w:t>
      </w:r>
      <w:proofErr w:type="gramStart"/>
      <w:r w:rsidRPr="00577AEA">
        <w:rPr>
          <w:rFonts w:ascii="Gadugi" w:hAnsi="Gadugi" w:cs="Arial"/>
        </w:rPr>
        <w:t>del mismo</w:t>
      </w:r>
      <w:proofErr w:type="gramEnd"/>
      <w:r w:rsidRPr="00577AEA">
        <w:rPr>
          <w:rFonts w:ascii="Gadugi" w:hAnsi="Gadugi" w:cs="Arial"/>
        </w:rPr>
        <w:t>, o a un tercero, según sea el caso.</w:t>
      </w:r>
    </w:p>
    <w:p w14:paraId="4844E657" w14:textId="77777777" w:rsidR="00C2229E" w:rsidRPr="00577AEA" w:rsidRDefault="00C2229E" w:rsidP="000B2844">
      <w:pPr>
        <w:tabs>
          <w:tab w:val="center" w:pos="4252"/>
          <w:tab w:val="left" w:pos="8505"/>
        </w:tabs>
        <w:jc w:val="both"/>
        <w:rPr>
          <w:rFonts w:ascii="Gadugi" w:hAnsi="Gadugi" w:cs="Arial"/>
        </w:rPr>
      </w:pPr>
    </w:p>
    <w:p w14:paraId="16456994"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b/>
          <w:bCs/>
        </w:rPr>
        <w:t>8.</w:t>
      </w:r>
      <w:r w:rsidRPr="00577AEA">
        <w:rPr>
          <w:rFonts w:ascii="Gadugi" w:hAnsi="Gadugi" w:cs="Arial"/>
        </w:rPr>
        <w:t xml:space="preserve"> En ningún caso, se podrá participar con más de una propuesta, ya sea individualmente, en Consorcio y/o Unión temporal o como miembro de otro Consorcio o Unión temporal o presentar propuestas alternativas.</w:t>
      </w:r>
    </w:p>
    <w:p w14:paraId="7FF021A9" w14:textId="77777777" w:rsidR="00C2229E" w:rsidRPr="00577AEA" w:rsidRDefault="00C2229E" w:rsidP="000B2844">
      <w:pPr>
        <w:tabs>
          <w:tab w:val="center" w:pos="4252"/>
          <w:tab w:val="left" w:pos="8505"/>
        </w:tabs>
        <w:jc w:val="both"/>
        <w:rPr>
          <w:rFonts w:ascii="Gadugi" w:hAnsi="Gadugi" w:cs="Arial"/>
        </w:rPr>
      </w:pPr>
    </w:p>
    <w:p w14:paraId="3A485ADD" w14:textId="580ED062" w:rsidR="00C2229E" w:rsidRPr="00577AEA" w:rsidRDefault="00C2229E" w:rsidP="000B2844">
      <w:pPr>
        <w:tabs>
          <w:tab w:val="center" w:pos="4252"/>
          <w:tab w:val="left" w:pos="8505"/>
        </w:tabs>
        <w:jc w:val="both"/>
        <w:rPr>
          <w:rFonts w:ascii="Gadugi" w:hAnsi="Gadugi" w:cs="Arial"/>
        </w:rPr>
      </w:pPr>
      <w:r w:rsidRPr="00577AEA">
        <w:rPr>
          <w:rFonts w:ascii="Gadugi" w:hAnsi="Gadugi" w:cs="Arial"/>
          <w:b/>
          <w:bCs/>
        </w:rPr>
        <w:t xml:space="preserve">9.  </w:t>
      </w:r>
      <w:r w:rsidRPr="00577AEA">
        <w:rPr>
          <w:rFonts w:ascii="Gadugi" w:hAnsi="Gadugi" w:cs="Arial"/>
        </w:rPr>
        <w:t xml:space="preserve">Sí </w:t>
      </w:r>
      <w:r w:rsidR="006F687B">
        <w:rPr>
          <w:rFonts w:ascii="Gadugi" w:hAnsi="Gadugi" w:cs="Arial"/>
        </w:rPr>
        <w:t xml:space="preserve">la </w:t>
      </w:r>
      <w:r w:rsidRPr="00577AEA">
        <w:rPr>
          <w:rFonts w:ascii="Gadugi" w:hAnsi="Gadugi" w:cs="Arial"/>
        </w:rPr>
        <w:t>asociación se estructura en un documento privado para su efectividad probatoria se exigirá mínimo la presentación personal de forma y contenido en notaría.</w:t>
      </w:r>
    </w:p>
    <w:p w14:paraId="69E0C60B" w14:textId="6F1A733A" w:rsidR="00716957" w:rsidRPr="00577AEA" w:rsidRDefault="00716957" w:rsidP="000B2844">
      <w:pPr>
        <w:tabs>
          <w:tab w:val="center" w:pos="4252"/>
          <w:tab w:val="left" w:pos="8505"/>
        </w:tabs>
        <w:jc w:val="both"/>
        <w:rPr>
          <w:rFonts w:ascii="Gadugi" w:hAnsi="Gadugi" w:cs="Arial"/>
        </w:rPr>
      </w:pPr>
    </w:p>
    <w:p w14:paraId="1BEEF7C0" w14:textId="1D4DB2C8" w:rsidR="00D41EFC" w:rsidRPr="00577AEA" w:rsidRDefault="00C60EF4" w:rsidP="000B2844">
      <w:pPr>
        <w:tabs>
          <w:tab w:val="center" w:pos="4252"/>
          <w:tab w:val="left" w:pos="8505"/>
        </w:tabs>
        <w:jc w:val="both"/>
        <w:rPr>
          <w:rFonts w:ascii="Gadugi" w:hAnsi="Gadugi" w:cs="Arial"/>
          <w:b/>
          <w:bCs/>
        </w:rPr>
      </w:pPr>
      <w:r w:rsidRPr="00577AEA">
        <w:rPr>
          <w:rFonts w:ascii="Gadugi" w:hAnsi="Gadugi" w:cs="Arial"/>
          <w:b/>
          <w:bCs/>
        </w:rPr>
        <w:t>10.</w:t>
      </w:r>
      <w:r w:rsidR="00D41EFC" w:rsidRPr="00577AEA">
        <w:rPr>
          <w:rFonts w:ascii="Gadugi" w:hAnsi="Gadugi" w:cs="Arial"/>
          <w:b/>
          <w:bCs/>
        </w:rPr>
        <w:t xml:space="preserve"> </w:t>
      </w:r>
      <w:r w:rsidR="00D41EFC" w:rsidRPr="00577AEA">
        <w:rPr>
          <w:rFonts w:ascii="Gadugi" w:hAnsi="Gadugi" w:cs="Arial"/>
        </w:rPr>
        <w:t xml:space="preserve">En caso de Unión Temporal o Consorcio, sus integrantes deberán </w:t>
      </w:r>
      <w:r w:rsidR="00D41EFC" w:rsidRPr="00876002">
        <w:rPr>
          <w:rFonts w:ascii="Gadugi" w:hAnsi="Gadugi" w:cs="Arial"/>
        </w:rPr>
        <w:t>señalar los términos y extensión de la participación de cada uno de ellos en la propuesta y la ejecución del contrato. Se admitirán ofertas presentadas por Consorcios o Uniones Temporales constituidas máximo por dos personas jurídicas.</w:t>
      </w:r>
    </w:p>
    <w:p w14:paraId="443CF092" w14:textId="77777777" w:rsidR="00D41EFC" w:rsidRPr="00577AEA" w:rsidRDefault="00D41EFC" w:rsidP="000B2844">
      <w:pPr>
        <w:tabs>
          <w:tab w:val="center" w:pos="4252"/>
          <w:tab w:val="left" w:pos="8505"/>
        </w:tabs>
        <w:jc w:val="both"/>
        <w:rPr>
          <w:rFonts w:ascii="Gadugi" w:hAnsi="Gadugi" w:cs="Arial"/>
          <w:b/>
          <w:bCs/>
        </w:rPr>
      </w:pPr>
    </w:p>
    <w:p w14:paraId="64C3731A" w14:textId="75155801" w:rsidR="00716957" w:rsidRPr="00577AEA" w:rsidRDefault="00D41EFC" w:rsidP="000B2844">
      <w:pPr>
        <w:tabs>
          <w:tab w:val="center" w:pos="4252"/>
          <w:tab w:val="left" w:pos="8505"/>
        </w:tabs>
        <w:jc w:val="both"/>
        <w:rPr>
          <w:rFonts w:ascii="Gadugi" w:hAnsi="Gadugi" w:cs="Arial"/>
        </w:rPr>
      </w:pPr>
      <w:r w:rsidRPr="00577AEA">
        <w:rPr>
          <w:rFonts w:ascii="Gadugi" w:hAnsi="Gadugi" w:cs="Arial"/>
          <w:b/>
          <w:bCs/>
        </w:rPr>
        <w:t>11.</w:t>
      </w:r>
      <w:r w:rsidR="00C60EF4" w:rsidRPr="00577AEA">
        <w:rPr>
          <w:rFonts w:ascii="Gadugi" w:hAnsi="Gadugi" w:cs="Arial"/>
        </w:rPr>
        <w:t xml:space="preserve"> </w:t>
      </w:r>
      <w:r w:rsidR="00716957" w:rsidRPr="00577AEA">
        <w:rPr>
          <w:rFonts w:ascii="Gadugi" w:hAnsi="Gadugi" w:cs="Arial"/>
        </w:rPr>
        <w:t>Cada uno de los miembros de la figura asociativa debe cumplir con los requisitos exigidos en la capacidad jurídica.</w:t>
      </w:r>
    </w:p>
    <w:p w14:paraId="754CDBD8" w14:textId="209AF17F" w:rsidR="00F43FC5" w:rsidRPr="00577AEA" w:rsidRDefault="00F43FC5" w:rsidP="000B2844">
      <w:pPr>
        <w:tabs>
          <w:tab w:val="center" w:pos="4252"/>
          <w:tab w:val="left" w:pos="8505"/>
        </w:tabs>
        <w:jc w:val="both"/>
        <w:rPr>
          <w:rFonts w:ascii="Gadugi" w:hAnsi="Gadugi" w:cs="Arial"/>
        </w:rPr>
      </w:pPr>
    </w:p>
    <w:p w14:paraId="732F4AB5" w14:textId="3F0794A1" w:rsidR="00F43FC5" w:rsidRPr="00577AEA" w:rsidRDefault="00F43FC5" w:rsidP="000B2844">
      <w:pPr>
        <w:tabs>
          <w:tab w:val="center" w:pos="4252"/>
          <w:tab w:val="left" w:pos="8505"/>
        </w:tabs>
        <w:jc w:val="both"/>
        <w:rPr>
          <w:rFonts w:ascii="Gadugi" w:hAnsi="Gadugi" w:cs="Arial"/>
          <w:b/>
          <w:bCs/>
        </w:rPr>
      </w:pPr>
      <w:r w:rsidRPr="00577AEA">
        <w:rPr>
          <w:rFonts w:ascii="Gadugi" w:hAnsi="Gadugi" w:cs="Arial"/>
          <w:b/>
          <w:bCs/>
        </w:rPr>
        <w:t>3.1.6. PROPONENTES EXTRANJEROS</w:t>
      </w:r>
    </w:p>
    <w:p w14:paraId="20DDBD0E" w14:textId="75AA9062" w:rsidR="00F43FC5" w:rsidRPr="00577AEA" w:rsidRDefault="00F43FC5" w:rsidP="000B2844">
      <w:pPr>
        <w:tabs>
          <w:tab w:val="center" w:pos="4252"/>
          <w:tab w:val="left" w:pos="8505"/>
        </w:tabs>
        <w:jc w:val="both"/>
        <w:rPr>
          <w:rFonts w:ascii="Gadugi" w:hAnsi="Gadugi" w:cs="Arial"/>
          <w:b/>
          <w:bCs/>
        </w:rPr>
      </w:pPr>
    </w:p>
    <w:p w14:paraId="269F912B" w14:textId="77777777" w:rsidR="00F43FC5" w:rsidRPr="00577AEA" w:rsidRDefault="00F43FC5" w:rsidP="000B2844">
      <w:pPr>
        <w:spacing w:after="160"/>
        <w:jc w:val="both"/>
        <w:rPr>
          <w:rFonts w:ascii="Gadugi" w:eastAsiaTheme="minorHAnsi" w:hAnsi="Gadugi" w:cstheme="minorBidi"/>
          <w:lang w:eastAsia="en-US"/>
        </w:rPr>
      </w:pPr>
      <w:r w:rsidRPr="00577AEA">
        <w:rPr>
          <w:rFonts w:ascii="Gadugi" w:eastAsiaTheme="minorHAnsi" w:hAnsi="Gadugi" w:cstheme="minorBidi"/>
          <w:lang w:eastAsia="en-US"/>
        </w:rPr>
        <w:t xml:space="preserve">Las sociedades o personas jurídicas extranjeras sin sucursal en Colombia, y las personas naturales extranjeras sin domicilio en Colombia, podrán presentar propuesta mediante representante legal o apoderado debidamente constituido e identificado, con domicilio en Colombia, y legalmente facultado para presentar propuesta, suministrar la información solicitada, participar y comprometer a su representado (a) en las diferentes instancias del proceso de selección, celebrar el contrato, ejecutarlo y liquidarlo, así como para representarlas judicial y extrajudicialmente. </w:t>
      </w:r>
    </w:p>
    <w:p w14:paraId="3BED5649" w14:textId="5F8CD855" w:rsidR="00F43FC5" w:rsidRPr="00577AEA" w:rsidRDefault="00F43FC5" w:rsidP="000B2844">
      <w:pPr>
        <w:spacing w:after="160"/>
        <w:jc w:val="both"/>
        <w:rPr>
          <w:rFonts w:ascii="Gadugi" w:eastAsiaTheme="minorHAnsi" w:hAnsi="Gadugi" w:cstheme="minorBidi"/>
          <w:lang w:eastAsia="en-US"/>
        </w:rPr>
      </w:pPr>
      <w:r w:rsidRPr="00577AEA">
        <w:rPr>
          <w:rFonts w:ascii="Gadugi" w:eastAsiaTheme="minorHAnsi" w:hAnsi="Gadugi" w:cstheme="minorBidi"/>
          <w:lang w:eastAsia="en-US"/>
        </w:rPr>
        <w:t>En todo caso, los proveedores extranjeros deben presentar ante</w:t>
      </w:r>
      <w:r w:rsidRPr="00577AEA">
        <w:rPr>
          <w:rFonts w:ascii="Gadugi" w:eastAsiaTheme="minorHAnsi" w:hAnsi="Gadugi" w:cstheme="minorBidi"/>
          <w:b/>
          <w:bCs/>
          <w:lang w:eastAsia="en-US"/>
        </w:rPr>
        <w:t xml:space="preserve"> LA PREVISORA S.A. </w:t>
      </w:r>
      <w:r w:rsidRPr="00577AEA">
        <w:rPr>
          <w:rFonts w:ascii="Gadugi" w:eastAsiaTheme="minorHAnsi" w:hAnsi="Gadugi" w:cstheme="minorBidi"/>
          <w:lang w:eastAsia="en-US"/>
        </w:rPr>
        <w:t xml:space="preserve">documentos que acrediten y prueben su existencia, conformación, capacidad legal, financiera y organizacional, de acuerdo con la normativa de su país de origen, bien sea con un certificado general de la autoridad competente, una copia del contrato societario, una copia de los estatutos, o cualquier otro documento que pruebe la capacidad legal, el objeto o propósito de la persona jurídica, la información de su representante legal y documento que haga sus veces en su país de origen de los solicitados en este </w:t>
      </w:r>
      <w:r w:rsidR="00CE0968" w:rsidRPr="00577AEA">
        <w:rPr>
          <w:rFonts w:ascii="Gadugi" w:eastAsiaTheme="minorHAnsi" w:hAnsi="Gadugi" w:cstheme="minorBidi"/>
          <w:lang w:eastAsia="en-US"/>
        </w:rPr>
        <w:t>capítulo</w:t>
      </w:r>
      <w:r w:rsidRPr="00577AEA">
        <w:rPr>
          <w:rFonts w:ascii="Gadugi" w:eastAsiaTheme="minorHAnsi" w:hAnsi="Gadugi" w:cstheme="minorBidi"/>
          <w:lang w:eastAsia="en-US"/>
        </w:rPr>
        <w:t xml:space="preserve"> 3.1. “Capacidad jurídica”. Las personas jurídicas extranjeras no están obligadas a constituir una sucursal en Colombia para presentar la propuesta; solamente están obligadas a hacerlo cuando son seleccionados para contratos de </w:t>
      </w:r>
      <w:r w:rsidRPr="00577AEA">
        <w:rPr>
          <w:rFonts w:ascii="Gadugi" w:eastAsiaTheme="minorHAnsi" w:hAnsi="Gadugi" w:cstheme="minorBidi"/>
          <w:lang w:eastAsia="en-US"/>
        </w:rPr>
        <w:lastRenderedPageBreak/>
        <w:t>obra, prestación de servicios, concesión o cualquier otro contrato que para su ejecución requiera presencia constante en Colombia.</w:t>
      </w:r>
    </w:p>
    <w:p w14:paraId="04D29D8A" w14:textId="392B1738" w:rsidR="00C2229E" w:rsidRPr="00577AEA" w:rsidRDefault="00CE0968" w:rsidP="000B2844">
      <w:pPr>
        <w:spacing w:after="160"/>
        <w:jc w:val="both"/>
        <w:rPr>
          <w:rFonts w:ascii="Gadugi" w:eastAsiaTheme="minorHAnsi" w:hAnsi="Gadugi" w:cstheme="minorBidi"/>
          <w:lang w:eastAsia="en-US"/>
        </w:rPr>
      </w:pPr>
      <w:r w:rsidRPr="00577AEA">
        <w:rPr>
          <w:rFonts w:ascii="Gadugi" w:eastAsiaTheme="minorHAnsi" w:hAnsi="Gadugi" w:cstheme="minorBidi"/>
          <w:b/>
          <w:bCs/>
          <w:lang w:eastAsia="en-US"/>
        </w:rPr>
        <w:t>NOTA:</w:t>
      </w:r>
      <w:r w:rsidRPr="00577AEA">
        <w:rPr>
          <w:rFonts w:ascii="Gadugi" w:eastAsiaTheme="minorHAnsi" w:hAnsi="Gadugi" w:cstheme="minorBidi"/>
          <w:lang w:eastAsia="en-US"/>
        </w:rPr>
        <w:t xml:space="preserve"> </w:t>
      </w:r>
      <w:r w:rsidR="00B14489" w:rsidRPr="00577AEA">
        <w:rPr>
          <w:rFonts w:ascii="Gadugi" w:eastAsiaTheme="minorHAnsi" w:hAnsi="Gadugi" w:cstheme="minorBidi"/>
          <w:b/>
          <w:bCs/>
          <w:lang w:eastAsia="en-US"/>
        </w:rPr>
        <w:t>EL</w:t>
      </w:r>
      <w:r w:rsidRPr="00577AEA">
        <w:rPr>
          <w:rFonts w:ascii="Gadugi" w:eastAsiaTheme="minorHAnsi" w:hAnsi="Gadugi" w:cstheme="minorBidi"/>
          <w:b/>
          <w:lang w:eastAsia="en-US"/>
        </w:rPr>
        <w:t xml:space="preserve"> </w:t>
      </w:r>
      <w:r w:rsidRPr="00577AEA">
        <w:rPr>
          <w:rFonts w:ascii="Gadugi" w:eastAsiaTheme="minorHAnsi" w:hAnsi="Gadugi" w:cstheme="minorBidi"/>
          <w:b/>
          <w:bCs/>
          <w:lang w:eastAsia="en-US"/>
        </w:rPr>
        <w:t xml:space="preserve">PROPONENTE </w:t>
      </w:r>
      <w:r w:rsidRPr="00577AEA">
        <w:rPr>
          <w:rFonts w:ascii="Gadugi" w:eastAsiaTheme="minorHAnsi" w:hAnsi="Gadugi" w:cstheme="minorBidi"/>
          <w:lang w:eastAsia="en-US"/>
        </w:rPr>
        <w:t xml:space="preserve">debe tener en cuenta las disposiciones legales que aplican para la presentación de la documentación requerida, como por ejemplo si su país de origen es miembro de la </w:t>
      </w:r>
      <w:r w:rsidR="00D62A61" w:rsidRPr="00577AEA">
        <w:rPr>
          <w:rFonts w:ascii="Gadugi" w:eastAsiaTheme="minorHAnsi" w:hAnsi="Gadugi" w:cstheme="minorBidi"/>
          <w:lang w:eastAsia="en-US"/>
        </w:rPr>
        <w:t>Convención de la Haya.</w:t>
      </w:r>
    </w:p>
    <w:p w14:paraId="1EF27507" w14:textId="2F96FCAD" w:rsidR="00C2229E" w:rsidRPr="00577AEA" w:rsidRDefault="00D62A61" w:rsidP="000B2844">
      <w:pPr>
        <w:tabs>
          <w:tab w:val="center" w:pos="4252"/>
          <w:tab w:val="left" w:pos="8505"/>
        </w:tabs>
        <w:jc w:val="both"/>
        <w:rPr>
          <w:rFonts w:ascii="Gadugi" w:hAnsi="Gadugi" w:cs="Arial"/>
          <w:b/>
          <w:bCs/>
        </w:rPr>
      </w:pPr>
      <w:r w:rsidRPr="00577AEA">
        <w:rPr>
          <w:rFonts w:ascii="Gadugi" w:hAnsi="Gadugi" w:cs="Arial"/>
          <w:b/>
          <w:bCs/>
        </w:rPr>
        <w:t xml:space="preserve">3.1.7. </w:t>
      </w:r>
      <w:r w:rsidR="00C2229E" w:rsidRPr="00577AEA">
        <w:rPr>
          <w:rFonts w:ascii="Gadugi" w:hAnsi="Gadugi" w:cs="Arial"/>
          <w:b/>
          <w:bCs/>
        </w:rPr>
        <w:t>RUT</w:t>
      </w:r>
    </w:p>
    <w:p w14:paraId="5680425E" w14:textId="77777777" w:rsidR="00C2229E" w:rsidRPr="00577AEA" w:rsidRDefault="00C2229E" w:rsidP="000B2844">
      <w:pPr>
        <w:tabs>
          <w:tab w:val="center" w:pos="4252"/>
          <w:tab w:val="left" w:pos="8505"/>
        </w:tabs>
        <w:jc w:val="both"/>
        <w:rPr>
          <w:rFonts w:ascii="Gadugi" w:hAnsi="Gadugi" w:cs="Arial"/>
          <w:b/>
          <w:bCs/>
        </w:rPr>
      </w:pPr>
    </w:p>
    <w:p w14:paraId="117EEC2A"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b/>
          <w:bCs/>
        </w:rPr>
        <w:t>EL PROPONENTE</w:t>
      </w:r>
      <w:r w:rsidRPr="00577AEA">
        <w:rPr>
          <w:rFonts w:ascii="Gadugi" w:hAnsi="Gadugi" w:cs="Arial"/>
        </w:rPr>
        <w:t xml:space="preserve"> deberá presentar fotocopia del RUT con el fin de acreditar la actividad de la empresa. En caso de Unión temporal y/o Consorcio u otro tipo de asociaciones o sociedades, deberán presentar el mencionado documento, por cada uno de sus integrantes</w:t>
      </w:r>
    </w:p>
    <w:p w14:paraId="4D36BCD5" w14:textId="77777777" w:rsidR="00C2229E" w:rsidRPr="00577AEA" w:rsidRDefault="00C2229E" w:rsidP="000B2844">
      <w:pPr>
        <w:tabs>
          <w:tab w:val="center" w:pos="4252"/>
          <w:tab w:val="left" w:pos="8505"/>
        </w:tabs>
        <w:jc w:val="both"/>
        <w:rPr>
          <w:rFonts w:ascii="Gadugi" w:hAnsi="Gadugi" w:cs="Arial"/>
        </w:rPr>
      </w:pPr>
    </w:p>
    <w:p w14:paraId="47F70C59" w14:textId="7154180F" w:rsidR="00C2229E" w:rsidRPr="00577AEA" w:rsidRDefault="00D62A61" w:rsidP="000B2844">
      <w:pPr>
        <w:tabs>
          <w:tab w:val="center" w:pos="4252"/>
          <w:tab w:val="left" w:pos="8505"/>
        </w:tabs>
        <w:jc w:val="both"/>
        <w:rPr>
          <w:rFonts w:ascii="Gadugi" w:hAnsi="Gadugi" w:cs="Arial"/>
          <w:b/>
          <w:bCs/>
        </w:rPr>
      </w:pPr>
      <w:r w:rsidRPr="00577AEA">
        <w:rPr>
          <w:rFonts w:ascii="Gadugi" w:hAnsi="Gadugi" w:cs="Arial"/>
          <w:b/>
          <w:bCs/>
        </w:rPr>
        <w:t xml:space="preserve">3.1.8. </w:t>
      </w:r>
      <w:r w:rsidR="00C2229E" w:rsidRPr="00577AEA">
        <w:rPr>
          <w:rFonts w:ascii="Gadugi" w:hAnsi="Gadugi" w:cs="Arial"/>
          <w:b/>
          <w:bCs/>
        </w:rPr>
        <w:t xml:space="preserve">DOCUMENTO DE IDENTIFICACIÓN DEL REPRESENTANTE LEGAL DEL PROPONENTE </w:t>
      </w:r>
    </w:p>
    <w:p w14:paraId="6BA18B6B" w14:textId="77777777" w:rsidR="00C2229E" w:rsidRPr="00577AEA" w:rsidRDefault="00C2229E" w:rsidP="000B2844">
      <w:pPr>
        <w:tabs>
          <w:tab w:val="center" w:pos="4252"/>
          <w:tab w:val="left" w:pos="8505"/>
        </w:tabs>
        <w:jc w:val="both"/>
        <w:rPr>
          <w:rFonts w:ascii="Gadugi" w:hAnsi="Gadugi" w:cs="Arial"/>
          <w:bCs/>
        </w:rPr>
      </w:pPr>
    </w:p>
    <w:p w14:paraId="2F6E86F3" w14:textId="77777777" w:rsidR="00C2229E" w:rsidRPr="00577AEA" w:rsidRDefault="00C2229E" w:rsidP="000B2844">
      <w:pPr>
        <w:tabs>
          <w:tab w:val="center" w:pos="4252"/>
          <w:tab w:val="left" w:pos="8505"/>
        </w:tabs>
        <w:jc w:val="both"/>
        <w:rPr>
          <w:rFonts w:ascii="Gadugi" w:hAnsi="Gadugi" w:cs="Arial"/>
          <w:bCs/>
        </w:rPr>
      </w:pPr>
      <w:r w:rsidRPr="00577AEA">
        <w:rPr>
          <w:rFonts w:ascii="Gadugi" w:hAnsi="Gadugi" w:cs="Arial"/>
          <w:b/>
        </w:rPr>
        <w:t>EL PROPONENTE</w:t>
      </w:r>
      <w:r w:rsidRPr="00577AEA">
        <w:rPr>
          <w:rFonts w:ascii="Gadugi" w:hAnsi="Gadugi" w:cs="Arial"/>
          <w:bCs/>
        </w:rPr>
        <w:t xml:space="preserve"> deberá aportar junto con la oferta, fotocopia legible de la cédula de ciudadanía del representante legal o quien haga sus veces. Si el proponente se presenta Consorcio, Unión temporal</w:t>
      </w:r>
      <w:r w:rsidRPr="00577AEA">
        <w:rPr>
          <w:rFonts w:ascii="Gadugi" w:hAnsi="Gadugi" w:cs="Arial"/>
        </w:rPr>
        <w:t xml:space="preserve"> </w:t>
      </w:r>
      <w:r w:rsidRPr="00577AEA">
        <w:rPr>
          <w:rFonts w:ascii="Gadugi" w:hAnsi="Gadugi" w:cs="Arial"/>
          <w:bCs/>
        </w:rPr>
        <w:t>u otro tipo de asociaciones o sociedades, deberá aportar junto con su propuesta, fotocopia de la cédula de ciudadanía de cada uno de los representantes legales de los integrantes de la figura asociativa.</w:t>
      </w:r>
    </w:p>
    <w:p w14:paraId="3E3BF484" w14:textId="77777777" w:rsidR="00C2229E" w:rsidRPr="00577AEA" w:rsidRDefault="00C2229E" w:rsidP="000B2844">
      <w:pPr>
        <w:tabs>
          <w:tab w:val="center" w:pos="4252"/>
          <w:tab w:val="left" w:pos="8505"/>
        </w:tabs>
        <w:jc w:val="both"/>
        <w:rPr>
          <w:rFonts w:ascii="Gadugi" w:hAnsi="Gadugi" w:cs="Arial"/>
          <w:bCs/>
        </w:rPr>
      </w:pPr>
    </w:p>
    <w:p w14:paraId="1D20366F" w14:textId="57FEA02F" w:rsidR="00C2229E" w:rsidRPr="00577AEA" w:rsidRDefault="00D62A61" w:rsidP="000B2844">
      <w:pPr>
        <w:tabs>
          <w:tab w:val="center" w:pos="4252"/>
          <w:tab w:val="left" w:pos="8505"/>
        </w:tabs>
        <w:jc w:val="both"/>
        <w:rPr>
          <w:rFonts w:ascii="Gadugi" w:hAnsi="Gadugi" w:cs="Arial"/>
          <w:b/>
        </w:rPr>
      </w:pPr>
      <w:r w:rsidRPr="00577AEA">
        <w:rPr>
          <w:rFonts w:ascii="Gadugi" w:hAnsi="Gadugi" w:cs="Arial"/>
          <w:b/>
          <w:bCs/>
        </w:rPr>
        <w:t xml:space="preserve">3.1.9. </w:t>
      </w:r>
      <w:r w:rsidR="00C2229E" w:rsidRPr="00577AEA">
        <w:rPr>
          <w:rFonts w:ascii="Gadugi" w:hAnsi="Gadugi" w:cs="Arial"/>
          <w:b/>
          <w:bCs/>
        </w:rPr>
        <w:t>VERIFICACIÓN DE NO INCLUSIÓN EN EL BOLETÍN DE RESPONSABLES FISCALES:</w:t>
      </w:r>
    </w:p>
    <w:p w14:paraId="77D508ED" w14:textId="77777777" w:rsidR="00C2229E" w:rsidRPr="00577AEA" w:rsidRDefault="00C2229E" w:rsidP="000B2844">
      <w:pPr>
        <w:tabs>
          <w:tab w:val="center" w:pos="4252"/>
          <w:tab w:val="left" w:pos="8505"/>
        </w:tabs>
        <w:jc w:val="both"/>
        <w:rPr>
          <w:rFonts w:ascii="Gadugi" w:hAnsi="Gadugi" w:cs="Arial"/>
          <w:b/>
        </w:rPr>
      </w:pPr>
    </w:p>
    <w:p w14:paraId="42C46CAD" w14:textId="386D7386" w:rsidR="00C2229E" w:rsidRPr="00577AEA" w:rsidRDefault="00C2229E" w:rsidP="000B2844">
      <w:pPr>
        <w:tabs>
          <w:tab w:val="center" w:pos="4252"/>
          <w:tab w:val="left" w:pos="8505"/>
        </w:tabs>
        <w:jc w:val="both"/>
        <w:rPr>
          <w:rFonts w:ascii="Gadugi" w:hAnsi="Gadugi" w:cs="Arial"/>
        </w:rPr>
      </w:pPr>
      <w:r w:rsidRPr="00577AEA">
        <w:rPr>
          <w:rFonts w:ascii="Gadugi" w:hAnsi="Gadugi" w:cs="Arial"/>
          <w:b/>
        </w:rPr>
        <w:t xml:space="preserve">EL </w:t>
      </w:r>
      <w:r w:rsidR="008E7602">
        <w:rPr>
          <w:rFonts w:ascii="Gadugi" w:hAnsi="Gadugi" w:cs="Arial"/>
          <w:b/>
        </w:rPr>
        <w:t xml:space="preserve">Representante legal del </w:t>
      </w:r>
      <w:r w:rsidRPr="00577AEA">
        <w:rPr>
          <w:rFonts w:ascii="Gadugi" w:hAnsi="Gadugi" w:cs="Arial"/>
          <w:b/>
        </w:rPr>
        <w:t>PROPONENTE</w:t>
      </w:r>
      <w:r w:rsidRPr="00577AEA">
        <w:rPr>
          <w:rFonts w:ascii="Gadugi" w:hAnsi="Gadugi" w:cs="Arial"/>
          <w:bCs/>
        </w:rPr>
        <w:t xml:space="preserve"> y cada uno de </w:t>
      </w:r>
      <w:r w:rsidR="008E7602">
        <w:rPr>
          <w:rFonts w:ascii="Gadugi" w:hAnsi="Gadugi" w:cs="Arial"/>
          <w:bCs/>
        </w:rPr>
        <w:t>los</w:t>
      </w:r>
      <w:r w:rsidRPr="00577AEA">
        <w:rPr>
          <w:rFonts w:ascii="Gadugi" w:hAnsi="Gadugi" w:cs="Arial"/>
          <w:bCs/>
        </w:rPr>
        <w:t xml:space="preserve"> integrantes cuando el mismo sea un Consorcio, una Unión Temporal</w:t>
      </w:r>
      <w:r w:rsidRPr="00577AEA">
        <w:rPr>
          <w:rFonts w:ascii="Gadugi" w:hAnsi="Gadugi" w:cs="Arial"/>
        </w:rPr>
        <w:t xml:space="preserve"> </w:t>
      </w:r>
      <w:r w:rsidRPr="00577AEA">
        <w:rPr>
          <w:rFonts w:ascii="Gadugi" w:hAnsi="Gadugi" w:cs="Arial"/>
          <w:bCs/>
        </w:rPr>
        <w:t>u otro tipo de asociaciones o sociedades, deberá aportar junto con su propuesta el certificado que acredite que NO ESTA incluido en el BOLETIN DE RESPONSABLES FISCALES expedido por la CONTRALORIA GENERAL DE LA REPUBLICA teniendo en cuenta que se constituye c</w:t>
      </w:r>
      <w:r w:rsidRPr="00577AEA">
        <w:rPr>
          <w:rFonts w:ascii="Gadugi" w:hAnsi="Gadugi" w:cs="Arial"/>
        </w:rPr>
        <w:t xml:space="preserve">omo un requisito indispensable para celebrar cualquier tipo de contrato con el Estado. </w:t>
      </w:r>
      <w:r w:rsidRPr="00577AEA">
        <w:rPr>
          <w:rFonts w:ascii="Gadugi" w:hAnsi="Gadugi" w:cs="Arial"/>
          <w:b/>
        </w:rPr>
        <w:t xml:space="preserve">LA PREVISORA S.A. </w:t>
      </w:r>
      <w:r w:rsidRPr="00577AEA">
        <w:rPr>
          <w:rFonts w:ascii="Gadugi" w:hAnsi="Gadugi" w:cs="Arial"/>
        </w:rPr>
        <w:t xml:space="preserve">verificará su autenticidad. </w:t>
      </w:r>
    </w:p>
    <w:p w14:paraId="0489F700" w14:textId="77777777" w:rsidR="00C2229E" w:rsidRPr="00577AEA" w:rsidRDefault="00C2229E" w:rsidP="000B2844">
      <w:pPr>
        <w:tabs>
          <w:tab w:val="center" w:pos="4252"/>
          <w:tab w:val="left" w:pos="8505"/>
        </w:tabs>
        <w:jc w:val="both"/>
        <w:rPr>
          <w:rFonts w:ascii="Gadugi" w:hAnsi="Gadugi" w:cs="Arial"/>
          <w:b/>
        </w:rPr>
      </w:pPr>
    </w:p>
    <w:p w14:paraId="3BD57FC9" w14:textId="08C2B3E6" w:rsidR="00C2229E" w:rsidRPr="00577AEA" w:rsidRDefault="00D62A61" w:rsidP="000B2844">
      <w:pPr>
        <w:tabs>
          <w:tab w:val="center" w:pos="4252"/>
          <w:tab w:val="left" w:pos="8505"/>
        </w:tabs>
        <w:jc w:val="both"/>
        <w:rPr>
          <w:rFonts w:ascii="Gadugi" w:hAnsi="Gadugi" w:cs="Arial"/>
          <w:b/>
          <w:bCs/>
        </w:rPr>
      </w:pPr>
      <w:r w:rsidRPr="00577AEA">
        <w:rPr>
          <w:rFonts w:ascii="Gadugi" w:hAnsi="Gadugi" w:cs="Arial"/>
          <w:b/>
          <w:bCs/>
        </w:rPr>
        <w:t xml:space="preserve">3.1.10. </w:t>
      </w:r>
      <w:r w:rsidR="00C2229E" w:rsidRPr="00577AEA">
        <w:rPr>
          <w:rFonts w:ascii="Gadugi" w:hAnsi="Gadugi" w:cs="Arial"/>
          <w:b/>
          <w:bCs/>
        </w:rPr>
        <w:t>VERIFICACIÓN DE NO INCLUSIÓN EN EL BOLETÍN DE ANTECEDENTES DISCIPLINARIOS:</w:t>
      </w:r>
    </w:p>
    <w:p w14:paraId="0894121F" w14:textId="77777777" w:rsidR="00C2229E" w:rsidRPr="00577AEA" w:rsidRDefault="00C2229E" w:rsidP="000B2844">
      <w:pPr>
        <w:tabs>
          <w:tab w:val="center" w:pos="4252"/>
          <w:tab w:val="left" w:pos="8505"/>
        </w:tabs>
        <w:jc w:val="both"/>
        <w:rPr>
          <w:rFonts w:ascii="Gadugi" w:hAnsi="Gadugi" w:cs="Arial"/>
        </w:rPr>
      </w:pPr>
    </w:p>
    <w:p w14:paraId="3387E968" w14:textId="59F5B8AA" w:rsidR="00C2229E" w:rsidRPr="00577AEA" w:rsidRDefault="00C2229E" w:rsidP="000B2844">
      <w:pPr>
        <w:tabs>
          <w:tab w:val="center" w:pos="4252"/>
          <w:tab w:val="left" w:pos="8505"/>
        </w:tabs>
        <w:jc w:val="both"/>
        <w:rPr>
          <w:rFonts w:ascii="Gadugi" w:hAnsi="Gadugi" w:cs="Arial"/>
        </w:rPr>
      </w:pPr>
      <w:r w:rsidRPr="00577AEA">
        <w:rPr>
          <w:rFonts w:ascii="Gadugi" w:hAnsi="Gadugi" w:cs="Arial"/>
          <w:b/>
          <w:bCs/>
        </w:rPr>
        <w:t xml:space="preserve">EL </w:t>
      </w:r>
      <w:r w:rsidR="008E7602">
        <w:rPr>
          <w:rFonts w:ascii="Gadugi" w:hAnsi="Gadugi" w:cs="Arial"/>
          <w:b/>
          <w:bCs/>
        </w:rPr>
        <w:t xml:space="preserve">Representante legal del </w:t>
      </w:r>
      <w:r w:rsidRPr="00577AEA">
        <w:rPr>
          <w:rFonts w:ascii="Gadugi" w:hAnsi="Gadugi" w:cs="Arial"/>
          <w:b/>
          <w:bCs/>
        </w:rPr>
        <w:t>PROPONENTE</w:t>
      </w:r>
      <w:r w:rsidRPr="00577AEA">
        <w:rPr>
          <w:rFonts w:ascii="Gadugi" w:hAnsi="Gadugi" w:cs="Arial"/>
          <w:bCs/>
        </w:rPr>
        <w:t xml:space="preserve"> </w:t>
      </w:r>
      <w:r w:rsidRPr="00577AEA">
        <w:rPr>
          <w:rFonts w:ascii="Gadugi" w:hAnsi="Gadugi" w:cs="Arial"/>
        </w:rPr>
        <w:t xml:space="preserve">y cada uno de </w:t>
      </w:r>
      <w:r w:rsidR="008E7602">
        <w:rPr>
          <w:rFonts w:ascii="Gadugi" w:hAnsi="Gadugi" w:cs="Arial"/>
        </w:rPr>
        <w:t>los</w:t>
      </w:r>
      <w:r w:rsidRPr="00577AEA">
        <w:rPr>
          <w:rFonts w:ascii="Gadugi" w:hAnsi="Gadugi" w:cs="Arial"/>
        </w:rPr>
        <w:t xml:space="preserve"> integrantes cuando el mismo sea un Consorcio, una Unión temporal u otro tipo de asociaciones o sociedades,</w:t>
      </w:r>
      <w:r w:rsidRPr="00577AEA">
        <w:rPr>
          <w:rFonts w:ascii="Gadugi" w:hAnsi="Gadugi" w:cs="Arial"/>
          <w:bCs/>
        </w:rPr>
        <w:t xml:space="preserve"> deberá aportar junto con su propuesta el certificado de </w:t>
      </w:r>
      <w:r w:rsidRPr="00577AEA">
        <w:rPr>
          <w:rFonts w:ascii="Gadugi" w:hAnsi="Gadugi" w:cs="Arial"/>
        </w:rPr>
        <w:t>antecedentes disciplinarios expedido por la Procuraduría General de la Nación</w:t>
      </w:r>
      <w:r w:rsidRPr="00577AEA">
        <w:rPr>
          <w:rFonts w:ascii="Gadugi" w:hAnsi="Gadugi" w:cs="Arial"/>
          <w:bCs/>
        </w:rPr>
        <w:t>, teniendo en cuenta que se constituye c</w:t>
      </w:r>
      <w:r w:rsidRPr="00577AEA">
        <w:rPr>
          <w:rFonts w:ascii="Gadugi" w:hAnsi="Gadugi" w:cs="Arial"/>
        </w:rPr>
        <w:t xml:space="preserve">omo un requisito indispensable para celebrar cualquier tipo de contrato con el Estado. </w:t>
      </w:r>
      <w:r w:rsidRPr="00577AEA">
        <w:rPr>
          <w:rFonts w:ascii="Gadugi" w:hAnsi="Gadugi" w:cs="Arial"/>
          <w:b/>
          <w:bCs/>
        </w:rPr>
        <w:t>LA PREVISORA S.A.</w:t>
      </w:r>
      <w:r w:rsidRPr="00577AEA">
        <w:rPr>
          <w:rFonts w:ascii="Gadugi" w:hAnsi="Gadugi" w:cs="Arial"/>
          <w:b/>
        </w:rPr>
        <w:t xml:space="preserve"> </w:t>
      </w:r>
      <w:r w:rsidRPr="00577AEA">
        <w:rPr>
          <w:rFonts w:ascii="Gadugi" w:hAnsi="Gadugi" w:cs="Arial"/>
        </w:rPr>
        <w:t xml:space="preserve">verificará su autenticidad. </w:t>
      </w:r>
    </w:p>
    <w:p w14:paraId="001212D4" w14:textId="77777777" w:rsidR="00C2229E" w:rsidRPr="00577AEA" w:rsidRDefault="00C2229E" w:rsidP="000B2844">
      <w:pPr>
        <w:tabs>
          <w:tab w:val="center" w:pos="4252"/>
          <w:tab w:val="left" w:pos="8505"/>
        </w:tabs>
        <w:jc w:val="both"/>
        <w:rPr>
          <w:rFonts w:ascii="Gadugi" w:hAnsi="Gadugi" w:cs="Arial"/>
        </w:rPr>
      </w:pPr>
    </w:p>
    <w:p w14:paraId="5068EC89" w14:textId="47468903" w:rsidR="00C2229E" w:rsidRPr="00577AEA" w:rsidRDefault="00D62A61" w:rsidP="000B2844">
      <w:pPr>
        <w:tabs>
          <w:tab w:val="center" w:pos="4252"/>
          <w:tab w:val="left" w:pos="8505"/>
        </w:tabs>
        <w:jc w:val="both"/>
        <w:rPr>
          <w:rFonts w:ascii="Gadugi" w:hAnsi="Gadugi" w:cs="Arial"/>
          <w:b/>
          <w:bCs/>
        </w:rPr>
      </w:pPr>
      <w:r w:rsidRPr="00577AEA">
        <w:rPr>
          <w:rFonts w:ascii="Gadugi" w:hAnsi="Gadugi" w:cs="Arial"/>
          <w:b/>
          <w:bCs/>
        </w:rPr>
        <w:t xml:space="preserve">3.1.11. </w:t>
      </w:r>
      <w:r w:rsidR="00C2229E" w:rsidRPr="00577AEA">
        <w:rPr>
          <w:rFonts w:ascii="Gadugi" w:hAnsi="Gadugi" w:cs="Arial"/>
          <w:b/>
          <w:bCs/>
        </w:rPr>
        <w:t>VERIFICACIÓN DE ANTECEDENTES JUDICIALES DEL MINISTERIO DE DEFENSA NACIONAL – POLICÍA NACIONAL</w:t>
      </w:r>
    </w:p>
    <w:p w14:paraId="64473356" w14:textId="77777777" w:rsidR="00C2229E" w:rsidRPr="00577AEA" w:rsidRDefault="00C2229E" w:rsidP="000B2844">
      <w:pPr>
        <w:tabs>
          <w:tab w:val="center" w:pos="4252"/>
          <w:tab w:val="left" w:pos="8505"/>
        </w:tabs>
        <w:jc w:val="both"/>
        <w:rPr>
          <w:rFonts w:ascii="Gadugi" w:hAnsi="Gadugi" w:cs="Arial"/>
        </w:rPr>
      </w:pPr>
    </w:p>
    <w:p w14:paraId="1A89637B" w14:textId="42BA3B8F" w:rsidR="00C2229E" w:rsidRPr="00577AEA" w:rsidRDefault="00C2229E" w:rsidP="000B2844">
      <w:pPr>
        <w:tabs>
          <w:tab w:val="center" w:pos="4252"/>
          <w:tab w:val="left" w:pos="8505"/>
        </w:tabs>
        <w:jc w:val="both"/>
        <w:rPr>
          <w:rFonts w:ascii="Gadugi" w:hAnsi="Gadugi" w:cs="Arial"/>
        </w:rPr>
      </w:pPr>
      <w:r w:rsidRPr="00577AEA">
        <w:rPr>
          <w:rFonts w:ascii="Gadugi" w:hAnsi="Gadugi" w:cs="Arial"/>
        </w:rPr>
        <w:t xml:space="preserve">De conformidad con lo previsto en el artículo 94 del Decreto Ley 0019 de 2013 y con el fin de verificar los antecedentes judiciales del proponente (representante legal de persona jurídica) </w:t>
      </w:r>
      <w:r w:rsidRPr="00577AEA">
        <w:rPr>
          <w:rFonts w:ascii="Gadugi" w:hAnsi="Gadugi" w:cs="Arial"/>
          <w:b/>
          <w:bCs/>
        </w:rPr>
        <w:t>EL PROPONENTE</w:t>
      </w:r>
      <w:r w:rsidRPr="00577AEA">
        <w:rPr>
          <w:rFonts w:ascii="Gadugi" w:hAnsi="Gadugi" w:cs="Arial"/>
        </w:rPr>
        <w:t xml:space="preserve"> y cada uno de </w:t>
      </w:r>
      <w:r w:rsidR="008E7602">
        <w:rPr>
          <w:rFonts w:ascii="Gadugi" w:hAnsi="Gadugi" w:cs="Arial"/>
        </w:rPr>
        <w:t>los</w:t>
      </w:r>
      <w:r w:rsidRPr="00577AEA">
        <w:rPr>
          <w:rFonts w:ascii="Gadugi" w:hAnsi="Gadugi" w:cs="Arial"/>
        </w:rPr>
        <w:t xml:space="preserve"> integrantes cuando el mismo sea un Consorcio o una Unión temporal deberá aportar el certificado de consulta de los antecedentes judiciales expedidos por la página web de la Policía Nacional, el cual será verificado por </w:t>
      </w:r>
      <w:r w:rsidRPr="00577AEA">
        <w:rPr>
          <w:rFonts w:ascii="Gadugi" w:hAnsi="Gadugi" w:cs="Arial"/>
          <w:b/>
        </w:rPr>
        <w:t>LA PREVISORA S.A.</w:t>
      </w:r>
    </w:p>
    <w:p w14:paraId="23BA151E" w14:textId="77777777" w:rsidR="00C2229E" w:rsidRPr="00577AEA" w:rsidRDefault="00C2229E" w:rsidP="000B2844">
      <w:pPr>
        <w:tabs>
          <w:tab w:val="center" w:pos="4252"/>
          <w:tab w:val="left" w:pos="8505"/>
        </w:tabs>
        <w:jc w:val="both"/>
        <w:rPr>
          <w:rFonts w:ascii="Gadugi" w:hAnsi="Gadugi" w:cs="Arial"/>
        </w:rPr>
      </w:pPr>
    </w:p>
    <w:p w14:paraId="34C8D28D"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rPr>
        <w:lastRenderedPageBreak/>
        <w:t>En caso de que el representante legal de la persona jurídica o el representante legal de alguno de los integrantes cuando el mismo sea un Consorcio, una Unión temporal u otro tipo de asociaciones o sociedades, registre antecedentes judiciales consistentes en sentencia judicial condenatoria con pena accesoria de interdicción de derechos y funciones públicas, la propuesta será rechazada.</w:t>
      </w:r>
    </w:p>
    <w:p w14:paraId="17423CF9" w14:textId="77777777" w:rsidR="00C2229E" w:rsidRPr="00577AEA" w:rsidRDefault="00C2229E" w:rsidP="000B2844">
      <w:pPr>
        <w:tabs>
          <w:tab w:val="center" w:pos="4252"/>
          <w:tab w:val="left" w:pos="8505"/>
        </w:tabs>
        <w:jc w:val="both"/>
        <w:rPr>
          <w:rFonts w:ascii="Gadugi" w:hAnsi="Gadugi" w:cs="Arial"/>
          <w:b/>
        </w:rPr>
      </w:pPr>
    </w:p>
    <w:p w14:paraId="6329D673" w14:textId="709BDFD3" w:rsidR="00C2229E" w:rsidRPr="00577AEA" w:rsidRDefault="00D62A61" w:rsidP="000B2844">
      <w:pPr>
        <w:tabs>
          <w:tab w:val="center" w:pos="4252"/>
          <w:tab w:val="left" w:pos="8505"/>
        </w:tabs>
        <w:jc w:val="both"/>
        <w:rPr>
          <w:rFonts w:ascii="Gadugi" w:hAnsi="Gadugi" w:cs="Arial"/>
          <w:b/>
          <w:bCs/>
        </w:rPr>
      </w:pPr>
      <w:r w:rsidRPr="00577AEA">
        <w:rPr>
          <w:rFonts w:ascii="Gadugi" w:hAnsi="Gadugi" w:cs="Arial"/>
          <w:b/>
          <w:bCs/>
        </w:rPr>
        <w:t xml:space="preserve">3.1.12. </w:t>
      </w:r>
      <w:r w:rsidR="00C2229E" w:rsidRPr="00577AEA">
        <w:rPr>
          <w:rFonts w:ascii="Gadugi" w:hAnsi="Gadugi" w:cs="Arial"/>
          <w:b/>
          <w:bCs/>
        </w:rPr>
        <w:t>CERTIFICADO DEL SISTEMA REGISTRO NACIONAL DE MEDIDAS CORRECTIVAS – POLICIA NACIONAL</w:t>
      </w:r>
    </w:p>
    <w:p w14:paraId="5714EA3E" w14:textId="77777777" w:rsidR="00C2229E" w:rsidRPr="00577AEA" w:rsidRDefault="00C2229E" w:rsidP="000B2844">
      <w:pPr>
        <w:tabs>
          <w:tab w:val="center" w:pos="4252"/>
          <w:tab w:val="left" w:pos="8505"/>
        </w:tabs>
        <w:jc w:val="both"/>
        <w:rPr>
          <w:rFonts w:ascii="Gadugi" w:hAnsi="Gadugi" w:cs="Arial"/>
          <w:b/>
        </w:rPr>
      </w:pPr>
    </w:p>
    <w:p w14:paraId="586B3F03" w14:textId="7D8BA2B4" w:rsidR="00C2229E" w:rsidRPr="00577AEA" w:rsidRDefault="00C2229E" w:rsidP="000B2844">
      <w:pPr>
        <w:tabs>
          <w:tab w:val="center" w:pos="4252"/>
          <w:tab w:val="left" w:pos="8505"/>
        </w:tabs>
        <w:jc w:val="both"/>
        <w:rPr>
          <w:rFonts w:ascii="Gadugi" w:hAnsi="Gadugi" w:cs="Arial"/>
        </w:rPr>
      </w:pPr>
      <w:r w:rsidRPr="00577AEA">
        <w:rPr>
          <w:rFonts w:ascii="Gadugi" w:hAnsi="Gadugi" w:cs="Arial"/>
          <w:b/>
          <w:bCs/>
        </w:rPr>
        <w:t xml:space="preserve">EL </w:t>
      </w:r>
      <w:r w:rsidR="008E7602">
        <w:rPr>
          <w:rFonts w:ascii="Gadugi" w:hAnsi="Gadugi" w:cs="Arial"/>
          <w:b/>
          <w:bCs/>
        </w:rPr>
        <w:t xml:space="preserve">Representante legal del </w:t>
      </w:r>
      <w:r w:rsidRPr="00577AEA">
        <w:rPr>
          <w:rFonts w:ascii="Gadugi" w:hAnsi="Gadugi" w:cs="Arial"/>
          <w:b/>
          <w:bCs/>
        </w:rPr>
        <w:t>PROPONENTE</w:t>
      </w:r>
      <w:r w:rsidRPr="00577AEA">
        <w:rPr>
          <w:rFonts w:ascii="Gadugi" w:hAnsi="Gadugi" w:cs="Arial"/>
        </w:rPr>
        <w:t xml:space="preserve"> y cada uno de </w:t>
      </w:r>
      <w:r w:rsidR="001109B1">
        <w:rPr>
          <w:rFonts w:ascii="Gadugi" w:hAnsi="Gadugi" w:cs="Arial"/>
        </w:rPr>
        <w:t>los</w:t>
      </w:r>
      <w:r w:rsidRPr="00577AEA">
        <w:rPr>
          <w:rFonts w:ascii="Gadugi" w:hAnsi="Gadugi" w:cs="Arial"/>
        </w:rPr>
        <w:t xml:space="preserve"> integrantes cuando el mismo sea un Consorcio o una Unión temporal, deberá aportar el certificado de la consulta del Sistema de Registro Nacional de Medidas Correctivas realizada a través de la página Web de la Policía Nacional de Colombia – Portal de Servicio al Ciudadano, para verificar si existen multas en mora dentro de los últimos seis (6) meses anteriores a la fecha de cierre, impuestas por virtud del artículo 183 del Código Nacional de Policía, Ley 1801 de 2016. El certificado será verificado por </w:t>
      </w:r>
      <w:r w:rsidRPr="00577AEA">
        <w:rPr>
          <w:rFonts w:ascii="Gadugi" w:hAnsi="Gadugi" w:cs="Arial"/>
          <w:b/>
        </w:rPr>
        <w:t>LA PREVISORA S.A.</w:t>
      </w:r>
    </w:p>
    <w:p w14:paraId="255D44E9" w14:textId="77777777" w:rsidR="00C2229E" w:rsidRPr="00577AEA" w:rsidRDefault="00C2229E" w:rsidP="000B2844">
      <w:pPr>
        <w:tabs>
          <w:tab w:val="center" w:pos="4252"/>
          <w:tab w:val="left" w:pos="8505"/>
        </w:tabs>
        <w:jc w:val="both"/>
        <w:rPr>
          <w:rFonts w:ascii="Gadugi" w:hAnsi="Gadugi" w:cs="Arial"/>
        </w:rPr>
      </w:pPr>
    </w:p>
    <w:p w14:paraId="06296AED"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rPr>
        <w:t>En caso de que el representante legal de la persona jurídica o de alguno de sus integrantes cuando el mismo sea un Consorcio, una Unión temporal, u otro tipo de asociaciones o sociedades, registre multas, la propuesta será rechazada.</w:t>
      </w:r>
    </w:p>
    <w:p w14:paraId="7DF7B620" w14:textId="77777777" w:rsidR="00C2229E" w:rsidRPr="00577AEA" w:rsidRDefault="00C2229E" w:rsidP="000B2844">
      <w:pPr>
        <w:tabs>
          <w:tab w:val="center" w:pos="4252"/>
          <w:tab w:val="left" w:pos="8505"/>
        </w:tabs>
        <w:jc w:val="both"/>
        <w:rPr>
          <w:rFonts w:ascii="Gadugi" w:hAnsi="Gadugi" w:cs="Arial"/>
        </w:rPr>
      </w:pPr>
    </w:p>
    <w:p w14:paraId="2312D406" w14:textId="32332C47" w:rsidR="00C2229E" w:rsidRPr="00577AEA" w:rsidRDefault="00D62A61" w:rsidP="000B2844">
      <w:pPr>
        <w:tabs>
          <w:tab w:val="center" w:pos="4252"/>
          <w:tab w:val="left" w:pos="8505"/>
        </w:tabs>
        <w:jc w:val="both"/>
        <w:rPr>
          <w:rFonts w:ascii="Gadugi" w:hAnsi="Gadugi" w:cs="Arial"/>
          <w:b/>
          <w:bCs/>
        </w:rPr>
      </w:pPr>
      <w:r w:rsidRPr="00577AEA">
        <w:rPr>
          <w:rFonts w:ascii="Gadugi" w:hAnsi="Gadugi" w:cs="Arial"/>
          <w:b/>
          <w:bCs/>
        </w:rPr>
        <w:t xml:space="preserve">3.1.13. </w:t>
      </w:r>
      <w:r w:rsidR="00C2229E" w:rsidRPr="00577AEA">
        <w:rPr>
          <w:rFonts w:ascii="Gadugi" w:hAnsi="Gadugi" w:cs="Arial"/>
          <w:b/>
          <w:bCs/>
        </w:rPr>
        <w:t>LISTA RESTRICTIVA DE LAVADO DE ACTIVOS</w:t>
      </w:r>
    </w:p>
    <w:p w14:paraId="245CC153" w14:textId="77777777" w:rsidR="00C2229E" w:rsidRPr="00577AEA" w:rsidRDefault="00C2229E" w:rsidP="000B2844">
      <w:pPr>
        <w:tabs>
          <w:tab w:val="center" w:pos="4252"/>
          <w:tab w:val="left" w:pos="8505"/>
        </w:tabs>
        <w:jc w:val="both"/>
        <w:rPr>
          <w:rFonts w:ascii="Gadugi" w:hAnsi="Gadugi" w:cs="Arial"/>
          <w:b/>
        </w:rPr>
      </w:pPr>
    </w:p>
    <w:p w14:paraId="15714A26" w14:textId="6F7958ED" w:rsidR="00C2229E" w:rsidRPr="00577AEA" w:rsidRDefault="00C2229E" w:rsidP="000B2844">
      <w:pPr>
        <w:tabs>
          <w:tab w:val="center" w:pos="4252"/>
          <w:tab w:val="left" w:pos="8505"/>
        </w:tabs>
        <w:jc w:val="both"/>
        <w:rPr>
          <w:rFonts w:ascii="Gadugi" w:hAnsi="Gadugi" w:cs="Arial"/>
        </w:rPr>
      </w:pPr>
      <w:r w:rsidRPr="00577AEA">
        <w:rPr>
          <w:rFonts w:ascii="Gadugi" w:hAnsi="Gadugi" w:cs="Arial"/>
        </w:rPr>
        <w:t xml:space="preserve">El representante legal del </w:t>
      </w:r>
      <w:r w:rsidR="001109B1" w:rsidRPr="00D7093D">
        <w:rPr>
          <w:rFonts w:ascii="Gadugi" w:hAnsi="Gadugi" w:cs="Arial"/>
          <w:b/>
          <w:bCs/>
        </w:rPr>
        <w:t>PROPONENTE</w:t>
      </w:r>
      <w:r w:rsidR="001109B1">
        <w:rPr>
          <w:rFonts w:ascii="Gadugi" w:hAnsi="Gadugi" w:cs="Arial"/>
        </w:rPr>
        <w:t xml:space="preserve"> </w:t>
      </w:r>
      <w:r w:rsidRPr="00577AEA">
        <w:rPr>
          <w:rFonts w:ascii="Gadugi" w:hAnsi="Gadugi" w:cs="Arial"/>
        </w:rPr>
        <w:t xml:space="preserve"> y cada uno de </w:t>
      </w:r>
      <w:r w:rsidR="001109B1">
        <w:rPr>
          <w:rFonts w:ascii="Gadugi" w:hAnsi="Gadugi" w:cs="Arial"/>
        </w:rPr>
        <w:t>los</w:t>
      </w:r>
      <w:r w:rsidRPr="00577AEA">
        <w:rPr>
          <w:rFonts w:ascii="Gadugi" w:hAnsi="Gadugi" w:cs="Arial"/>
        </w:rPr>
        <w:t xml:space="preserve"> integrantes cuando el mismo sea un Consorcio, una Unión temporal u otro tipo de asociaciones o sociedades, deberá aportar certificación, donde manifieste bajo gravedad de juramento que ni él ni la persona jurídica que representa, se encuentran incluidos en ninguna de las listas restrictivas de lavado de activos.</w:t>
      </w:r>
    </w:p>
    <w:p w14:paraId="54013126" w14:textId="77777777" w:rsidR="00C2229E" w:rsidRPr="00577AEA" w:rsidRDefault="00C2229E" w:rsidP="000B2844">
      <w:pPr>
        <w:tabs>
          <w:tab w:val="center" w:pos="4252"/>
          <w:tab w:val="left" w:pos="8505"/>
        </w:tabs>
        <w:jc w:val="both"/>
        <w:rPr>
          <w:rFonts w:ascii="Gadugi" w:hAnsi="Gadugi" w:cs="Arial"/>
        </w:rPr>
      </w:pPr>
    </w:p>
    <w:p w14:paraId="160CA7D6" w14:textId="126869CB" w:rsidR="00C2229E" w:rsidRPr="00577AEA" w:rsidRDefault="00D62A61" w:rsidP="000B2844">
      <w:pPr>
        <w:tabs>
          <w:tab w:val="center" w:pos="4252"/>
          <w:tab w:val="left" w:pos="8505"/>
        </w:tabs>
        <w:jc w:val="both"/>
        <w:rPr>
          <w:rFonts w:ascii="Gadugi" w:hAnsi="Gadugi" w:cs="Arial"/>
          <w:b/>
          <w:bCs/>
        </w:rPr>
      </w:pPr>
      <w:r w:rsidRPr="00577AEA">
        <w:rPr>
          <w:rFonts w:ascii="Gadugi" w:hAnsi="Gadugi" w:cs="Arial"/>
          <w:b/>
          <w:bCs/>
        </w:rPr>
        <w:t>3.1.1</w:t>
      </w:r>
      <w:r w:rsidR="00366B30">
        <w:rPr>
          <w:rFonts w:ascii="Gadugi" w:hAnsi="Gadugi" w:cs="Arial"/>
          <w:b/>
          <w:bCs/>
        </w:rPr>
        <w:t>4</w:t>
      </w:r>
      <w:r w:rsidRPr="00577AEA">
        <w:rPr>
          <w:rFonts w:ascii="Gadugi" w:hAnsi="Gadugi" w:cs="Arial"/>
          <w:b/>
          <w:bCs/>
        </w:rPr>
        <w:t>.</w:t>
      </w:r>
      <w:r w:rsidR="00C2229E" w:rsidRPr="00577AEA">
        <w:rPr>
          <w:rFonts w:ascii="Gadugi" w:hAnsi="Gadugi" w:cs="Arial"/>
          <w:b/>
          <w:bCs/>
        </w:rPr>
        <w:t xml:space="preserve"> CERTIFICADO DE INHABILIDADES E INCOMPATIBILIDADES</w:t>
      </w:r>
    </w:p>
    <w:p w14:paraId="7E8F6BA5" w14:textId="77777777" w:rsidR="00C2229E" w:rsidRPr="00577AEA" w:rsidRDefault="00C2229E" w:rsidP="000B2844">
      <w:pPr>
        <w:tabs>
          <w:tab w:val="center" w:pos="4252"/>
          <w:tab w:val="left" w:pos="8505"/>
        </w:tabs>
        <w:jc w:val="both"/>
        <w:rPr>
          <w:rFonts w:ascii="Gadugi" w:hAnsi="Gadugi" w:cs="Arial"/>
          <w:b/>
        </w:rPr>
      </w:pPr>
    </w:p>
    <w:p w14:paraId="5F218DE7" w14:textId="705E0C72" w:rsidR="00C2229E" w:rsidRPr="00577AEA" w:rsidRDefault="00C2229E" w:rsidP="000B2844">
      <w:pPr>
        <w:tabs>
          <w:tab w:val="center" w:pos="4252"/>
          <w:tab w:val="left" w:pos="8505"/>
        </w:tabs>
        <w:jc w:val="both"/>
        <w:rPr>
          <w:rFonts w:ascii="Gadugi" w:hAnsi="Gadugi" w:cs="Arial"/>
          <w:bCs/>
        </w:rPr>
      </w:pPr>
      <w:r w:rsidRPr="00577AEA">
        <w:rPr>
          <w:rFonts w:ascii="Gadugi" w:hAnsi="Gadugi" w:cs="Arial"/>
          <w:bCs/>
        </w:rPr>
        <w:t xml:space="preserve">Conforme con lo establecido en la ley 2014 de 2019 y las demás normas que regulan las inhabilidades e incompatibilidades, el representante legal del </w:t>
      </w:r>
      <w:r w:rsidR="001109B1" w:rsidRPr="00D7093D">
        <w:rPr>
          <w:rFonts w:ascii="Gadugi" w:hAnsi="Gadugi" w:cs="Arial"/>
          <w:b/>
        </w:rPr>
        <w:t xml:space="preserve">PROPONENTE </w:t>
      </w:r>
      <w:r w:rsidRPr="00577AEA">
        <w:rPr>
          <w:rFonts w:ascii="Gadugi" w:hAnsi="Gadugi" w:cs="Arial"/>
        </w:rPr>
        <w:t xml:space="preserve">y cada uno de </w:t>
      </w:r>
      <w:r w:rsidR="001109B1">
        <w:rPr>
          <w:rFonts w:ascii="Gadugi" w:hAnsi="Gadugi" w:cs="Arial"/>
        </w:rPr>
        <w:t>los</w:t>
      </w:r>
      <w:r w:rsidRPr="00577AEA">
        <w:rPr>
          <w:rFonts w:ascii="Gadugi" w:hAnsi="Gadugi" w:cs="Arial"/>
        </w:rPr>
        <w:t xml:space="preserve"> integrantes cuando el mismo sea un Consorcio, una Unión temporal, u otro tipo de asociaciones o sociedades,</w:t>
      </w:r>
      <w:r w:rsidRPr="00577AEA">
        <w:rPr>
          <w:rFonts w:ascii="Gadugi" w:hAnsi="Gadugi" w:cs="Arial"/>
          <w:bCs/>
        </w:rPr>
        <w:t xml:space="preserve"> deberá aportar certificación debidamente firmada, donde manifieste bajo gravedad de juramento que:</w:t>
      </w:r>
    </w:p>
    <w:p w14:paraId="254DC597" w14:textId="77777777" w:rsidR="00C2229E" w:rsidRPr="00577AEA" w:rsidRDefault="00C2229E" w:rsidP="000B2844">
      <w:pPr>
        <w:tabs>
          <w:tab w:val="center" w:pos="4252"/>
          <w:tab w:val="left" w:pos="8505"/>
        </w:tabs>
        <w:jc w:val="both"/>
        <w:rPr>
          <w:rFonts w:ascii="Gadugi" w:hAnsi="Gadugi" w:cs="Arial"/>
          <w:bCs/>
        </w:rPr>
      </w:pPr>
    </w:p>
    <w:p w14:paraId="33A1F032" w14:textId="77777777" w:rsidR="00C2229E" w:rsidRPr="00577AEA" w:rsidRDefault="00C2229E" w:rsidP="000B2844">
      <w:pPr>
        <w:tabs>
          <w:tab w:val="center" w:pos="4252"/>
          <w:tab w:val="left" w:pos="8505"/>
        </w:tabs>
        <w:jc w:val="both"/>
        <w:rPr>
          <w:rFonts w:ascii="Gadugi" w:hAnsi="Gadugi" w:cs="Arial"/>
          <w:bCs/>
        </w:rPr>
      </w:pPr>
      <w:r w:rsidRPr="00577AEA">
        <w:rPr>
          <w:rFonts w:ascii="Gadugi" w:hAnsi="Gadugi" w:cs="Arial"/>
          <w:b/>
        </w:rPr>
        <w:t>1.</w:t>
      </w:r>
      <w:r w:rsidRPr="00577AEA">
        <w:rPr>
          <w:rFonts w:ascii="Gadugi" w:hAnsi="Gadugi" w:cs="Arial"/>
          <w:bCs/>
        </w:rPr>
        <w:t xml:space="preserve"> Ni él, ni la persona jurídica que representa, ni el grupo empresarial al que pertenezca (si es el caso), ni los miembros de junta directiva o de socios controlantes, ni sus matrices o subordinadas (si es el caso), los han declarado responsables judicialmente por la comisión de delitos contra la Administración Pública, o de cualquiera de los delitos o faltas contempladas por la Ley 1474 de 2011 y sus normas modificatorias o de cualquiera de las conductas delictivas contempladas por las convenciones o tratados de lucha contra la corrupción suscritos y ratificados por Colombia, de igual forma que tampoco fueron declarados responsables administrativamente por la conducta de soborno transnacional, cuando la conducta delictiva haya sido parte de una política del grupo.</w:t>
      </w:r>
    </w:p>
    <w:p w14:paraId="66888CCC" w14:textId="77777777" w:rsidR="00C2229E" w:rsidRPr="00577AEA" w:rsidRDefault="00C2229E" w:rsidP="000B2844">
      <w:pPr>
        <w:tabs>
          <w:tab w:val="center" w:pos="4252"/>
          <w:tab w:val="left" w:pos="8505"/>
        </w:tabs>
        <w:jc w:val="both"/>
        <w:rPr>
          <w:rFonts w:ascii="Gadugi" w:hAnsi="Gadugi" w:cs="Arial"/>
          <w:bCs/>
        </w:rPr>
      </w:pPr>
    </w:p>
    <w:p w14:paraId="1F8E57C3" w14:textId="77777777" w:rsidR="00C2229E" w:rsidRPr="00577AEA" w:rsidRDefault="00C2229E" w:rsidP="000B2844">
      <w:pPr>
        <w:tabs>
          <w:tab w:val="center" w:pos="4252"/>
          <w:tab w:val="left" w:pos="8505"/>
        </w:tabs>
        <w:jc w:val="both"/>
        <w:rPr>
          <w:rFonts w:ascii="Gadugi" w:hAnsi="Gadugi" w:cs="Arial"/>
          <w:bCs/>
        </w:rPr>
      </w:pPr>
      <w:r w:rsidRPr="00577AEA">
        <w:rPr>
          <w:rFonts w:ascii="Gadugi" w:hAnsi="Gadugi" w:cs="Arial"/>
          <w:b/>
        </w:rPr>
        <w:t>2.</w:t>
      </w:r>
      <w:r w:rsidRPr="00577AEA">
        <w:rPr>
          <w:rFonts w:ascii="Gadugi" w:hAnsi="Gadugi" w:cs="Arial"/>
          <w:bCs/>
        </w:rPr>
        <w:t xml:space="preserve"> No se han beneficiado con la aplicación de un principio de oportunidad por cualquier delito contra la administración pública o el patrimonio del Estado.</w:t>
      </w:r>
    </w:p>
    <w:p w14:paraId="32C98BAA" w14:textId="77777777" w:rsidR="00C2229E" w:rsidRPr="00577AEA" w:rsidRDefault="00C2229E" w:rsidP="000B2844">
      <w:pPr>
        <w:tabs>
          <w:tab w:val="center" w:pos="4252"/>
          <w:tab w:val="left" w:pos="8505"/>
        </w:tabs>
        <w:jc w:val="both"/>
        <w:rPr>
          <w:rFonts w:ascii="Gadugi" w:hAnsi="Gadugi" w:cs="Arial"/>
          <w:bCs/>
        </w:rPr>
      </w:pPr>
    </w:p>
    <w:p w14:paraId="78FFB898" w14:textId="77777777" w:rsidR="00C2229E" w:rsidRPr="00577AEA" w:rsidRDefault="00C2229E" w:rsidP="000B2844">
      <w:pPr>
        <w:tabs>
          <w:tab w:val="center" w:pos="4252"/>
          <w:tab w:val="left" w:pos="8505"/>
        </w:tabs>
        <w:jc w:val="both"/>
        <w:rPr>
          <w:rFonts w:ascii="Gadugi" w:hAnsi="Gadugi" w:cs="Arial"/>
          <w:bCs/>
        </w:rPr>
      </w:pPr>
      <w:r w:rsidRPr="00577AEA">
        <w:rPr>
          <w:rFonts w:ascii="Gadugi" w:hAnsi="Gadugi" w:cs="Arial"/>
          <w:b/>
        </w:rPr>
        <w:lastRenderedPageBreak/>
        <w:t>3.</w:t>
      </w:r>
      <w:r w:rsidRPr="00577AEA">
        <w:rPr>
          <w:rFonts w:ascii="Gadugi" w:hAnsi="Gadugi" w:cs="Arial"/>
          <w:bCs/>
        </w:rPr>
        <w:t xml:space="preserve"> Acepta las condiciones establecidas en la ley 2014 de 2019 respecto de las inhabilidades sobrevinientes, tanto en el proceso de selección, como en la ejecución del contrato</w:t>
      </w:r>
    </w:p>
    <w:p w14:paraId="05599622" w14:textId="77777777" w:rsidR="00C2229E" w:rsidRPr="00577AEA" w:rsidRDefault="00C2229E" w:rsidP="000B2844">
      <w:pPr>
        <w:tabs>
          <w:tab w:val="center" w:pos="4252"/>
          <w:tab w:val="left" w:pos="8505"/>
        </w:tabs>
        <w:jc w:val="both"/>
        <w:rPr>
          <w:rFonts w:ascii="Gadugi" w:hAnsi="Gadugi" w:cs="Arial"/>
          <w:bCs/>
        </w:rPr>
      </w:pPr>
    </w:p>
    <w:p w14:paraId="58E15404" w14:textId="42E158F9" w:rsidR="00C2229E" w:rsidRPr="00577AEA" w:rsidRDefault="00D62A61" w:rsidP="000B2844">
      <w:pPr>
        <w:tabs>
          <w:tab w:val="center" w:pos="4252"/>
          <w:tab w:val="left" w:pos="8505"/>
        </w:tabs>
        <w:jc w:val="both"/>
        <w:rPr>
          <w:rFonts w:ascii="Gadugi" w:hAnsi="Gadugi" w:cs="Arial"/>
          <w:b/>
          <w:bCs/>
        </w:rPr>
      </w:pPr>
      <w:r w:rsidRPr="00577AEA">
        <w:rPr>
          <w:rFonts w:ascii="Gadugi" w:hAnsi="Gadugi" w:cs="Arial"/>
          <w:b/>
          <w:bCs/>
        </w:rPr>
        <w:t>3.1.1</w:t>
      </w:r>
      <w:r w:rsidR="00366B30">
        <w:rPr>
          <w:rFonts w:ascii="Gadugi" w:hAnsi="Gadugi" w:cs="Arial"/>
          <w:b/>
          <w:bCs/>
        </w:rPr>
        <w:t>5</w:t>
      </w:r>
      <w:r w:rsidRPr="00577AEA">
        <w:rPr>
          <w:rFonts w:ascii="Gadugi" w:hAnsi="Gadugi" w:cs="Arial"/>
          <w:b/>
          <w:bCs/>
        </w:rPr>
        <w:t>.</w:t>
      </w:r>
      <w:r w:rsidR="00C2229E" w:rsidRPr="00577AEA">
        <w:rPr>
          <w:rFonts w:ascii="Gadugi" w:hAnsi="Gadugi" w:cs="Arial"/>
          <w:b/>
          <w:bCs/>
        </w:rPr>
        <w:t xml:space="preserve"> LUCHA CONTRA LA CORRUPCIÓN</w:t>
      </w:r>
    </w:p>
    <w:p w14:paraId="57610A19" w14:textId="77777777" w:rsidR="00C2229E" w:rsidRPr="00577AEA" w:rsidRDefault="00C2229E" w:rsidP="000B2844">
      <w:pPr>
        <w:tabs>
          <w:tab w:val="center" w:pos="4252"/>
          <w:tab w:val="left" w:pos="8505"/>
        </w:tabs>
        <w:jc w:val="both"/>
        <w:rPr>
          <w:rFonts w:ascii="Gadugi" w:hAnsi="Gadugi" w:cs="Arial"/>
        </w:rPr>
      </w:pPr>
    </w:p>
    <w:p w14:paraId="40CD4975"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rPr>
        <w:t xml:space="preserve">En el evento de conocerse casos especiales de corrupción en </w:t>
      </w:r>
      <w:r w:rsidRPr="00577AEA">
        <w:rPr>
          <w:rFonts w:ascii="Gadugi" w:hAnsi="Gadugi" w:cs="Arial"/>
          <w:b/>
        </w:rPr>
        <w:t>LA PREVISORA S.A</w:t>
      </w:r>
      <w:r w:rsidRPr="00577AEA">
        <w:rPr>
          <w:rFonts w:ascii="Gadugi" w:hAnsi="Gadugi" w:cs="Arial"/>
        </w:rPr>
        <w:t xml:space="preserve"> se debe reportar el hecho a través de alguno de los siguientes medios: mail </w:t>
      </w:r>
      <w:hyperlink r:id="rId25" w:history="1">
        <w:r w:rsidRPr="00577AEA">
          <w:rPr>
            <w:rStyle w:val="Hipervnculo"/>
            <w:rFonts w:ascii="Gadugi" w:hAnsi="Gadugi" w:cs="Arial"/>
          </w:rPr>
          <w:t>lineaetica@previsora.gov.co</w:t>
        </w:r>
      </w:hyperlink>
      <w:r w:rsidRPr="00577AEA">
        <w:rPr>
          <w:rFonts w:ascii="Gadugi" w:hAnsi="Gadugi" w:cs="Arial"/>
        </w:rPr>
        <w:t>, sitio web Línea Ética – Reporte Virtual</w:t>
      </w:r>
    </w:p>
    <w:p w14:paraId="1E87E852" w14:textId="77777777" w:rsidR="00C2229E" w:rsidRPr="00577AEA" w:rsidRDefault="00C2229E" w:rsidP="000B2844">
      <w:pPr>
        <w:tabs>
          <w:tab w:val="center" w:pos="4252"/>
          <w:tab w:val="left" w:pos="8505"/>
        </w:tabs>
        <w:jc w:val="both"/>
        <w:rPr>
          <w:rFonts w:ascii="Gadugi" w:hAnsi="Gadugi" w:cs="Arial"/>
        </w:rPr>
      </w:pPr>
    </w:p>
    <w:p w14:paraId="5EE84AF5" w14:textId="74D5CD69" w:rsidR="00C2229E" w:rsidRPr="00577AEA" w:rsidRDefault="00D62A61" w:rsidP="000B2844">
      <w:pPr>
        <w:tabs>
          <w:tab w:val="center" w:pos="4252"/>
          <w:tab w:val="left" w:pos="8505"/>
        </w:tabs>
        <w:jc w:val="both"/>
        <w:rPr>
          <w:rFonts w:ascii="Gadugi" w:hAnsi="Gadugi" w:cs="Arial"/>
          <w:b/>
          <w:bCs/>
        </w:rPr>
      </w:pPr>
      <w:r w:rsidRPr="00577AEA">
        <w:rPr>
          <w:rFonts w:ascii="Gadugi" w:hAnsi="Gadugi" w:cs="Arial"/>
          <w:b/>
          <w:bCs/>
        </w:rPr>
        <w:t>3.1.1</w:t>
      </w:r>
      <w:r w:rsidR="00366B30">
        <w:rPr>
          <w:rFonts w:ascii="Gadugi" w:hAnsi="Gadugi" w:cs="Arial"/>
          <w:b/>
          <w:bCs/>
        </w:rPr>
        <w:t>6</w:t>
      </w:r>
      <w:r w:rsidRPr="00577AEA">
        <w:rPr>
          <w:rFonts w:ascii="Gadugi" w:hAnsi="Gadugi" w:cs="Arial"/>
          <w:b/>
          <w:bCs/>
        </w:rPr>
        <w:t>.</w:t>
      </w:r>
      <w:r w:rsidR="00C2229E" w:rsidRPr="00577AEA">
        <w:rPr>
          <w:rFonts w:ascii="Gadugi" w:hAnsi="Gadugi" w:cs="Arial"/>
          <w:b/>
          <w:bCs/>
        </w:rPr>
        <w:t xml:space="preserve"> TRATAMIENTO Y PROTECCIÓN DE DATOS PERSONALES.</w:t>
      </w:r>
    </w:p>
    <w:p w14:paraId="1090898D" w14:textId="77777777" w:rsidR="00C2229E" w:rsidRPr="00577AEA" w:rsidRDefault="00C2229E" w:rsidP="000B2844">
      <w:pPr>
        <w:tabs>
          <w:tab w:val="center" w:pos="4252"/>
          <w:tab w:val="left" w:pos="8505"/>
        </w:tabs>
        <w:jc w:val="both"/>
        <w:rPr>
          <w:rFonts w:ascii="Gadugi" w:hAnsi="Gadugi" w:cs="Arial"/>
          <w:bCs/>
        </w:rPr>
      </w:pPr>
    </w:p>
    <w:p w14:paraId="13F992F5" w14:textId="63106540" w:rsidR="00C2229E" w:rsidRPr="00577AEA" w:rsidRDefault="00C2229E" w:rsidP="000B2844">
      <w:pPr>
        <w:tabs>
          <w:tab w:val="center" w:pos="4252"/>
          <w:tab w:val="left" w:pos="8505"/>
        </w:tabs>
        <w:jc w:val="both"/>
        <w:rPr>
          <w:rFonts w:ascii="Gadugi" w:hAnsi="Gadugi" w:cs="Arial"/>
          <w:bCs/>
        </w:rPr>
      </w:pPr>
      <w:r w:rsidRPr="00577AEA">
        <w:rPr>
          <w:rFonts w:ascii="Gadugi" w:hAnsi="Gadugi" w:cs="Arial"/>
          <w:b/>
        </w:rPr>
        <w:t>EL PROPONENTE</w:t>
      </w:r>
      <w:r w:rsidRPr="00577AEA">
        <w:rPr>
          <w:rFonts w:ascii="Gadugi" w:hAnsi="Gadugi" w:cs="Arial"/>
          <w:bCs/>
        </w:rPr>
        <w:t xml:space="preserve"> y cada uno de </w:t>
      </w:r>
      <w:r w:rsidR="001109B1">
        <w:rPr>
          <w:rFonts w:ascii="Gadugi" w:hAnsi="Gadugi" w:cs="Arial"/>
          <w:bCs/>
        </w:rPr>
        <w:t xml:space="preserve">los </w:t>
      </w:r>
      <w:r w:rsidRPr="00577AEA">
        <w:rPr>
          <w:rFonts w:ascii="Gadugi" w:hAnsi="Gadugi" w:cs="Arial"/>
          <w:bCs/>
        </w:rPr>
        <w:t xml:space="preserve"> integrantes cuando el mismo sea un Consorcio, una Unión temporal</w:t>
      </w:r>
      <w:r w:rsidRPr="00577AEA">
        <w:rPr>
          <w:rFonts w:ascii="Gadugi" w:hAnsi="Gadugi" w:cs="Arial"/>
        </w:rPr>
        <w:t xml:space="preserve"> </w:t>
      </w:r>
      <w:r w:rsidRPr="00577AEA">
        <w:rPr>
          <w:rFonts w:ascii="Gadugi" w:hAnsi="Gadugi" w:cs="Arial"/>
          <w:bCs/>
        </w:rPr>
        <w:t>u otro tipo de asociaciones o sociedades, deberá aportar un documento firmado por su representante legal, en el cual declare lo siguiente:</w:t>
      </w:r>
    </w:p>
    <w:p w14:paraId="68878556" w14:textId="77777777" w:rsidR="00C2229E" w:rsidRPr="00577AEA" w:rsidRDefault="00C2229E" w:rsidP="000B2844">
      <w:pPr>
        <w:tabs>
          <w:tab w:val="center" w:pos="4252"/>
          <w:tab w:val="left" w:pos="8505"/>
        </w:tabs>
        <w:jc w:val="both"/>
        <w:rPr>
          <w:rFonts w:ascii="Gadugi" w:hAnsi="Gadugi" w:cs="Arial"/>
          <w:bCs/>
        </w:rPr>
      </w:pPr>
    </w:p>
    <w:p w14:paraId="32132742" w14:textId="77777777" w:rsidR="00C2229E" w:rsidRPr="00577AEA" w:rsidRDefault="00C2229E" w:rsidP="000B2844">
      <w:pPr>
        <w:tabs>
          <w:tab w:val="center" w:pos="4252"/>
          <w:tab w:val="left" w:pos="8505"/>
        </w:tabs>
        <w:jc w:val="both"/>
        <w:rPr>
          <w:rFonts w:ascii="Gadugi" w:hAnsi="Gadugi" w:cs="Arial"/>
          <w:bCs/>
        </w:rPr>
      </w:pPr>
      <w:r w:rsidRPr="00577AEA">
        <w:rPr>
          <w:rFonts w:ascii="Gadugi" w:hAnsi="Gadugi" w:cs="Arial"/>
          <w:b/>
        </w:rPr>
        <w:t>1.</w:t>
      </w:r>
      <w:r w:rsidRPr="00577AEA">
        <w:rPr>
          <w:rFonts w:ascii="Gadugi" w:hAnsi="Gadugi" w:cs="Arial"/>
          <w:bCs/>
        </w:rPr>
        <w:t xml:space="preserve"> Que cumple con todas las obligaciones legales en cuanto al tratamiento y protección de datos personales, particularmente el haber establecido políticas y procesos internos en la materia, de acuerdo con la Ley 1581 de 2012 y sus decretos reglamentarios.</w:t>
      </w:r>
    </w:p>
    <w:p w14:paraId="23D5E1D9" w14:textId="77777777" w:rsidR="00C2229E" w:rsidRPr="00577AEA" w:rsidRDefault="00C2229E" w:rsidP="000B2844">
      <w:pPr>
        <w:tabs>
          <w:tab w:val="center" w:pos="4252"/>
          <w:tab w:val="left" w:pos="8505"/>
        </w:tabs>
        <w:jc w:val="both"/>
        <w:rPr>
          <w:rFonts w:ascii="Gadugi" w:hAnsi="Gadugi" w:cs="Arial"/>
          <w:bCs/>
        </w:rPr>
      </w:pPr>
    </w:p>
    <w:p w14:paraId="5F4617A0" w14:textId="77777777" w:rsidR="00C2229E" w:rsidRPr="00577AEA" w:rsidRDefault="00C2229E" w:rsidP="000B2844">
      <w:pPr>
        <w:tabs>
          <w:tab w:val="center" w:pos="4252"/>
          <w:tab w:val="left" w:pos="8505"/>
        </w:tabs>
        <w:jc w:val="both"/>
        <w:rPr>
          <w:rFonts w:ascii="Gadugi" w:hAnsi="Gadugi" w:cs="Arial"/>
          <w:bCs/>
        </w:rPr>
      </w:pPr>
      <w:r w:rsidRPr="00577AEA">
        <w:rPr>
          <w:rFonts w:ascii="Gadugi" w:hAnsi="Gadugi" w:cs="Arial"/>
          <w:b/>
        </w:rPr>
        <w:t>2.</w:t>
      </w:r>
      <w:r w:rsidRPr="00577AEA">
        <w:rPr>
          <w:rFonts w:ascii="Gadugi" w:hAnsi="Gadugi" w:cs="Arial"/>
          <w:bCs/>
        </w:rPr>
        <w:t xml:space="preserve"> Que autoriza, en nombre propio o en representación del proponente a </w:t>
      </w:r>
      <w:r w:rsidRPr="00577AEA">
        <w:rPr>
          <w:rFonts w:ascii="Gadugi" w:hAnsi="Gadugi" w:cs="Arial"/>
          <w:b/>
        </w:rPr>
        <w:t>LA PREVISORA S.A.</w:t>
      </w:r>
      <w:r w:rsidRPr="00577AEA">
        <w:rPr>
          <w:rFonts w:ascii="Gadugi" w:hAnsi="Gadugi" w:cs="Arial"/>
          <w:bCs/>
        </w:rPr>
        <w:t xml:space="preserve"> para realizar el tratamiento de los datos personales compartidos en la presente invitación, dentro de los que se incluyen datos de identificación, datos de contacto, datos financieros, así como datos biométricos, autorización que tendrá las siguientes finalidades: i) Verificar la información suministrada durante el proceso de estudio y contratación, sean estas públicas y privadas de considerarse pertinente, con el fin de comprobar su experiencia y cumplimiento de obligaciones pecuniarias y contractuales; </w:t>
      </w:r>
      <w:proofErr w:type="spellStart"/>
      <w:r w:rsidRPr="00577AEA">
        <w:rPr>
          <w:rFonts w:ascii="Gadugi" w:hAnsi="Gadugi" w:cs="Arial"/>
          <w:bCs/>
        </w:rPr>
        <w:t>ii</w:t>
      </w:r>
      <w:proofErr w:type="spellEnd"/>
      <w:r w:rsidRPr="00577AEA">
        <w:rPr>
          <w:rFonts w:ascii="Gadugi" w:hAnsi="Gadugi" w:cs="Arial"/>
          <w:bCs/>
        </w:rPr>
        <w:t xml:space="preserve">) Registrar la información en las bases de datos internas de </w:t>
      </w:r>
      <w:r w:rsidRPr="00577AEA">
        <w:rPr>
          <w:rFonts w:ascii="Gadugi" w:hAnsi="Gadugi" w:cs="Arial"/>
          <w:b/>
        </w:rPr>
        <w:t>LA PREVISORA S.A.</w:t>
      </w:r>
      <w:r w:rsidRPr="00577AEA">
        <w:rPr>
          <w:rFonts w:ascii="Gadugi" w:hAnsi="Gadugi" w:cs="Arial"/>
          <w:bCs/>
        </w:rPr>
        <w:t xml:space="preserve">; </w:t>
      </w:r>
      <w:proofErr w:type="spellStart"/>
      <w:r w:rsidRPr="00577AEA">
        <w:rPr>
          <w:rFonts w:ascii="Gadugi" w:hAnsi="Gadugi" w:cs="Arial"/>
          <w:bCs/>
        </w:rPr>
        <w:t>iii</w:t>
      </w:r>
      <w:proofErr w:type="spellEnd"/>
      <w:r w:rsidRPr="00577AEA">
        <w:rPr>
          <w:rFonts w:ascii="Gadugi" w:hAnsi="Gadugi" w:cs="Arial"/>
          <w:bCs/>
        </w:rPr>
        <w:t xml:space="preserve">) Contactar vía correo electrónico, correo postal, mensajes de texto MMS/SMS o telefónicamente como actividad propia de la presente invitación, así como para futuras invitaciones para la prestación de mis servicios y/o adquisición de bienes; </w:t>
      </w:r>
      <w:proofErr w:type="spellStart"/>
      <w:r w:rsidRPr="00577AEA">
        <w:rPr>
          <w:rFonts w:ascii="Gadugi" w:hAnsi="Gadugi" w:cs="Arial"/>
          <w:bCs/>
        </w:rPr>
        <w:t>iv</w:t>
      </w:r>
      <w:proofErr w:type="spellEnd"/>
      <w:r w:rsidRPr="00577AEA">
        <w:rPr>
          <w:rFonts w:ascii="Gadugi" w:hAnsi="Gadugi" w:cs="Arial"/>
          <w:bCs/>
        </w:rPr>
        <w:t xml:space="preserve">) Enviar correos electrónicos, correo postal, mensajes de texto MMS/SMS o contactar telefónicamente en desarrollo de actividades de mercadeo de </w:t>
      </w:r>
      <w:r w:rsidRPr="00577AEA">
        <w:rPr>
          <w:rFonts w:ascii="Gadugi" w:hAnsi="Gadugi" w:cs="Arial"/>
          <w:b/>
        </w:rPr>
        <w:t>LA PREVISORA S.A.</w:t>
      </w:r>
      <w:r w:rsidRPr="00577AEA">
        <w:rPr>
          <w:rFonts w:ascii="Gadugi" w:hAnsi="Gadugi" w:cs="Arial"/>
          <w:bCs/>
        </w:rPr>
        <w:t xml:space="preserve">; v) Cumplimiento de obligaciones legales </w:t>
      </w:r>
      <w:r w:rsidRPr="00577AEA">
        <w:rPr>
          <w:rFonts w:ascii="Gadugi" w:hAnsi="Gadugi" w:cs="Arial"/>
          <w:b/>
        </w:rPr>
        <w:t>de LA PREVISORA S.A.</w:t>
      </w:r>
      <w:r w:rsidRPr="00577AEA">
        <w:rPr>
          <w:rFonts w:ascii="Gadugi" w:hAnsi="Gadugi" w:cs="Arial"/>
          <w:bCs/>
        </w:rPr>
        <w:t xml:space="preserve">; vi) Atender requerimientos de autoridades competentes en ejercicio de sus funciones; </w:t>
      </w:r>
      <w:proofErr w:type="spellStart"/>
      <w:r w:rsidRPr="00577AEA">
        <w:rPr>
          <w:rFonts w:ascii="Gadugi" w:hAnsi="Gadugi" w:cs="Arial"/>
          <w:bCs/>
        </w:rPr>
        <w:t>vii</w:t>
      </w:r>
      <w:proofErr w:type="spellEnd"/>
      <w:r w:rsidRPr="00577AEA">
        <w:rPr>
          <w:rFonts w:ascii="Gadugi" w:hAnsi="Gadugi" w:cs="Arial"/>
          <w:bCs/>
        </w:rPr>
        <w:t xml:space="preserve">) Atender sus peticiones, quejas y reclamos; </w:t>
      </w:r>
      <w:proofErr w:type="spellStart"/>
      <w:r w:rsidRPr="00577AEA">
        <w:rPr>
          <w:rFonts w:ascii="Gadugi" w:hAnsi="Gadugi" w:cs="Arial"/>
          <w:bCs/>
        </w:rPr>
        <w:t>viii</w:t>
      </w:r>
      <w:proofErr w:type="spellEnd"/>
      <w:r w:rsidRPr="00577AEA">
        <w:rPr>
          <w:rFonts w:ascii="Gadugi" w:hAnsi="Gadugi" w:cs="Arial"/>
          <w:bCs/>
        </w:rPr>
        <w:t xml:space="preserve">) Conservar la información para fines estadísticos e históricos; </w:t>
      </w:r>
      <w:proofErr w:type="spellStart"/>
      <w:r w:rsidRPr="00577AEA">
        <w:rPr>
          <w:rFonts w:ascii="Gadugi" w:hAnsi="Gadugi" w:cs="Arial"/>
          <w:bCs/>
        </w:rPr>
        <w:t>ix</w:t>
      </w:r>
      <w:proofErr w:type="spellEnd"/>
      <w:r w:rsidRPr="00577AEA">
        <w:rPr>
          <w:rFonts w:ascii="Gadugi" w:hAnsi="Gadugi" w:cs="Arial"/>
          <w:bCs/>
        </w:rPr>
        <w:t xml:space="preserve">) Consulta, almacenamiento, administración, transferencia, procesamiento y reporte de información a las Centrales de Información o bases de datos debidamente constituidas, referentes a su comportamiento crediticio, financiero y comercial. x) Cumplir con obligaciones legales en lo que a conservación de información y documentos se refiere. xi) Compartirla con las personas naturales y/o jurídicas que en nombre de </w:t>
      </w:r>
      <w:r w:rsidRPr="00577AEA">
        <w:rPr>
          <w:rFonts w:ascii="Gadugi" w:hAnsi="Gadugi" w:cs="Arial"/>
          <w:b/>
        </w:rPr>
        <w:t>LA PREVISORA S.A.</w:t>
      </w:r>
      <w:r w:rsidRPr="00577AEA">
        <w:rPr>
          <w:rFonts w:ascii="Gadugi" w:hAnsi="Gadugi" w:cs="Arial"/>
          <w:bCs/>
        </w:rPr>
        <w:t xml:space="preserve"> realizan actividades, durante y después de terminada la relación contractual.</w:t>
      </w:r>
    </w:p>
    <w:p w14:paraId="1F052E24" w14:textId="77777777" w:rsidR="00C2229E" w:rsidRPr="00577AEA" w:rsidRDefault="00C2229E" w:rsidP="000B2844">
      <w:pPr>
        <w:tabs>
          <w:tab w:val="center" w:pos="4252"/>
          <w:tab w:val="left" w:pos="8505"/>
        </w:tabs>
        <w:jc w:val="both"/>
        <w:rPr>
          <w:rFonts w:ascii="Gadugi" w:hAnsi="Gadugi" w:cs="Arial"/>
          <w:bCs/>
        </w:rPr>
      </w:pPr>
    </w:p>
    <w:p w14:paraId="24C7ECD4" w14:textId="77777777" w:rsidR="00C2229E" w:rsidRPr="00577AEA" w:rsidRDefault="00C2229E" w:rsidP="000B2844">
      <w:pPr>
        <w:tabs>
          <w:tab w:val="center" w:pos="4252"/>
          <w:tab w:val="left" w:pos="8505"/>
        </w:tabs>
        <w:jc w:val="both"/>
        <w:rPr>
          <w:rFonts w:ascii="Gadugi" w:hAnsi="Gadugi" w:cs="Arial"/>
          <w:bCs/>
        </w:rPr>
      </w:pPr>
      <w:r w:rsidRPr="00577AEA">
        <w:rPr>
          <w:rFonts w:ascii="Gadugi" w:hAnsi="Gadugi" w:cs="Arial"/>
          <w:b/>
        </w:rPr>
        <w:t>3.</w:t>
      </w:r>
      <w:r w:rsidRPr="00577AEA">
        <w:rPr>
          <w:rFonts w:ascii="Gadugi" w:hAnsi="Gadugi" w:cs="Arial"/>
          <w:bCs/>
        </w:rPr>
        <w:t xml:space="preserve"> Que conoce la política de privacidad de </w:t>
      </w:r>
      <w:r w:rsidRPr="00577AEA">
        <w:rPr>
          <w:rFonts w:ascii="Gadugi" w:hAnsi="Gadugi" w:cs="Arial"/>
          <w:b/>
        </w:rPr>
        <w:t>LA PREVISORA S.A.</w:t>
      </w:r>
      <w:r w:rsidRPr="00577AEA">
        <w:rPr>
          <w:rFonts w:ascii="Gadugi" w:hAnsi="Gadugi" w:cs="Arial"/>
          <w:bCs/>
        </w:rPr>
        <w:t xml:space="preserve"> publicada en la página web www.previsora.gov.co, y que, como titular de la información podrá conocer, actualizar, rectificar y suprimir su información personal de las bases de datos de </w:t>
      </w:r>
      <w:r w:rsidRPr="00577AEA">
        <w:rPr>
          <w:rFonts w:ascii="Gadugi" w:hAnsi="Gadugi" w:cs="Arial"/>
          <w:b/>
        </w:rPr>
        <w:t>LA PREVISORA S.A.</w:t>
      </w:r>
      <w:r w:rsidRPr="00577AEA">
        <w:rPr>
          <w:rFonts w:ascii="Gadugi" w:hAnsi="Gadugi" w:cs="Arial"/>
          <w:bCs/>
        </w:rPr>
        <w:t xml:space="preserve">, esto último, siempre y cuando no se tenga una relación contractual u obligación legal con </w:t>
      </w:r>
      <w:r w:rsidRPr="00577AEA">
        <w:rPr>
          <w:rFonts w:ascii="Gadugi" w:hAnsi="Gadugi" w:cs="Arial"/>
          <w:b/>
        </w:rPr>
        <w:t>LA PREVISORA S.A.</w:t>
      </w:r>
      <w:r w:rsidRPr="00577AEA">
        <w:rPr>
          <w:rFonts w:ascii="Gadugi" w:hAnsi="Gadugi" w:cs="Arial"/>
          <w:bCs/>
        </w:rPr>
        <w:t>, además de solicitar prueba de la autorización otorgada para el tratamiento de datos personales, revocar dicho consentimiento, conocer el uso que se le da a su información, y acceder gratuitamente a los datos objeto de tratamiento al menos una vez al mes por medio de la inclusión de los canales de contacto establecidos.</w:t>
      </w:r>
    </w:p>
    <w:p w14:paraId="24D53B03" w14:textId="77777777" w:rsidR="00C2229E" w:rsidRPr="00577AEA" w:rsidRDefault="00C2229E" w:rsidP="000B2844">
      <w:pPr>
        <w:tabs>
          <w:tab w:val="center" w:pos="4252"/>
          <w:tab w:val="left" w:pos="8505"/>
        </w:tabs>
        <w:jc w:val="both"/>
        <w:rPr>
          <w:rFonts w:ascii="Gadugi" w:hAnsi="Gadugi" w:cs="Arial"/>
          <w:bCs/>
        </w:rPr>
      </w:pPr>
    </w:p>
    <w:p w14:paraId="2345AC32" w14:textId="77777777" w:rsidR="00C2229E" w:rsidRPr="00577AEA" w:rsidRDefault="00C2229E" w:rsidP="000B2844">
      <w:pPr>
        <w:tabs>
          <w:tab w:val="center" w:pos="4252"/>
          <w:tab w:val="left" w:pos="8505"/>
        </w:tabs>
        <w:jc w:val="both"/>
        <w:rPr>
          <w:rFonts w:ascii="Gadugi" w:hAnsi="Gadugi" w:cs="Arial"/>
          <w:bCs/>
        </w:rPr>
      </w:pPr>
      <w:r w:rsidRPr="00577AEA">
        <w:rPr>
          <w:rFonts w:ascii="Gadugi" w:hAnsi="Gadugi" w:cs="Arial"/>
          <w:b/>
        </w:rPr>
        <w:lastRenderedPageBreak/>
        <w:t>4.</w:t>
      </w:r>
      <w:r w:rsidRPr="00577AEA">
        <w:rPr>
          <w:rFonts w:ascii="Gadugi" w:hAnsi="Gadugi" w:cs="Arial"/>
          <w:bCs/>
        </w:rPr>
        <w:t xml:space="preserve"> Que cuenta con todas las autorizaciones necesarias para compartir la información personal de las personas que conforman su equipo de trabajo.</w:t>
      </w:r>
    </w:p>
    <w:p w14:paraId="42EBC64B" w14:textId="77777777" w:rsidR="00C2229E" w:rsidRPr="00577AEA" w:rsidRDefault="00C2229E" w:rsidP="000B2844">
      <w:pPr>
        <w:tabs>
          <w:tab w:val="center" w:pos="4252"/>
          <w:tab w:val="left" w:pos="8505"/>
        </w:tabs>
        <w:jc w:val="both"/>
        <w:rPr>
          <w:rFonts w:ascii="Gadugi" w:hAnsi="Gadugi" w:cs="Arial"/>
          <w:bCs/>
        </w:rPr>
      </w:pPr>
    </w:p>
    <w:p w14:paraId="18CFDB13" w14:textId="77777777" w:rsidR="00D62A61" w:rsidRPr="00577AEA" w:rsidRDefault="00C2229E" w:rsidP="000B2844">
      <w:pPr>
        <w:tabs>
          <w:tab w:val="center" w:pos="4252"/>
          <w:tab w:val="left" w:pos="8505"/>
        </w:tabs>
        <w:jc w:val="both"/>
        <w:rPr>
          <w:rFonts w:ascii="Gadugi" w:hAnsi="Gadugi" w:cs="Arial"/>
          <w:bCs/>
        </w:rPr>
      </w:pPr>
      <w:r w:rsidRPr="00577AEA">
        <w:rPr>
          <w:rFonts w:ascii="Gadugi" w:hAnsi="Gadugi" w:cs="Arial"/>
          <w:b/>
        </w:rPr>
        <w:t>5.</w:t>
      </w:r>
      <w:r w:rsidRPr="00577AEA">
        <w:rPr>
          <w:rFonts w:ascii="Gadugi" w:hAnsi="Gadugi" w:cs="Arial"/>
          <w:bCs/>
        </w:rPr>
        <w:t xml:space="preserve"> </w:t>
      </w:r>
      <w:proofErr w:type="gramStart"/>
      <w:r w:rsidRPr="00577AEA">
        <w:rPr>
          <w:rFonts w:ascii="Gadugi" w:hAnsi="Gadugi" w:cs="Arial"/>
          <w:bCs/>
        </w:rPr>
        <w:t>Que</w:t>
      </w:r>
      <w:proofErr w:type="gramEnd"/>
      <w:r w:rsidRPr="00577AEA">
        <w:rPr>
          <w:rFonts w:ascii="Gadugi" w:hAnsi="Gadugi" w:cs="Arial"/>
          <w:bCs/>
        </w:rPr>
        <w:t xml:space="preserve"> en caso de no ser aprobada su propuesta, y no sea solicitada la documentación transcurridos dos (2) meses desde su presentación, </w:t>
      </w:r>
      <w:r w:rsidRPr="00577AEA">
        <w:rPr>
          <w:rFonts w:ascii="Gadugi" w:hAnsi="Gadugi" w:cs="Arial"/>
          <w:b/>
        </w:rPr>
        <w:t>LA PREVISORA S.A.</w:t>
      </w:r>
      <w:r w:rsidRPr="00577AEA">
        <w:rPr>
          <w:rFonts w:ascii="Gadugi" w:hAnsi="Gadugi" w:cs="Arial"/>
          <w:bCs/>
        </w:rPr>
        <w:t xml:space="preserve"> podrá eliminar y/o destruir en forma total la información recibida.</w:t>
      </w:r>
    </w:p>
    <w:p w14:paraId="16596829" w14:textId="77777777" w:rsidR="00D62A61" w:rsidRPr="00577AEA" w:rsidRDefault="00D62A61" w:rsidP="000B2844">
      <w:pPr>
        <w:tabs>
          <w:tab w:val="center" w:pos="4252"/>
          <w:tab w:val="left" w:pos="8505"/>
        </w:tabs>
        <w:jc w:val="both"/>
        <w:rPr>
          <w:rFonts w:ascii="Gadugi" w:hAnsi="Gadugi" w:cs="Arial"/>
          <w:bCs/>
        </w:rPr>
      </w:pPr>
    </w:p>
    <w:p w14:paraId="4FAED283" w14:textId="3FC347D7" w:rsidR="00C2229E" w:rsidRPr="00577AEA" w:rsidRDefault="00D62A61" w:rsidP="000B2844">
      <w:pPr>
        <w:tabs>
          <w:tab w:val="center" w:pos="4252"/>
          <w:tab w:val="left" w:pos="8505"/>
        </w:tabs>
        <w:jc w:val="both"/>
        <w:rPr>
          <w:rFonts w:ascii="Gadugi" w:hAnsi="Gadugi" w:cs="Arial"/>
          <w:bCs/>
        </w:rPr>
      </w:pPr>
      <w:r w:rsidRPr="00577AEA">
        <w:rPr>
          <w:rFonts w:ascii="Gadugi" w:hAnsi="Gadugi" w:cs="Arial"/>
          <w:b/>
        </w:rPr>
        <w:t>3.1.1</w:t>
      </w:r>
      <w:r w:rsidR="00366B30">
        <w:rPr>
          <w:rFonts w:ascii="Gadugi" w:hAnsi="Gadugi" w:cs="Arial"/>
          <w:b/>
        </w:rPr>
        <w:t>7</w:t>
      </w:r>
      <w:r w:rsidRPr="00577AEA">
        <w:rPr>
          <w:rFonts w:ascii="Gadugi" w:hAnsi="Gadugi" w:cs="Arial"/>
          <w:b/>
        </w:rPr>
        <w:t>.</w:t>
      </w:r>
      <w:r w:rsidRPr="00577AEA">
        <w:rPr>
          <w:rFonts w:ascii="Gadugi" w:hAnsi="Gadugi" w:cs="Arial"/>
          <w:bCs/>
        </w:rPr>
        <w:t xml:space="preserve"> </w:t>
      </w:r>
      <w:r w:rsidR="00C2229E" w:rsidRPr="00577AEA">
        <w:rPr>
          <w:rFonts w:ascii="Gadugi" w:hAnsi="Gadugi" w:cs="Arial"/>
          <w:b/>
          <w:bCs/>
        </w:rPr>
        <w:t>INSCRIPCIÓN SARLAFT LA PREVISORA S.A.</w:t>
      </w:r>
    </w:p>
    <w:p w14:paraId="00CED5FE" w14:textId="77777777" w:rsidR="00C2229E" w:rsidRPr="00577AEA" w:rsidRDefault="00C2229E" w:rsidP="000B2844">
      <w:pPr>
        <w:tabs>
          <w:tab w:val="center" w:pos="4252"/>
          <w:tab w:val="left" w:pos="8505"/>
        </w:tabs>
        <w:jc w:val="both"/>
        <w:rPr>
          <w:rFonts w:ascii="Gadugi" w:hAnsi="Gadugi" w:cs="Arial"/>
          <w:b/>
          <w:bCs/>
        </w:rPr>
      </w:pPr>
    </w:p>
    <w:p w14:paraId="19F4220E" w14:textId="07094190" w:rsidR="00C2229E" w:rsidRPr="00577AEA" w:rsidRDefault="00C2229E" w:rsidP="000B2844">
      <w:pPr>
        <w:tabs>
          <w:tab w:val="center" w:pos="4252"/>
          <w:tab w:val="left" w:pos="8505"/>
        </w:tabs>
        <w:jc w:val="both"/>
        <w:rPr>
          <w:rFonts w:ascii="Gadugi" w:hAnsi="Gadugi"/>
        </w:rPr>
      </w:pPr>
      <w:r w:rsidRPr="00577AEA">
        <w:rPr>
          <w:rFonts w:ascii="Gadugi" w:hAnsi="Gadugi" w:cs="Arial"/>
          <w:b/>
          <w:bCs/>
        </w:rPr>
        <w:t>EL PROPONENTE</w:t>
      </w:r>
      <w:r w:rsidR="79270C80" w:rsidRPr="00577AEA">
        <w:rPr>
          <w:rFonts w:ascii="Gadugi" w:hAnsi="Gadugi" w:cs="Arial"/>
          <w:b/>
          <w:bCs/>
        </w:rPr>
        <w:t xml:space="preserve"> </w:t>
      </w:r>
      <w:r w:rsidR="000A1FF3" w:rsidRPr="00577AEA">
        <w:rPr>
          <w:rFonts w:ascii="Gadugi" w:hAnsi="Gadugi" w:cs="Arial"/>
          <w:b/>
          <w:bCs/>
        </w:rPr>
        <w:t>SELECCIONADO</w:t>
      </w:r>
      <w:r w:rsidRPr="00577AEA">
        <w:rPr>
          <w:rFonts w:ascii="Gadugi" w:hAnsi="Gadugi" w:cs="Arial"/>
          <w:b/>
          <w:bCs/>
        </w:rPr>
        <w:t xml:space="preserve"> </w:t>
      </w:r>
      <w:r w:rsidRPr="00577AEA">
        <w:rPr>
          <w:rFonts w:ascii="Gadugi" w:hAnsi="Gadugi" w:cs="Arial"/>
          <w:bCs/>
        </w:rPr>
        <w:t xml:space="preserve">y cada uno de </w:t>
      </w:r>
      <w:r w:rsidR="00520489">
        <w:rPr>
          <w:rFonts w:ascii="Gadugi" w:hAnsi="Gadugi" w:cs="Arial"/>
          <w:bCs/>
        </w:rPr>
        <w:t xml:space="preserve">los </w:t>
      </w:r>
      <w:r w:rsidRPr="00577AEA">
        <w:rPr>
          <w:rFonts w:ascii="Gadugi" w:hAnsi="Gadugi" w:cs="Arial"/>
          <w:bCs/>
        </w:rPr>
        <w:t xml:space="preserve"> integrantes cuando el mismo sea un Consorcio, una Unión temporal</w:t>
      </w:r>
      <w:r w:rsidRPr="00577AEA">
        <w:rPr>
          <w:rFonts w:ascii="Gadugi" w:hAnsi="Gadugi" w:cs="Arial"/>
        </w:rPr>
        <w:t xml:space="preserve"> </w:t>
      </w:r>
      <w:r w:rsidRPr="00577AEA">
        <w:rPr>
          <w:rFonts w:ascii="Gadugi" w:hAnsi="Gadugi" w:cs="Arial"/>
          <w:bCs/>
        </w:rPr>
        <w:t xml:space="preserve">u otro tipo de asociaciones o sociedades, </w:t>
      </w:r>
      <w:r w:rsidRPr="00577AEA">
        <w:rPr>
          <w:rFonts w:ascii="Gadugi" w:hAnsi="Gadugi" w:cs="Arial"/>
        </w:rPr>
        <w:t xml:space="preserve">deberá diligenciar el FORMATO </w:t>
      </w:r>
      <w:r w:rsidR="546D893B" w:rsidRPr="00577AEA">
        <w:rPr>
          <w:rFonts w:ascii="Gadugi" w:hAnsi="Gadugi" w:cs="Arial"/>
        </w:rPr>
        <w:t xml:space="preserve">ELECTRONICO DE </w:t>
      </w:r>
      <w:r w:rsidRPr="00577AEA">
        <w:rPr>
          <w:rFonts w:ascii="Gadugi" w:hAnsi="Gadugi" w:cs="Arial"/>
        </w:rPr>
        <w:t xml:space="preserve">CONOCIMIENTO CLIENTE </w:t>
      </w:r>
      <w:r w:rsidR="546D893B" w:rsidRPr="00577AEA">
        <w:rPr>
          <w:rFonts w:ascii="Gadugi" w:hAnsi="Gadugi" w:cs="Arial"/>
        </w:rPr>
        <w:t xml:space="preserve">que se encuentra </w:t>
      </w:r>
      <w:r w:rsidR="546D893B" w:rsidRPr="00577AEA">
        <w:rPr>
          <w:rFonts w:ascii="Gadugi" w:hAnsi="Gadugi"/>
        </w:rPr>
        <w:t xml:space="preserve">en la página web de </w:t>
      </w:r>
      <w:r w:rsidR="546D893B" w:rsidRPr="00577AEA">
        <w:rPr>
          <w:rFonts w:ascii="Gadugi" w:hAnsi="Gadugi"/>
          <w:b/>
          <w:bCs/>
        </w:rPr>
        <w:t>LA PREVISORA S.A.</w:t>
      </w:r>
      <w:r w:rsidR="546D893B" w:rsidRPr="00577AEA">
        <w:rPr>
          <w:rFonts w:ascii="Gadugi" w:hAnsi="Gadugi"/>
        </w:rPr>
        <w:t xml:space="preserve">  </w:t>
      </w:r>
      <w:hyperlink r:id="rId26">
        <w:r w:rsidR="546D893B" w:rsidRPr="00577AEA">
          <w:rPr>
            <w:rStyle w:val="Hipervnculo"/>
            <w:rFonts w:ascii="Gadugi" w:hAnsi="Gadugi"/>
          </w:rPr>
          <w:t>www.previsora.gov.co</w:t>
        </w:r>
      </w:hyperlink>
      <w:r w:rsidR="546D893B" w:rsidRPr="00577AEA">
        <w:rPr>
          <w:rFonts w:ascii="Gadugi" w:hAnsi="Gadugi"/>
        </w:rPr>
        <w:t xml:space="preserve"> </w:t>
      </w:r>
      <w:r w:rsidRPr="00577AEA">
        <w:rPr>
          <w:rFonts w:ascii="Gadugi" w:hAnsi="Gadugi"/>
        </w:rPr>
        <w:t xml:space="preserve"> </w:t>
      </w:r>
    </w:p>
    <w:p w14:paraId="52DECBDD" w14:textId="77777777" w:rsidR="008D5896" w:rsidRPr="00577AEA" w:rsidRDefault="008D5896" w:rsidP="000B2844">
      <w:pPr>
        <w:tabs>
          <w:tab w:val="center" w:pos="4252"/>
          <w:tab w:val="left" w:pos="8505"/>
        </w:tabs>
        <w:jc w:val="both"/>
        <w:rPr>
          <w:rFonts w:ascii="Gadugi" w:hAnsi="Gadugi"/>
        </w:rPr>
      </w:pPr>
    </w:p>
    <w:p w14:paraId="2D13AA74" w14:textId="0B270295" w:rsidR="008D5896" w:rsidRPr="00577AEA" w:rsidRDefault="008D5896" w:rsidP="000B2844">
      <w:pPr>
        <w:tabs>
          <w:tab w:val="center" w:pos="4252"/>
          <w:tab w:val="left" w:pos="8505"/>
        </w:tabs>
        <w:jc w:val="both"/>
        <w:rPr>
          <w:rFonts w:ascii="Gadugi" w:hAnsi="Gadugi" w:cs="Arial"/>
          <w:b/>
          <w:bCs/>
        </w:rPr>
      </w:pPr>
      <w:r w:rsidRPr="00577AEA">
        <w:rPr>
          <w:rFonts w:ascii="Gadugi" w:hAnsi="Gadugi"/>
          <w:b/>
        </w:rPr>
        <w:t>LA PREVISORA S.A</w:t>
      </w:r>
      <w:r w:rsidRPr="00577AEA">
        <w:rPr>
          <w:rFonts w:ascii="Gadugi" w:hAnsi="Gadugi"/>
        </w:rPr>
        <w:t xml:space="preserve">. se reserva el derecho de verificar </w:t>
      </w:r>
      <w:r w:rsidR="007C56CE" w:rsidRPr="00577AEA">
        <w:rPr>
          <w:rFonts w:ascii="Gadugi" w:hAnsi="Gadugi"/>
        </w:rPr>
        <w:t>si los proponentes se encuentran incluido</w:t>
      </w:r>
      <w:r w:rsidR="00BC29DA" w:rsidRPr="00577AEA">
        <w:rPr>
          <w:rFonts w:ascii="Gadugi" w:hAnsi="Gadugi"/>
        </w:rPr>
        <w:t>s</w:t>
      </w:r>
      <w:r w:rsidR="007C56CE" w:rsidRPr="00577AEA">
        <w:rPr>
          <w:rFonts w:ascii="Gadugi" w:hAnsi="Gadugi"/>
        </w:rPr>
        <w:t xml:space="preserve"> </w:t>
      </w:r>
      <w:r w:rsidRPr="00577AEA">
        <w:rPr>
          <w:rFonts w:ascii="Gadugi" w:hAnsi="Gadugi"/>
        </w:rPr>
        <w:t>en la</w:t>
      </w:r>
      <w:r w:rsidR="007C56CE" w:rsidRPr="00577AEA">
        <w:rPr>
          <w:rFonts w:ascii="Gadugi" w:hAnsi="Gadugi"/>
        </w:rPr>
        <w:t>s</w:t>
      </w:r>
      <w:r w:rsidRPr="00577AEA">
        <w:rPr>
          <w:rFonts w:ascii="Gadugi" w:hAnsi="Gadugi"/>
        </w:rPr>
        <w:t xml:space="preserve"> lista</w:t>
      </w:r>
      <w:r w:rsidR="007C56CE" w:rsidRPr="00577AEA">
        <w:rPr>
          <w:rFonts w:ascii="Gadugi" w:hAnsi="Gadugi"/>
        </w:rPr>
        <w:t>s</w:t>
      </w:r>
      <w:r w:rsidRPr="00577AEA">
        <w:rPr>
          <w:rFonts w:ascii="Gadugi" w:hAnsi="Gadugi"/>
        </w:rPr>
        <w:t xml:space="preserve"> de riesgos</w:t>
      </w:r>
      <w:r w:rsidR="007C56CE" w:rsidRPr="00577AEA">
        <w:rPr>
          <w:rFonts w:ascii="Gadugi" w:hAnsi="Gadugi"/>
        </w:rPr>
        <w:t xml:space="preserve">. </w:t>
      </w:r>
    </w:p>
    <w:p w14:paraId="45CB3014" w14:textId="77777777" w:rsidR="00C2229E" w:rsidRPr="00577AEA" w:rsidRDefault="00C2229E" w:rsidP="000B2844">
      <w:pPr>
        <w:tabs>
          <w:tab w:val="center" w:pos="4252"/>
          <w:tab w:val="left" w:pos="8505"/>
        </w:tabs>
        <w:jc w:val="both"/>
        <w:rPr>
          <w:rFonts w:ascii="Gadugi" w:hAnsi="Gadugi" w:cs="Arial"/>
          <w:bCs/>
        </w:rPr>
      </w:pPr>
      <w:r w:rsidRPr="00577AEA">
        <w:rPr>
          <w:rFonts w:ascii="Gadugi" w:hAnsi="Gadugi" w:cs="Arial"/>
          <w:bCs/>
        </w:rPr>
        <w:tab/>
      </w:r>
    </w:p>
    <w:p w14:paraId="7789EA49" w14:textId="5FF3A029" w:rsidR="00C95F6F" w:rsidRPr="00577AEA" w:rsidRDefault="00D62A61" w:rsidP="000B2844">
      <w:pPr>
        <w:tabs>
          <w:tab w:val="center" w:pos="4252"/>
          <w:tab w:val="left" w:pos="8505"/>
        </w:tabs>
        <w:jc w:val="both"/>
        <w:rPr>
          <w:rFonts w:ascii="Gadugi" w:hAnsi="Gadugi" w:cs="Arial"/>
          <w:b/>
          <w:bCs/>
        </w:rPr>
      </w:pPr>
      <w:r w:rsidRPr="00577AEA">
        <w:rPr>
          <w:rFonts w:ascii="Gadugi" w:hAnsi="Gadugi" w:cs="Arial"/>
          <w:b/>
          <w:bCs/>
        </w:rPr>
        <w:t>3.1.1</w:t>
      </w:r>
      <w:r w:rsidR="00366B30">
        <w:rPr>
          <w:rFonts w:ascii="Gadugi" w:hAnsi="Gadugi" w:cs="Arial"/>
          <w:b/>
          <w:bCs/>
        </w:rPr>
        <w:t>8</w:t>
      </w:r>
      <w:r w:rsidRPr="00577AEA">
        <w:rPr>
          <w:rFonts w:ascii="Gadugi" w:hAnsi="Gadugi" w:cs="Arial"/>
          <w:b/>
          <w:bCs/>
        </w:rPr>
        <w:t>.</w:t>
      </w:r>
      <w:r w:rsidR="00C2229E" w:rsidRPr="00577AEA">
        <w:rPr>
          <w:rFonts w:ascii="Gadugi" w:hAnsi="Gadugi" w:cs="Arial"/>
          <w:b/>
          <w:bCs/>
        </w:rPr>
        <w:t xml:space="preserve"> </w:t>
      </w:r>
      <w:r w:rsidR="00C95F6F" w:rsidRPr="00577AEA">
        <w:rPr>
          <w:rFonts w:ascii="Gadugi" w:hAnsi="Gadugi" w:cs="Arial"/>
          <w:b/>
          <w:bCs/>
        </w:rPr>
        <w:t>AUTORIZACIÓN Y ACUERDO DE CONFIDENCIALIDAD.</w:t>
      </w:r>
    </w:p>
    <w:p w14:paraId="4D373CC3" w14:textId="5B22DDA1" w:rsidR="00C95F6F" w:rsidRPr="00577AEA" w:rsidRDefault="00C95F6F" w:rsidP="000B2844">
      <w:pPr>
        <w:tabs>
          <w:tab w:val="center" w:pos="4252"/>
          <w:tab w:val="left" w:pos="8505"/>
        </w:tabs>
        <w:jc w:val="both"/>
        <w:rPr>
          <w:rFonts w:ascii="Gadugi" w:hAnsi="Gadugi" w:cs="Arial"/>
          <w:b/>
          <w:bCs/>
        </w:rPr>
      </w:pPr>
    </w:p>
    <w:p w14:paraId="10CE4543" w14:textId="77777777" w:rsidR="00C95F6F" w:rsidRPr="00577AEA" w:rsidRDefault="00C95F6F" w:rsidP="000B2844">
      <w:pPr>
        <w:tabs>
          <w:tab w:val="center" w:pos="4252"/>
          <w:tab w:val="left" w:pos="8505"/>
        </w:tabs>
        <w:jc w:val="both"/>
        <w:rPr>
          <w:rFonts w:ascii="Gadugi" w:hAnsi="Gadugi" w:cs="Arial"/>
          <w:b/>
          <w:bCs/>
        </w:rPr>
      </w:pPr>
      <w:r w:rsidRPr="00577AEA">
        <w:rPr>
          <w:rFonts w:ascii="Gadugi" w:hAnsi="Gadugi" w:cs="Arial"/>
          <w:b/>
          <w:bCs/>
        </w:rPr>
        <w:t xml:space="preserve">EL PROPONENTE </w:t>
      </w:r>
      <w:r w:rsidRPr="00577AEA">
        <w:rPr>
          <w:rFonts w:ascii="Gadugi" w:hAnsi="Gadugi" w:cs="Arial"/>
        </w:rPr>
        <w:t>y cada uno de sus integrantes cuando el mismo sea un Consorcio, una Unión temporal u otro tipo de asociaciones o sociedades, deberá aportar un documento firmado por su representante legal, en el cual declare lo siguiente:</w:t>
      </w:r>
    </w:p>
    <w:p w14:paraId="62305EBB" w14:textId="77777777" w:rsidR="00C95F6F" w:rsidRPr="00577AEA" w:rsidRDefault="00C95F6F" w:rsidP="000B2844">
      <w:pPr>
        <w:tabs>
          <w:tab w:val="center" w:pos="4252"/>
          <w:tab w:val="left" w:pos="8505"/>
        </w:tabs>
        <w:jc w:val="both"/>
        <w:rPr>
          <w:rFonts w:ascii="Gadugi" w:hAnsi="Gadugi" w:cs="Arial"/>
          <w:b/>
          <w:bCs/>
        </w:rPr>
      </w:pPr>
    </w:p>
    <w:p w14:paraId="7ECB71EB" w14:textId="25614846" w:rsidR="00C95F6F" w:rsidRPr="00577AEA" w:rsidRDefault="00C95F6F" w:rsidP="000B2844">
      <w:pPr>
        <w:tabs>
          <w:tab w:val="center" w:pos="4252"/>
          <w:tab w:val="left" w:pos="8505"/>
        </w:tabs>
        <w:jc w:val="both"/>
        <w:rPr>
          <w:rFonts w:ascii="Gadugi" w:hAnsi="Gadugi" w:cs="Arial"/>
        </w:rPr>
      </w:pPr>
      <w:r w:rsidRPr="00577AEA">
        <w:rPr>
          <w:rFonts w:ascii="Gadugi" w:hAnsi="Gadugi" w:cs="Arial"/>
          <w:b/>
          <w:bCs/>
        </w:rPr>
        <w:t xml:space="preserve">1. </w:t>
      </w:r>
      <w:r w:rsidRPr="00577AEA">
        <w:rPr>
          <w:rFonts w:ascii="Gadugi" w:hAnsi="Gadugi" w:cs="Arial"/>
        </w:rPr>
        <w:t xml:space="preserve">Autorizamos a </w:t>
      </w:r>
      <w:r w:rsidRPr="00577AEA">
        <w:rPr>
          <w:rFonts w:ascii="Gadugi" w:hAnsi="Gadugi" w:cs="Arial"/>
          <w:b/>
          <w:bCs/>
        </w:rPr>
        <w:t xml:space="preserve">LA PREVISORA S.A., </w:t>
      </w:r>
      <w:r w:rsidRPr="00577AEA">
        <w:rPr>
          <w:rFonts w:ascii="Gadugi" w:hAnsi="Gadugi" w:cs="Arial"/>
        </w:rPr>
        <w:t>y a los demás participantes del proceso a revisar toda la información contenida en la propuesta presentada para este proceso de invitación abierta</w:t>
      </w:r>
      <w:r w:rsidR="00366B30">
        <w:rPr>
          <w:rFonts w:ascii="Gadugi" w:hAnsi="Gadugi" w:cs="Arial"/>
        </w:rPr>
        <w:t xml:space="preserve"> 00</w:t>
      </w:r>
      <w:r w:rsidR="004A6547">
        <w:rPr>
          <w:rFonts w:ascii="Gadugi" w:hAnsi="Gadugi" w:cs="Arial"/>
        </w:rPr>
        <w:t>9</w:t>
      </w:r>
      <w:r w:rsidR="00366B30">
        <w:rPr>
          <w:rFonts w:ascii="Gadugi" w:hAnsi="Gadugi" w:cs="Arial"/>
        </w:rPr>
        <w:t>-2022.</w:t>
      </w:r>
    </w:p>
    <w:p w14:paraId="4E1163BE" w14:textId="0C2C4AC4" w:rsidR="00C95F6F" w:rsidRPr="00577AEA" w:rsidRDefault="00C95F6F" w:rsidP="000B2844">
      <w:pPr>
        <w:tabs>
          <w:tab w:val="center" w:pos="4252"/>
          <w:tab w:val="left" w:pos="8505"/>
        </w:tabs>
        <w:jc w:val="both"/>
        <w:rPr>
          <w:rFonts w:ascii="Gadugi" w:hAnsi="Gadugi" w:cs="Arial"/>
        </w:rPr>
      </w:pPr>
    </w:p>
    <w:p w14:paraId="0F6D2B57" w14:textId="57DCAED2" w:rsidR="006269C1" w:rsidRPr="00577AEA" w:rsidRDefault="00C95F6F" w:rsidP="000B2844">
      <w:pPr>
        <w:tabs>
          <w:tab w:val="center" w:pos="4252"/>
          <w:tab w:val="left" w:pos="8505"/>
        </w:tabs>
        <w:jc w:val="both"/>
        <w:rPr>
          <w:rFonts w:ascii="Gadugi" w:hAnsi="Gadugi" w:cs="Arial"/>
          <w:iCs/>
        </w:rPr>
      </w:pPr>
      <w:r w:rsidRPr="00577AEA">
        <w:rPr>
          <w:rFonts w:ascii="Gadugi" w:hAnsi="Gadugi" w:cs="Arial"/>
          <w:b/>
          <w:bCs/>
        </w:rPr>
        <w:t xml:space="preserve">2. </w:t>
      </w:r>
      <w:r w:rsidR="006269C1" w:rsidRPr="00577AEA">
        <w:rPr>
          <w:rFonts w:ascii="Gadugi" w:hAnsi="Gadugi" w:cs="Arial"/>
          <w:iCs/>
        </w:rPr>
        <w:t>En caso de que solicitemos la revisión de las propuestas</w:t>
      </w:r>
      <w:bookmarkStart w:id="11" w:name="_Hlk66199155"/>
      <w:r w:rsidR="006269C1" w:rsidRPr="00577AEA">
        <w:rPr>
          <w:rFonts w:ascii="Gadugi" w:hAnsi="Gadugi" w:cs="Arial"/>
          <w:iCs/>
        </w:rPr>
        <w:t xml:space="preserve"> de los otros proponentes participantes de este proceso </w:t>
      </w:r>
      <w:bookmarkEnd w:id="11"/>
      <w:r w:rsidR="006269C1" w:rsidRPr="00577AEA">
        <w:rPr>
          <w:rFonts w:ascii="Gadugi" w:hAnsi="Gadugi" w:cs="Arial"/>
          <w:iCs/>
        </w:rPr>
        <w:t>me comprometo a:</w:t>
      </w:r>
    </w:p>
    <w:p w14:paraId="19374BAF" w14:textId="77777777" w:rsidR="006269C1" w:rsidRPr="00577AEA" w:rsidRDefault="006269C1" w:rsidP="000B2844">
      <w:pPr>
        <w:tabs>
          <w:tab w:val="center" w:pos="4252"/>
          <w:tab w:val="left" w:pos="8505"/>
        </w:tabs>
        <w:jc w:val="both"/>
        <w:rPr>
          <w:rFonts w:ascii="Gadugi" w:hAnsi="Gadugi" w:cs="Arial"/>
        </w:rPr>
      </w:pPr>
    </w:p>
    <w:p w14:paraId="6A2450EA" w14:textId="344D5750" w:rsidR="006269C1" w:rsidRPr="00577AEA" w:rsidRDefault="006269C1" w:rsidP="000B2844">
      <w:pPr>
        <w:tabs>
          <w:tab w:val="center" w:pos="4252"/>
          <w:tab w:val="left" w:pos="8505"/>
        </w:tabs>
        <w:jc w:val="both"/>
        <w:rPr>
          <w:rFonts w:ascii="Gadugi" w:hAnsi="Gadugi" w:cs="Arial"/>
          <w:iCs/>
        </w:rPr>
      </w:pPr>
      <w:r w:rsidRPr="00577AEA">
        <w:rPr>
          <w:rFonts w:ascii="Gadugi" w:hAnsi="Gadugi" w:cs="Arial"/>
        </w:rPr>
        <w:t>No divulgar la información contenida en las propuestas</w:t>
      </w:r>
      <w:r w:rsidRPr="00577AEA">
        <w:rPr>
          <w:rFonts w:ascii="Gadugi" w:hAnsi="Gadugi" w:cs="Arial"/>
          <w:iCs/>
        </w:rPr>
        <w:t>,</w:t>
      </w:r>
      <w:r w:rsidRPr="00577AEA">
        <w:rPr>
          <w:rFonts w:ascii="Gadugi" w:hAnsi="Gadugi" w:cs="Arial"/>
        </w:rPr>
        <w:t xml:space="preserve"> entendiéndose por ésta: cualquier información jurídica, societaria, técnica, financiera, comercial, de salud, seguridad social, estrategias de mercadeo, y cualquier información relacionada con las operaciones de negocios presentes y futuros del proponente y/o relacionada con su estructura organizacional, bien sea que dicha información sea escrita, oral o visual, de la que tenga conocimiento o a la que tenga acceso una parte por cualquier medio y por cualquier circunstancia en virtud de la presente invitación abierta. </w:t>
      </w:r>
    </w:p>
    <w:p w14:paraId="1A3CF368" w14:textId="0E411693" w:rsidR="00C95F6F" w:rsidRPr="00577AEA" w:rsidRDefault="00C95F6F" w:rsidP="000B2844">
      <w:pPr>
        <w:tabs>
          <w:tab w:val="center" w:pos="4252"/>
          <w:tab w:val="left" w:pos="8505"/>
        </w:tabs>
        <w:jc w:val="both"/>
        <w:rPr>
          <w:rFonts w:ascii="Gadugi" w:hAnsi="Gadugi" w:cs="Arial"/>
          <w:b/>
          <w:bCs/>
        </w:rPr>
      </w:pPr>
    </w:p>
    <w:p w14:paraId="1F004F10" w14:textId="066603CB" w:rsidR="00C2229E" w:rsidRPr="00577AEA" w:rsidRDefault="006269C1" w:rsidP="000B2844">
      <w:pPr>
        <w:tabs>
          <w:tab w:val="center" w:pos="4252"/>
          <w:tab w:val="left" w:pos="8505"/>
        </w:tabs>
        <w:jc w:val="both"/>
        <w:rPr>
          <w:rFonts w:ascii="Gadugi" w:hAnsi="Gadugi" w:cs="Arial"/>
          <w:b/>
          <w:bCs/>
        </w:rPr>
      </w:pPr>
      <w:r w:rsidRPr="00577AEA">
        <w:rPr>
          <w:rFonts w:ascii="Gadugi" w:hAnsi="Gadugi" w:cs="Arial"/>
          <w:b/>
          <w:bCs/>
        </w:rPr>
        <w:t>3.1.</w:t>
      </w:r>
      <w:r w:rsidR="00366B30">
        <w:rPr>
          <w:rFonts w:ascii="Gadugi" w:hAnsi="Gadugi" w:cs="Arial"/>
          <w:b/>
          <w:bCs/>
        </w:rPr>
        <w:t>19</w:t>
      </w:r>
      <w:r w:rsidRPr="00577AEA">
        <w:rPr>
          <w:rFonts w:ascii="Gadugi" w:hAnsi="Gadugi" w:cs="Arial"/>
          <w:b/>
          <w:bCs/>
        </w:rPr>
        <w:t xml:space="preserve">. </w:t>
      </w:r>
      <w:r w:rsidR="00C2229E" w:rsidRPr="00577AEA">
        <w:rPr>
          <w:rFonts w:ascii="Gadugi" w:hAnsi="Gadugi" w:cs="Arial"/>
          <w:b/>
          <w:bCs/>
        </w:rPr>
        <w:t>FIRMA DIGITAL</w:t>
      </w:r>
    </w:p>
    <w:p w14:paraId="69E5E83C" w14:textId="77777777" w:rsidR="00C2229E" w:rsidRPr="00577AEA" w:rsidRDefault="00C2229E" w:rsidP="000B2844">
      <w:pPr>
        <w:tabs>
          <w:tab w:val="center" w:pos="4252"/>
          <w:tab w:val="left" w:pos="8505"/>
        </w:tabs>
        <w:jc w:val="both"/>
        <w:rPr>
          <w:rFonts w:ascii="Gadugi" w:hAnsi="Gadugi" w:cs="Arial"/>
        </w:rPr>
      </w:pPr>
    </w:p>
    <w:p w14:paraId="340B3451"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b/>
          <w:bCs/>
        </w:rPr>
        <w:t>EL PROPONENTE</w:t>
      </w:r>
      <w:r w:rsidRPr="00577AEA">
        <w:rPr>
          <w:rFonts w:ascii="Gadugi" w:hAnsi="Gadugi" w:cs="Arial"/>
        </w:rPr>
        <w:t xml:space="preserve"> y cada uno de sus integrantes cuando el mismo sea un Consorcio, una Unión temporal u otro tipo de asociaciones o sociedades, aceptan que la posterior suscripción del contrato, deben realizarse a través del mecanismo de firma digital. </w:t>
      </w:r>
    </w:p>
    <w:p w14:paraId="2CE2DE32" w14:textId="77777777" w:rsidR="00C2229E" w:rsidRPr="00577AEA" w:rsidRDefault="00C2229E" w:rsidP="000B2844">
      <w:pPr>
        <w:tabs>
          <w:tab w:val="center" w:pos="4252"/>
          <w:tab w:val="left" w:pos="8505"/>
        </w:tabs>
        <w:jc w:val="both"/>
        <w:rPr>
          <w:rFonts w:ascii="Gadugi" w:hAnsi="Gadugi" w:cs="Arial"/>
        </w:rPr>
      </w:pPr>
    </w:p>
    <w:p w14:paraId="1672E4AE" w14:textId="77777777" w:rsidR="00C2229E" w:rsidRPr="00577AEA" w:rsidRDefault="00C2229E" w:rsidP="000B2844">
      <w:pPr>
        <w:tabs>
          <w:tab w:val="center" w:pos="4252"/>
          <w:tab w:val="left" w:pos="8505"/>
        </w:tabs>
        <w:jc w:val="both"/>
        <w:rPr>
          <w:rFonts w:ascii="Gadugi" w:hAnsi="Gadugi" w:cs="Arial"/>
        </w:rPr>
      </w:pPr>
      <w:r w:rsidRPr="00577AEA">
        <w:rPr>
          <w:rFonts w:ascii="Gadugi" w:hAnsi="Gadugi" w:cs="Arial"/>
        </w:rPr>
        <w:t>La firma digital deberá cumplir con todas las características y disposiciones señaladas en la normativa vigente, para darle plena validez a la misma.</w:t>
      </w:r>
    </w:p>
    <w:p w14:paraId="5F8CACC6" w14:textId="77777777" w:rsidR="00717609" w:rsidRPr="00577AEA" w:rsidRDefault="00717609" w:rsidP="000B2844">
      <w:pPr>
        <w:tabs>
          <w:tab w:val="left" w:pos="8505"/>
        </w:tabs>
        <w:jc w:val="both"/>
        <w:rPr>
          <w:rFonts w:ascii="Gadugi" w:hAnsi="Gadugi" w:cs="Arial"/>
          <w:b/>
        </w:rPr>
      </w:pPr>
    </w:p>
    <w:p w14:paraId="01A44445" w14:textId="77777777" w:rsidR="00EF1F27" w:rsidRPr="00577AEA" w:rsidRDefault="00EF1F27" w:rsidP="000B2844">
      <w:pPr>
        <w:tabs>
          <w:tab w:val="left" w:pos="8505"/>
        </w:tabs>
        <w:jc w:val="both"/>
        <w:rPr>
          <w:rFonts w:ascii="Gadugi" w:hAnsi="Gadugi" w:cs="Arial"/>
          <w:color w:val="FF0000"/>
        </w:rPr>
      </w:pPr>
    </w:p>
    <w:p w14:paraId="50C88AC9" w14:textId="277E07AC" w:rsidR="000A7586" w:rsidRPr="00577AEA" w:rsidRDefault="0199FC0D" w:rsidP="00BF4CD1">
      <w:pPr>
        <w:pStyle w:val="Prrafodelista"/>
        <w:numPr>
          <w:ilvl w:val="1"/>
          <w:numId w:val="25"/>
        </w:numPr>
        <w:jc w:val="both"/>
        <w:rPr>
          <w:rFonts w:ascii="Gadugi" w:hAnsi="Gadugi" w:cs="Arial"/>
          <w:b/>
        </w:rPr>
      </w:pPr>
      <w:r w:rsidRPr="00577AEA">
        <w:rPr>
          <w:rFonts w:ascii="Gadugi" w:hAnsi="Gadugi" w:cs="Arial"/>
          <w:b/>
          <w:bCs/>
        </w:rPr>
        <w:lastRenderedPageBreak/>
        <w:t xml:space="preserve"> </w:t>
      </w:r>
      <w:r w:rsidR="000A7586" w:rsidRPr="00577AEA">
        <w:rPr>
          <w:rFonts w:ascii="Gadugi" w:hAnsi="Gadugi" w:cs="Arial"/>
          <w:b/>
        </w:rPr>
        <w:t>CAPACIDAD FINANCIERA</w:t>
      </w:r>
    </w:p>
    <w:p w14:paraId="7F732118" w14:textId="2D91F27C" w:rsidR="009014A3" w:rsidRPr="00577AEA" w:rsidRDefault="009014A3" w:rsidP="000B2844">
      <w:pPr>
        <w:jc w:val="both"/>
        <w:rPr>
          <w:rFonts w:ascii="Gadugi" w:hAnsi="Gadugi" w:cs="Arial"/>
          <w:b/>
          <w:bCs/>
        </w:rPr>
      </w:pPr>
    </w:p>
    <w:p w14:paraId="53103E5C" w14:textId="55138FA4" w:rsidR="00A61206" w:rsidRPr="00577AEA" w:rsidRDefault="00A61206" w:rsidP="000B2844">
      <w:pPr>
        <w:jc w:val="both"/>
        <w:rPr>
          <w:rFonts w:ascii="Gadugi" w:hAnsi="Gadugi" w:cs="Arial"/>
          <w:b/>
          <w:bCs/>
        </w:rPr>
      </w:pPr>
      <w:r w:rsidRPr="00577AEA">
        <w:rPr>
          <w:rFonts w:ascii="Gadugi" w:hAnsi="Gadugi" w:cs="Arial"/>
          <w:b/>
          <w:bCs/>
        </w:rPr>
        <w:t>3.2.1. ESTADOS FINANCIEROS</w:t>
      </w:r>
    </w:p>
    <w:p w14:paraId="242DAEFD" w14:textId="77777777" w:rsidR="00346846" w:rsidRPr="00577AEA" w:rsidRDefault="00346846" w:rsidP="000B2844">
      <w:pPr>
        <w:jc w:val="both"/>
        <w:textAlignment w:val="baseline"/>
        <w:rPr>
          <w:rFonts w:ascii="Gadugi" w:hAnsi="Gadugi" w:cs="Segoe UI"/>
          <w:lang w:eastAsia="es-CO"/>
        </w:rPr>
      </w:pPr>
    </w:p>
    <w:p w14:paraId="11E8F5D9" w14:textId="77777777" w:rsidR="00577AEA" w:rsidRPr="00577AEA" w:rsidRDefault="00577AEA" w:rsidP="000B2844">
      <w:pPr>
        <w:jc w:val="both"/>
        <w:rPr>
          <w:rFonts w:ascii="Gadugi" w:hAnsi="Gadugi" w:cs="Tahoma"/>
        </w:rPr>
      </w:pPr>
      <w:r w:rsidRPr="00577AEA">
        <w:rPr>
          <w:rFonts w:ascii="Gadugi" w:hAnsi="Gadugi" w:cs="Tahoma"/>
        </w:rPr>
        <w:t>Para efectos de constatar la capacidad financiera, el proponente deberá presentar Estado de Situación Financiera y Estado de Resultado Integral con corte a 31 de diciembre de 2021 comparado con la información a 31 de diciembre de 2020, debidamente certificados y dictaminados, con sus notas aclaratorias, firmados por el Representante Legal, Contador Público y Revisor Fiscal, si lo tuviere. En el Estado de Situación Financiera deberá discriminarse el Activo corriente, Pasivo Corriente y en el Estado de Resultado Integral se deberá discriminar la Utilidad Operacional.</w:t>
      </w:r>
    </w:p>
    <w:p w14:paraId="312C4932" w14:textId="77777777" w:rsidR="00577AEA" w:rsidRPr="00577AEA" w:rsidRDefault="00577AEA" w:rsidP="000B2844">
      <w:pPr>
        <w:jc w:val="both"/>
        <w:rPr>
          <w:rFonts w:ascii="Gadugi" w:hAnsi="Gadugi" w:cs="Tahoma"/>
        </w:rPr>
      </w:pPr>
    </w:p>
    <w:p w14:paraId="0B00C1F5" w14:textId="77777777" w:rsidR="00577AEA" w:rsidRPr="00577AEA" w:rsidRDefault="00577AEA" w:rsidP="000B2844">
      <w:pPr>
        <w:jc w:val="both"/>
        <w:rPr>
          <w:rFonts w:ascii="Gadugi" w:hAnsi="Gadugi" w:cs="Tahoma"/>
        </w:rPr>
      </w:pPr>
      <w:r w:rsidRPr="00577AEA">
        <w:rPr>
          <w:rFonts w:ascii="Gadugi" w:hAnsi="Gadugi" w:cs="Tahoma"/>
        </w:rPr>
        <w:t>Adicionalmente, el proponente deberá anexar fotocopia de las tarjetas profesionales y certificados de vigencia de inscripción y de antecedentes disciplinarios expedidos por la Junta Central de Contadores, vigentes a la fecha de cierre de la contratación, correspondientes al contador y revisor fiscal, si lo tuviere, que suscriben los Estados Financieros antes mencionados.</w:t>
      </w:r>
    </w:p>
    <w:p w14:paraId="371D8FB9" w14:textId="77777777" w:rsidR="00577AEA" w:rsidRPr="00577AEA" w:rsidRDefault="00577AEA" w:rsidP="000B2844">
      <w:pPr>
        <w:jc w:val="both"/>
        <w:rPr>
          <w:rFonts w:ascii="Gadugi" w:hAnsi="Gadugi" w:cs="Tahoma"/>
        </w:rPr>
      </w:pPr>
    </w:p>
    <w:p w14:paraId="041F7D22" w14:textId="77777777" w:rsidR="00577AEA" w:rsidRPr="00577AEA" w:rsidRDefault="00577AEA" w:rsidP="000B2844">
      <w:pPr>
        <w:jc w:val="both"/>
        <w:rPr>
          <w:rFonts w:ascii="Gadugi" w:hAnsi="Gadugi" w:cs="Tahoma"/>
        </w:rPr>
      </w:pPr>
      <w:r w:rsidRPr="00577AEA">
        <w:rPr>
          <w:rFonts w:ascii="Gadugi" w:hAnsi="Gadugi" w:cs="Tahoma"/>
        </w:rPr>
        <w:t>Los proponentes deben presentar sus estados financieros en la moneda legal del país en el cual fueron emitidos y adicionalmente en pesos colombianos. Para la conversión a pesos colombianos se debe tener en cuenta la tasa representativa del mercado certificada por la Superintendencia Financiera de Colombia para la fecha de corte de los estados financieros.</w:t>
      </w:r>
    </w:p>
    <w:p w14:paraId="47103B6C" w14:textId="77777777" w:rsidR="00577AEA" w:rsidRPr="00577AEA" w:rsidRDefault="00577AEA" w:rsidP="000B2844">
      <w:pPr>
        <w:jc w:val="both"/>
        <w:rPr>
          <w:rFonts w:ascii="Gadugi" w:hAnsi="Gadugi" w:cs="Tahoma"/>
        </w:rPr>
      </w:pPr>
    </w:p>
    <w:p w14:paraId="54C46F4E" w14:textId="77777777" w:rsidR="00577AEA" w:rsidRPr="00577AEA" w:rsidRDefault="00577AEA" w:rsidP="000B2844">
      <w:pPr>
        <w:jc w:val="both"/>
        <w:rPr>
          <w:rFonts w:ascii="Gadugi" w:hAnsi="Gadugi" w:cs="Tahoma"/>
        </w:rPr>
      </w:pPr>
      <w:r w:rsidRPr="00577AEA">
        <w:rPr>
          <w:rFonts w:ascii="Gadugi" w:hAnsi="Gadugi" w:cs="Tahoma"/>
        </w:rPr>
        <w:t>Si el proponente presenta la información financiera en la forma exigida y cuenta con los indicadores financieros requeridos, CUMPLE y estará habilitado financieramente. En el caso que el proponente presente información que no sea clara o no allegara la documentación exigida completa, la entidad podrá solicitarla para que sean aportadas dentro de la oportunidad legal.</w:t>
      </w:r>
    </w:p>
    <w:p w14:paraId="0EEEF1B5" w14:textId="77777777" w:rsidR="00577AEA" w:rsidRPr="00577AEA" w:rsidRDefault="00577AEA" w:rsidP="000B2844">
      <w:pPr>
        <w:jc w:val="both"/>
        <w:rPr>
          <w:rFonts w:ascii="Gadugi" w:hAnsi="Gadugi" w:cs="Tahoma"/>
          <w:u w:val="single"/>
        </w:rPr>
      </w:pPr>
    </w:p>
    <w:p w14:paraId="7FBB7595" w14:textId="77777777" w:rsidR="00577AEA" w:rsidRPr="00577AEA" w:rsidRDefault="00577AEA" w:rsidP="000B2844">
      <w:pPr>
        <w:jc w:val="both"/>
        <w:rPr>
          <w:rFonts w:ascii="Gadugi" w:hAnsi="Gadugi" w:cs="Tahoma"/>
          <w:u w:val="single"/>
        </w:rPr>
      </w:pPr>
      <w:r w:rsidRPr="00577AEA">
        <w:rPr>
          <w:rFonts w:ascii="Gadugi" w:hAnsi="Gadugi" w:cs="Tahoma"/>
          <w:u w:val="single"/>
        </w:rPr>
        <w:t xml:space="preserve">Para los proponentes de sociedades extranjeras, se evaluará la capacidad financiera teniendo en cuenta los periodos de preparación de información financiera de acuerdo con la normatividad de cada país de origen. En el caso de sucursales, se tendrá en cuenta la información de la Casa Matriz.  Para realizar la evaluación, deberán remitir la información con corte al último mes disponible de 2021 y comparado con el mismo periodo de 2020. Las entidades que cuenten con la información actualizada al 2022 deberán enviarla comparativa con el mismo periodo del año anterior.  En caso tal que los estados financieros tengan un corte diferente al anual se deberá anexar certificación por parte del Contador confirmando los periodos de presentación de la información. </w:t>
      </w:r>
      <w:r w:rsidRPr="00577AEA">
        <w:rPr>
          <w:rFonts w:ascii="Gadugi" w:hAnsi="Gadugi" w:cs="Tahoma"/>
          <w:u w:val="single"/>
          <w:shd w:val="clear" w:color="auto" w:fill="FFFFFF"/>
        </w:rPr>
        <w:t>Para verificar la información aportada, las entidades extranjeras podrán enviar adicionalmente el RUP actualizado.</w:t>
      </w:r>
      <w:r w:rsidRPr="00577AEA">
        <w:rPr>
          <w:rFonts w:ascii="Gadugi" w:hAnsi="Gadugi" w:cs="Tahoma"/>
          <w:shd w:val="clear" w:color="auto" w:fill="FFFFFF"/>
        </w:rPr>
        <w:t> </w:t>
      </w:r>
    </w:p>
    <w:p w14:paraId="559AC43F" w14:textId="77777777" w:rsidR="00577AEA" w:rsidRPr="00577AEA" w:rsidRDefault="00577AEA" w:rsidP="000B2844">
      <w:pPr>
        <w:jc w:val="both"/>
        <w:rPr>
          <w:rFonts w:ascii="Gadugi" w:hAnsi="Gadugi" w:cs="Tahoma"/>
          <w:b/>
          <w:bCs/>
        </w:rPr>
      </w:pPr>
    </w:p>
    <w:p w14:paraId="2D678D1D" w14:textId="77777777" w:rsidR="00577AEA" w:rsidRPr="00577AEA" w:rsidRDefault="00577AEA" w:rsidP="000B2844">
      <w:pPr>
        <w:jc w:val="both"/>
        <w:rPr>
          <w:rFonts w:ascii="Gadugi" w:hAnsi="Gadugi" w:cs="Tahoma"/>
          <w:b/>
        </w:rPr>
      </w:pPr>
      <w:r w:rsidRPr="00577AEA">
        <w:rPr>
          <w:rFonts w:ascii="Gadugi" w:hAnsi="Gadugi" w:cs="Tahoma"/>
          <w:b/>
          <w:bCs/>
        </w:rPr>
        <w:t>I</w:t>
      </w:r>
      <w:r w:rsidRPr="00577AEA">
        <w:rPr>
          <w:rFonts w:ascii="Gadugi" w:hAnsi="Gadugi" w:cs="Tahoma"/>
          <w:b/>
        </w:rPr>
        <w:t>ndicadores que se deben acreditar</w:t>
      </w:r>
    </w:p>
    <w:p w14:paraId="789D5E69" w14:textId="77777777" w:rsidR="00577AEA" w:rsidRPr="00577AEA" w:rsidRDefault="00577AEA" w:rsidP="000B2844">
      <w:pPr>
        <w:jc w:val="both"/>
        <w:rPr>
          <w:rFonts w:ascii="Gadugi" w:hAnsi="Gadugi" w:cs="Tahoma"/>
        </w:rPr>
      </w:pPr>
    </w:p>
    <w:p w14:paraId="483BC9EC" w14:textId="77777777" w:rsidR="00577AEA" w:rsidRPr="00577AEA" w:rsidRDefault="00577AEA" w:rsidP="000B2844">
      <w:pPr>
        <w:jc w:val="both"/>
        <w:rPr>
          <w:rFonts w:ascii="Gadugi" w:hAnsi="Gadugi" w:cs="Tahoma"/>
          <w:u w:val="single"/>
        </w:rPr>
      </w:pPr>
      <w:r w:rsidRPr="00577AEA">
        <w:rPr>
          <w:rFonts w:ascii="Gadugi" w:hAnsi="Gadugi" w:cs="Tahoma"/>
        </w:rPr>
        <w:t xml:space="preserve">Para participar en el proceso de selección, el proponente deberá cumplir con los siguientes indicadores a 31 de diciembre de 2021. </w:t>
      </w:r>
      <w:r w:rsidRPr="00577AEA">
        <w:rPr>
          <w:rFonts w:ascii="Gadugi" w:hAnsi="Gadugi" w:cs="Tahoma"/>
          <w:u w:val="single"/>
        </w:rPr>
        <w:t>Adicionalmente, para entidades extranjeras se tendrá en cuenta la información disponible al último periodo de 2021, de acuerdo con los cortes de presentación de información del país de origen. Las entidades extranjeras que cuenten con la información actualizada al 2022 deberán presentar esta información.</w:t>
      </w:r>
    </w:p>
    <w:p w14:paraId="38BE2C3D" w14:textId="77777777" w:rsidR="00577AEA" w:rsidRPr="00577AEA" w:rsidRDefault="00577AEA" w:rsidP="000B2844">
      <w:pPr>
        <w:jc w:val="both"/>
        <w:rPr>
          <w:rFonts w:ascii="Gadugi" w:hAnsi="Gadugi" w:cs="Tahoma"/>
          <w:u w:val="single"/>
        </w:rPr>
      </w:pPr>
    </w:p>
    <w:p w14:paraId="72B40144" w14:textId="77777777" w:rsidR="00577AEA" w:rsidRPr="00577AEA" w:rsidRDefault="00577AEA" w:rsidP="000B2844">
      <w:pPr>
        <w:ind w:left="284"/>
        <w:jc w:val="both"/>
        <w:rPr>
          <w:rFonts w:ascii="Gadugi" w:hAnsi="Gadugi" w:cs="Tahoma"/>
          <w:b/>
        </w:rPr>
      </w:pPr>
      <w:bookmarkStart w:id="12" w:name="_Hlk58947663"/>
    </w:p>
    <w:p w14:paraId="7EA17720" w14:textId="77777777" w:rsidR="00577AEA" w:rsidRPr="00577AEA" w:rsidRDefault="00577AEA" w:rsidP="00BF4CD1">
      <w:pPr>
        <w:numPr>
          <w:ilvl w:val="0"/>
          <w:numId w:val="21"/>
        </w:numPr>
        <w:ind w:left="644"/>
        <w:contextualSpacing/>
        <w:jc w:val="both"/>
        <w:rPr>
          <w:rFonts w:ascii="Gadugi" w:eastAsia="Calibri" w:hAnsi="Gadugi" w:cs="Tahoma"/>
          <w:lang w:eastAsia="en-US"/>
        </w:rPr>
      </w:pPr>
      <w:bookmarkStart w:id="13" w:name="_Hlk61958228"/>
      <w:r w:rsidRPr="00577AEA">
        <w:rPr>
          <w:rFonts w:ascii="Gadugi" w:eastAsia="Calibri" w:hAnsi="Gadugi" w:cs="Tahoma"/>
          <w:b/>
          <w:lang w:eastAsia="en-US"/>
        </w:rPr>
        <w:lastRenderedPageBreak/>
        <w:t xml:space="preserve">Capital de Trabajo (Activo corriente – Pasivo corriente): </w:t>
      </w:r>
      <w:r w:rsidRPr="00577AEA">
        <w:rPr>
          <w:rFonts w:ascii="Gadugi" w:eastAsia="Calibri" w:hAnsi="Gadugi" w:cs="Tahoma"/>
          <w:lang w:eastAsia="en-US"/>
        </w:rPr>
        <w:t>Mayor o igual al 30% del presupuesto oficial de la contratación.</w:t>
      </w:r>
    </w:p>
    <w:bookmarkEnd w:id="12"/>
    <w:bookmarkEnd w:id="13"/>
    <w:p w14:paraId="1363F659" w14:textId="77777777" w:rsidR="00577AEA" w:rsidRPr="00577AEA" w:rsidRDefault="00577AEA" w:rsidP="000B2844">
      <w:pPr>
        <w:ind w:left="1004"/>
        <w:jc w:val="both"/>
        <w:rPr>
          <w:rFonts w:ascii="Gadugi" w:eastAsia="Calibri" w:hAnsi="Gadugi" w:cs="Tahoma"/>
          <w:b/>
          <w:bCs/>
          <w:shd w:val="clear" w:color="auto" w:fill="FFFFFF"/>
          <w:lang w:eastAsia="en-US"/>
        </w:rPr>
      </w:pPr>
    </w:p>
    <w:p w14:paraId="7CEE6136" w14:textId="77777777" w:rsidR="00577AEA" w:rsidRPr="00577AEA" w:rsidRDefault="00577AEA" w:rsidP="00BF4CD1">
      <w:pPr>
        <w:numPr>
          <w:ilvl w:val="0"/>
          <w:numId w:val="21"/>
        </w:numPr>
        <w:ind w:left="644"/>
        <w:contextualSpacing/>
        <w:jc w:val="both"/>
        <w:rPr>
          <w:rFonts w:ascii="Gadugi" w:eastAsia="Calibri" w:hAnsi="Gadugi" w:cs="Tahoma"/>
          <w:b/>
          <w:lang w:eastAsia="en-US"/>
        </w:rPr>
      </w:pPr>
      <w:r w:rsidRPr="00577AEA">
        <w:rPr>
          <w:rFonts w:ascii="Gadugi" w:eastAsia="Calibri" w:hAnsi="Gadugi" w:cs="Tahoma"/>
          <w:b/>
          <w:bCs/>
          <w:shd w:val="clear" w:color="auto" w:fill="FFFFFF"/>
          <w:lang w:eastAsia="en-US"/>
        </w:rPr>
        <w:t>Nivel de Endeudamiento (Pasivo Total/Activo Total):</w:t>
      </w:r>
      <w:r w:rsidRPr="00577AEA">
        <w:rPr>
          <w:rFonts w:ascii="Arial" w:eastAsia="Calibri" w:hAnsi="Arial" w:cs="Arial"/>
          <w:shd w:val="clear" w:color="auto" w:fill="FFFFFF"/>
          <w:lang w:eastAsia="en-US"/>
        </w:rPr>
        <w:t> </w:t>
      </w:r>
      <w:r w:rsidRPr="00577AEA">
        <w:rPr>
          <w:rFonts w:ascii="Gadugi" w:eastAsia="Calibri" w:hAnsi="Gadugi" w:cs="Tahoma"/>
          <w:shd w:val="clear" w:color="auto" w:fill="FFFFFF"/>
          <w:lang w:eastAsia="en-US"/>
        </w:rPr>
        <w:t>Menor o igual al</w:t>
      </w:r>
      <w:r w:rsidRPr="00577AEA">
        <w:rPr>
          <w:rFonts w:ascii="Arial" w:eastAsia="Calibri" w:hAnsi="Arial" w:cs="Arial"/>
          <w:shd w:val="clear" w:color="auto" w:fill="FFFFFF"/>
          <w:lang w:eastAsia="en-US"/>
        </w:rPr>
        <w:t> </w:t>
      </w:r>
      <w:r w:rsidRPr="00577AEA">
        <w:rPr>
          <w:rFonts w:ascii="Gadugi" w:eastAsia="Calibri" w:hAnsi="Gadugi" w:cs="Tahoma"/>
          <w:shd w:val="clear" w:color="auto" w:fill="FFFFFF"/>
          <w:lang w:eastAsia="en-US"/>
        </w:rPr>
        <w:t>70%. </w:t>
      </w:r>
    </w:p>
    <w:p w14:paraId="60144D40" w14:textId="77777777" w:rsidR="00577AEA" w:rsidRPr="00577AEA" w:rsidRDefault="00577AEA" w:rsidP="000B2844">
      <w:pPr>
        <w:ind w:left="284"/>
        <w:jc w:val="both"/>
        <w:rPr>
          <w:rFonts w:ascii="Gadugi" w:hAnsi="Gadugi" w:cs="Tahoma"/>
          <w:b/>
        </w:rPr>
      </w:pPr>
    </w:p>
    <w:p w14:paraId="05E47B2D" w14:textId="77777777" w:rsidR="00577AEA" w:rsidRPr="00577AEA" w:rsidRDefault="00577AEA" w:rsidP="00BF4CD1">
      <w:pPr>
        <w:numPr>
          <w:ilvl w:val="0"/>
          <w:numId w:val="21"/>
        </w:numPr>
        <w:ind w:left="644"/>
        <w:contextualSpacing/>
        <w:jc w:val="both"/>
        <w:rPr>
          <w:rFonts w:ascii="Gadugi" w:eastAsia="Calibri" w:hAnsi="Gadugi" w:cs="Tahoma"/>
          <w:b/>
          <w:lang w:eastAsia="en-US"/>
        </w:rPr>
      </w:pPr>
      <w:r w:rsidRPr="00577AEA">
        <w:rPr>
          <w:rFonts w:ascii="Gadugi" w:eastAsia="Calibri" w:hAnsi="Gadugi" w:cs="Tahoma"/>
          <w:b/>
          <w:lang w:eastAsia="en-US"/>
        </w:rPr>
        <w:t xml:space="preserve">Patrimonio Total: </w:t>
      </w:r>
      <w:r w:rsidRPr="00577AEA">
        <w:rPr>
          <w:rFonts w:ascii="Gadugi" w:eastAsia="Calibri" w:hAnsi="Gadugi" w:cs="Tahoma"/>
          <w:bCs/>
          <w:lang w:eastAsia="en-US"/>
        </w:rPr>
        <w:t>Mayor o igual al 30% del presupuesto oficial de la contratación.</w:t>
      </w:r>
    </w:p>
    <w:p w14:paraId="2956288B" w14:textId="77777777" w:rsidR="00577AEA" w:rsidRPr="00577AEA" w:rsidRDefault="00577AEA" w:rsidP="000B2844">
      <w:pPr>
        <w:ind w:left="284"/>
        <w:jc w:val="both"/>
        <w:rPr>
          <w:rFonts w:ascii="Gadugi" w:hAnsi="Gadugi" w:cs="Tahoma"/>
          <w:b/>
        </w:rPr>
      </w:pPr>
    </w:p>
    <w:p w14:paraId="695E2300" w14:textId="77777777" w:rsidR="00577AEA" w:rsidRPr="00577AEA" w:rsidRDefault="00577AEA" w:rsidP="00BF4CD1">
      <w:pPr>
        <w:numPr>
          <w:ilvl w:val="0"/>
          <w:numId w:val="21"/>
        </w:numPr>
        <w:ind w:left="644"/>
        <w:contextualSpacing/>
        <w:jc w:val="both"/>
        <w:rPr>
          <w:rFonts w:ascii="Gadugi" w:eastAsia="Calibri" w:hAnsi="Gadugi" w:cs="Tahoma"/>
          <w:b/>
          <w:lang w:eastAsia="en-US"/>
        </w:rPr>
      </w:pPr>
      <w:r w:rsidRPr="00577AEA">
        <w:rPr>
          <w:rFonts w:ascii="Gadugi" w:eastAsia="Calibri" w:hAnsi="Gadugi" w:cs="Tahoma"/>
          <w:b/>
          <w:bCs/>
          <w:shd w:val="clear" w:color="auto" w:fill="FFFFFF"/>
          <w:lang w:eastAsia="en-US"/>
        </w:rPr>
        <w:t>Índice de Liquidez (Activo corriente/Pasivo corriente): </w:t>
      </w:r>
      <w:r w:rsidRPr="00577AEA">
        <w:rPr>
          <w:rFonts w:ascii="Gadugi" w:eastAsia="Calibri" w:hAnsi="Gadugi" w:cs="Tahoma"/>
          <w:shd w:val="clear" w:color="auto" w:fill="FFFFFF"/>
          <w:lang w:eastAsia="en-US"/>
        </w:rPr>
        <w:t>Mayor o igual a 1.5.</w:t>
      </w:r>
    </w:p>
    <w:p w14:paraId="5B71B447" w14:textId="77777777" w:rsidR="00577AEA" w:rsidRPr="00577AEA" w:rsidRDefault="00577AEA" w:rsidP="000B2844">
      <w:pPr>
        <w:ind w:left="644"/>
        <w:jc w:val="both"/>
        <w:rPr>
          <w:rFonts w:ascii="Gadugi" w:eastAsia="Calibri" w:hAnsi="Gadugi" w:cs="Tahoma"/>
          <w:b/>
          <w:lang w:eastAsia="en-US"/>
        </w:rPr>
      </w:pPr>
    </w:p>
    <w:p w14:paraId="341DFC9B" w14:textId="77777777" w:rsidR="00577AEA" w:rsidRPr="00577AEA" w:rsidRDefault="00577AEA" w:rsidP="000B2844">
      <w:pPr>
        <w:jc w:val="both"/>
        <w:rPr>
          <w:rFonts w:ascii="Gadugi" w:eastAsia="Calibri" w:hAnsi="Gadugi" w:cs="Tahoma"/>
          <w:lang w:eastAsia="en-US"/>
        </w:rPr>
      </w:pPr>
      <w:r w:rsidRPr="00577AEA">
        <w:rPr>
          <w:rFonts w:ascii="Gadugi" w:eastAsia="Calibri" w:hAnsi="Gadugi" w:cs="Tahoma"/>
          <w:lang w:eastAsia="en-US"/>
        </w:rPr>
        <w:t xml:space="preserve">Para los proveedores que tengan contratos vigentes con Previsora, la evaluación de los indicadores deberá cumplir los siguientes requisitos: </w:t>
      </w:r>
    </w:p>
    <w:p w14:paraId="7D70A6F6" w14:textId="77777777" w:rsidR="00577AEA" w:rsidRPr="00577AEA" w:rsidRDefault="00577AEA" w:rsidP="000B2844">
      <w:pPr>
        <w:jc w:val="both"/>
        <w:rPr>
          <w:rFonts w:ascii="Gadugi" w:eastAsia="Calibri" w:hAnsi="Gadugi" w:cs="Tahoma"/>
          <w:lang w:eastAsia="en-US"/>
        </w:rPr>
      </w:pPr>
    </w:p>
    <w:p w14:paraId="65C237B5" w14:textId="77777777" w:rsidR="00577AEA" w:rsidRPr="00577AEA" w:rsidRDefault="00577AEA" w:rsidP="000B2844">
      <w:pPr>
        <w:ind w:left="284"/>
        <w:jc w:val="both"/>
        <w:rPr>
          <w:rFonts w:ascii="Gadugi" w:hAnsi="Gadugi" w:cs="Tahoma"/>
          <w:b/>
          <w:bCs/>
        </w:rPr>
      </w:pPr>
    </w:p>
    <w:p w14:paraId="66DFFCD5" w14:textId="77777777" w:rsidR="00577AEA" w:rsidRPr="00577AEA" w:rsidRDefault="00577AEA" w:rsidP="00BF4CD1">
      <w:pPr>
        <w:numPr>
          <w:ilvl w:val="0"/>
          <w:numId w:val="22"/>
        </w:numPr>
        <w:ind w:left="644"/>
        <w:contextualSpacing/>
        <w:jc w:val="both"/>
        <w:rPr>
          <w:rFonts w:ascii="Gadugi" w:eastAsia="Calibri" w:hAnsi="Gadugi" w:cs="Tahoma"/>
          <w:lang w:eastAsia="en-US"/>
        </w:rPr>
      </w:pPr>
      <w:r w:rsidRPr="00577AEA">
        <w:rPr>
          <w:rFonts w:ascii="Gadugi" w:eastAsia="Calibri" w:hAnsi="Gadugi" w:cs="Tahoma"/>
          <w:b/>
          <w:lang w:eastAsia="en-US"/>
        </w:rPr>
        <w:t xml:space="preserve">Capital de Trabajo (Activo corriente – Pasivo corriente): </w:t>
      </w:r>
      <w:r w:rsidRPr="00577AEA">
        <w:rPr>
          <w:rFonts w:ascii="Gadugi" w:eastAsia="Calibri" w:hAnsi="Gadugi" w:cs="Tahoma"/>
          <w:lang w:eastAsia="en-US"/>
        </w:rPr>
        <w:t>Mayor o igual al 30% del resultado de la sumatoria del presupuesto oficial de la contratación, más el valor del contrato o los contratos vigentes con Previsora, para la vigencia fiscal actual.</w:t>
      </w:r>
    </w:p>
    <w:p w14:paraId="39F36EAA" w14:textId="77777777" w:rsidR="00577AEA" w:rsidRPr="00577AEA" w:rsidRDefault="00577AEA" w:rsidP="000B2844">
      <w:pPr>
        <w:ind w:left="1004"/>
        <w:jc w:val="both"/>
        <w:rPr>
          <w:rFonts w:ascii="Gadugi" w:eastAsia="Calibri" w:hAnsi="Gadugi" w:cs="Tahoma"/>
          <w:b/>
          <w:lang w:eastAsia="en-US"/>
        </w:rPr>
      </w:pPr>
    </w:p>
    <w:p w14:paraId="4AE95031" w14:textId="77777777" w:rsidR="00577AEA" w:rsidRPr="00577AEA" w:rsidRDefault="00577AEA" w:rsidP="00BF4CD1">
      <w:pPr>
        <w:numPr>
          <w:ilvl w:val="0"/>
          <w:numId w:val="22"/>
        </w:numPr>
        <w:ind w:left="644"/>
        <w:contextualSpacing/>
        <w:jc w:val="both"/>
        <w:rPr>
          <w:rFonts w:ascii="Gadugi" w:eastAsia="Calibri" w:hAnsi="Gadugi" w:cs="Tahoma"/>
          <w:b/>
          <w:lang w:eastAsia="en-US"/>
        </w:rPr>
      </w:pPr>
      <w:r w:rsidRPr="00577AEA">
        <w:rPr>
          <w:rFonts w:ascii="Gadugi" w:eastAsia="Calibri" w:hAnsi="Gadugi" w:cs="Tahoma"/>
          <w:b/>
          <w:bCs/>
          <w:shd w:val="clear" w:color="auto" w:fill="FFFFFF"/>
          <w:lang w:eastAsia="en-US"/>
        </w:rPr>
        <w:t>Nivel de Endeudamiento (Pasivo Total/Activo Total):</w:t>
      </w:r>
      <w:r w:rsidRPr="00577AEA">
        <w:rPr>
          <w:rFonts w:ascii="Arial" w:eastAsia="Calibri" w:hAnsi="Arial" w:cs="Arial"/>
          <w:shd w:val="clear" w:color="auto" w:fill="FFFFFF"/>
          <w:lang w:eastAsia="en-US"/>
        </w:rPr>
        <w:t> </w:t>
      </w:r>
      <w:r w:rsidRPr="00577AEA">
        <w:rPr>
          <w:rFonts w:ascii="Gadugi" w:eastAsia="Calibri" w:hAnsi="Gadugi" w:cs="Tahoma"/>
          <w:shd w:val="clear" w:color="auto" w:fill="FFFFFF"/>
          <w:lang w:eastAsia="en-US"/>
        </w:rPr>
        <w:t>Menor o igual al</w:t>
      </w:r>
      <w:r w:rsidRPr="00577AEA">
        <w:rPr>
          <w:rFonts w:ascii="Arial" w:eastAsia="Calibri" w:hAnsi="Arial" w:cs="Arial"/>
          <w:shd w:val="clear" w:color="auto" w:fill="FFFFFF"/>
          <w:lang w:eastAsia="en-US"/>
        </w:rPr>
        <w:t> </w:t>
      </w:r>
      <w:r w:rsidRPr="00577AEA">
        <w:rPr>
          <w:rFonts w:ascii="Gadugi" w:eastAsia="Calibri" w:hAnsi="Gadugi" w:cs="Tahoma"/>
          <w:shd w:val="clear" w:color="auto" w:fill="FFFFFF"/>
          <w:lang w:eastAsia="en-US"/>
        </w:rPr>
        <w:t>70%. </w:t>
      </w:r>
    </w:p>
    <w:p w14:paraId="73B638DF" w14:textId="77777777" w:rsidR="00577AEA" w:rsidRPr="00577AEA" w:rsidRDefault="00577AEA" w:rsidP="000B2844">
      <w:pPr>
        <w:ind w:left="284"/>
        <w:jc w:val="both"/>
        <w:rPr>
          <w:rFonts w:ascii="Gadugi" w:hAnsi="Gadugi" w:cs="Tahoma"/>
          <w:b/>
        </w:rPr>
      </w:pPr>
    </w:p>
    <w:p w14:paraId="30B0B162" w14:textId="77777777" w:rsidR="00577AEA" w:rsidRPr="00577AEA" w:rsidRDefault="00577AEA" w:rsidP="00BF4CD1">
      <w:pPr>
        <w:numPr>
          <w:ilvl w:val="0"/>
          <w:numId w:val="22"/>
        </w:numPr>
        <w:ind w:left="644"/>
        <w:contextualSpacing/>
        <w:jc w:val="both"/>
        <w:rPr>
          <w:rFonts w:ascii="Gadugi" w:eastAsia="Calibri" w:hAnsi="Gadugi" w:cs="Tahoma"/>
          <w:b/>
          <w:lang w:eastAsia="en-US"/>
        </w:rPr>
      </w:pPr>
      <w:r w:rsidRPr="00577AEA">
        <w:rPr>
          <w:rFonts w:ascii="Gadugi" w:eastAsia="Calibri" w:hAnsi="Gadugi" w:cs="Tahoma"/>
          <w:b/>
          <w:lang w:eastAsia="en-US"/>
        </w:rPr>
        <w:t xml:space="preserve">Patrimonio Total: </w:t>
      </w:r>
      <w:r w:rsidRPr="00577AEA">
        <w:rPr>
          <w:rFonts w:ascii="Gadugi" w:eastAsia="Calibri" w:hAnsi="Gadugi" w:cs="Tahoma"/>
          <w:bCs/>
          <w:lang w:eastAsia="en-US"/>
        </w:rPr>
        <w:t xml:space="preserve">Mayor o igual al 30% </w:t>
      </w:r>
      <w:r w:rsidRPr="00577AEA">
        <w:rPr>
          <w:rFonts w:ascii="Gadugi" w:eastAsia="Calibri" w:hAnsi="Gadugi" w:cs="Tahoma"/>
          <w:lang w:eastAsia="en-US"/>
        </w:rPr>
        <w:t>del resultado de la sumatoria del presupuesto oficial de la contratación más el valor del contrato o los contratos vigentes con Previsora, para la vigencia fiscal actual.</w:t>
      </w:r>
    </w:p>
    <w:p w14:paraId="0591C583" w14:textId="77777777" w:rsidR="00577AEA" w:rsidRPr="00577AEA" w:rsidRDefault="00577AEA" w:rsidP="000B2844">
      <w:pPr>
        <w:ind w:left="1004"/>
        <w:jc w:val="both"/>
        <w:rPr>
          <w:rFonts w:ascii="Gadugi" w:eastAsia="Calibri" w:hAnsi="Gadugi" w:cs="Tahoma"/>
          <w:b/>
          <w:lang w:eastAsia="en-US"/>
        </w:rPr>
      </w:pPr>
    </w:p>
    <w:p w14:paraId="4452DBF3" w14:textId="77777777" w:rsidR="00577AEA" w:rsidRPr="00577AEA" w:rsidRDefault="00577AEA" w:rsidP="00BF4CD1">
      <w:pPr>
        <w:numPr>
          <w:ilvl w:val="0"/>
          <w:numId w:val="22"/>
        </w:numPr>
        <w:ind w:left="644"/>
        <w:contextualSpacing/>
        <w:jc w:val="both"/>
        <w:rPr>
          <w:rFonts w:ascii="Gadugi" w:eastAsia="Calibri" w:hAnsi="Gadugi" w:cs="Tahoma"/>
          <w:b/>
          <w:lang w:eastAsia="en-US"/>
        </w:rPr>
      </w:pPr>
      <w:r w:rsidRPr="00577AEA">
        <w:rPr>
          <w:rFonts w:ascii="Gadugi" w:eastAsia="Calibri" w:hAnsi="Gadugi" w:cs="Tahoma"/>
          <w:b/>
          <w:bCs/>
          <w:shd w:val="clear" w:color="auto" w:fill="FFFFFF"/>
          <w:lang w:eastAsia="en-US"/>
        </w:rPr>
        <w:t>Índice de Liquidez (Activo corriente/Pasivo corriente): </w:t>
      </w:r>
      <w:r w:rsidRPr="00577AEA">
        <w:rPr>
          <w:rFonts w:ascii="Gadugi" w:eastAsia="Calibri" w:hAnsi="Gadugi" w:cs="Tahoma"/>
          <w:shd w:val="clear" w:color="auto" w:fill="FFFFFF"/>
          <w:lang w:eastAsia="en-US"/>
        </w:rPr>
        <w:t>Mayor o igual a 1.5.</w:t>
      </w:r>
    </w:p>
    <w:p w14:paraId="39CCDD4F" w14:textId="77777777" w:rsidR="00577AEA" w:rsidRPr="00577AEA" w:rsidRDefault="00577AEA" w:rsidP="000B2844">
      <w:pPr>
        <w:ind w:left="644"/>
        <w:jc w:val="both"/>
        <w:rPr>
          <w:rFonts w:ascii="Gadugi" w:eastAsia="Calibri" w:hAnsi="Gadugi" w:cs="Tahoma"/>
          <w:b/>
          <w:lang w:eastAsia="en-US"/>
        </w:rPr>
      </w:pPr>
    </w:p>
    <w:p w14:paraId="0352E5FC" w14:textId="77777777" w:rsidR="00577AEA" w:rsidRPr="00577AEA" w:rsidRDefault="00577AEA" w:rsidP="000B2844">
      <w:pPr>
        <w:ind w:left="644"/>
        <w:jc w:val="both"/>
        <w:rPr>
          <w:rFonts w:ascii="Gadugi" w:eastAsia="Calibri" w:hAnsi="Gadugi" w:cs="Tahoma"/>
          <w:b/>
          <w:lang w:eastAsia="en-US"/>
        </w:rPr>
      </w:pPr>
    </w:p>
    <w:p w14:paraId="1E4DB690" w14:textId="77777777" w:rsidR="00577AEA" w:rsidRPr="00577AEA" w:rsidRDefault="00577AEA" w:rsidP="000B2844">
      <w:pPr>
        <w:jc w:val="both"/>
        <w:rPr>
          <w:rFonts w:ascii="Gadugi" w:hAnsi="Gadugi" w:cs="Tahoma"/>
        </w:rPr>
      </w:pPr>
      <w:r w:rsidRPr="00577AEA">
        <w:rPr>
          <w:rFonts w:ascii="Gadugi" w:hAnsi="Gadugi" w:cs="Tahoma"/>
        </w:rPr>
        <w:t>La información del valor de los contratos en curso será suministrada por la Gerencia de Contratación de Previsora, previo a la etapa de evaluación de las propuestas. El valor correspondiente a la vigencia fiscal actual corresponde al valor del contrato estimado para el año 2022.</w:t>
      </w:r>
    </w:p>
    <w:p w14:paraId="266166C4" w14:textId="77777777" w:rsidR="00577AEA" w:rsidRPr="00577AEA" w:rsidRDefault="00577AEA" w:rsidP="000B2844">
      <w:pPr>
        <w:jc w:val="both"/>
        <w:rPr>
          <w:rFonts w:ascii="Gadugi" w:hAnsi="Gadugi" w:cs="Tahoma"/>
        </w:rPr>
      </w:pPr>
    </w:p>
    <w:p w14:paraId="01B03D61" w14:textId="77777777" w:rsidR="00577AEA" w:rsidRPr="00577AEA" w:rsidRDefault="00577AEA" w:rsidP="000B2844">
      <w:pPr>
        <w:jc w:val="both"/>
        <w:rPr>
          <w:rFonts w:ascii="Gadugi" w:hAnsi="Gadugi" w:cs="Tahoma"/>
        </w:rPr>
      </w:pPr>
      <w:r w:rsidRPr="00577AEA">
        <w:rPr>
          <w:rFonts w:ascii="Gadugi" w:hAnsi="Gadugi" w:cs="Tahoma"/>
        </w:rPr>
        <w:t>Se considera que el proponente CUMPLE con la capacidad financiera solicitada por Previsora y que está habilitado para continuar en el proceso, si obtiene en cada indicador los márgenes anteriormente establecidos.</w:t>
      </w:r>
    </w:p>
    <w:p w14:paraId="612F7359" w14:textId="77777777" w:rsidR="00577AEA" w:rsidRPr="00577AEA" w:rsidRDefault="00577AEA" w:rsidP="000B2844">
      <w:pPr>
        <w:jc w:val="both"/>
        <w:rPr>
          <w:rFonts w:ascii="Gadugi" w:hAnsi="Gadugi" w:cs="Tahoma"/>
        </w:rPr>
      </w:pPr>
    </w:p>
    <w:p w14:paraId="7469179D" w14:textId="77777777" w:rsidR="00577AEA" w:rsidRPr="00577AEA" w:rsidRDefault="00577AEA" w:rsidP="000B2844">
      <w:pPr>
        <w:jc w:val="both"/>
        <w:rPr>
          <w:rFonts w:ascii="Gadugi" w:hAnsi="Gadugi" w:cs="Tahoma"/>
        </w:rPr>
      </w:pPr>
      <w:r w:rsidRPr="00577AEA">
        <w:rPr>
          <w:rFonts w:ascii="Gadugi" w:hAnsi="Gadugi" w:cs="Tahoma"/>
        </w:rPr>
        <w:t>En caso de que la propuesta sea presentada por consorcios o uniones temporales, se sumarán los rubros contables de cada uno de los participantes, correspondientes a las variables determinantes de cada indicador, ponderados por el porcentaje de participación de cada uno de los integrantes del consorcio o unión temporal, según sea el caso.</w:t>
      </w:r>
    </w:p>
    <w:p w14:paraId="7EBBE3A8" w14:textId="77777777" w:rsidR="00577AEA" w:rsidRPr="00577AEA" w:rsidRDefault="00577AEA" w:rsidP="000B2844">
      <w:pPr>
        <w:jc w:val="both"/>
        <w:rPr>
          <w:rFonts w:ascii="Gadugi" w:hAnsi="Gadugi" w:cs="Tahoma"/>
        </w:rPr>
      </w:pPr>
    </w:p>
    <w:p w14:paraId="0919AD87" w14:textId="77777777" w:rsidR="00577AEA" w:rsidRPr="00577AEA" w:rsidRDefault="00577AEA" w:rsidP="000B2844">
      <w:pPr>
        <w:jc w:val="both"/>
        <w:rPr>
          <w:rFonts w:ascii="Gadugi" w:hAnsi="Gadugi" w:cs="Tahoma"/>
        </w:rPr>
      </w:pPr>
      <w:r w:rsidRPr="00577AEA">
        <w:rPr>
          <w:rFonts w:ascii="Gadugi" w:hAnsi="Gadugi" w:cs="Tahoma"/>
        </w:rPr>
        <w:t>Todos los proponentes deben tener en cuenta para Capacidad Financiera que la información financiera debe ser presentada en idioma castellano y en moneda legal colombiana, por ser ésta la unidad de medida por disposición legal.</w:t>
      </w:r>
    </w:p>
    <w:p w14:paraId="3922D382" w14:textId="77777777" w:rsidR="00577AEA" w:rsidRPr="00577AEA" w:rsidRDefault="00577AEA" w:rsidP="000B2844">
      <w:pPr>
        <w:jc w:val="both"/>
        <w:rPr>
          <w:rFonts w:ascii="Gadugi" w:hAnsi="Gadugi" w:cs="Tahoma"/>
        </w:rPr>
      </w:pPr>
    </w:p>
    <w:p w14:paraId="0818F64D" w14:textId="77777777" w:rsidR="00577AEA" w:rsidRPr="00577AEA" w:rsidRDefault="00577AEA" w:rsidP="000B2844">
      <w:pPr>
        <w:jc w:val="both"/>
        <w:rPr>
          <w:rFonts w:ascii="Gadugi" w:hAnsi="Gadugi" w:cs="Tahoma"/>
        </w:rPr>
      </w:pPr>
      <w:r w:rsidRPr="00577AEA">
        <w:rPr>
          <w:rFonts w:ascii="Gadugi" w:hAnsi="Gadugi" w:cs="Tahoma"/>
        </w:rPr>
        <w:t xml:space="preserve">Si el proponente no cumple con uno o más de los indicadores financieros se considerará </w:t>
      </w:r>
      <w:r w:rsidRPr="00577AEA">
        <w:rPr>
          <w:rFonts w:ascii="Gadugi" w:hAnsi="Gadugi" w:cs="Tahoma"/>
          <w:b/>
        </w:rPr>
        <w:t>NO HABLILITADO</w:t>
      </w:r>
      <w:r w:rsidRPr="00577AEA">
        <w:rPr>
          <w:rFonts w:ascii="Gadugi" w:hAnsi="Gadugi" w:cs="Tahoma"/>
        </w:rPr>
        <w:t xml:space="preserve"> y no será objeto de evaluación.</w:t>
      </w:r>
    </w:p>
    <w:p w14:paraId="40AD93CE" w14:textId="77777777" w:rsidR="00577AEA" w:rsidRPr="00577AEA" w:rsidRDefault="00577AEA" w:rsidP="000B2844">
      <w:pPr>
        <w:jc w:val="both"/>
        <w:rPr>
          <w:rFonts w:ascii="Gadugi" w:hAnsi="Gadugi" w:cs="Tahoma"/>
        </w:rPr>
      </w:pPr>
    </w:p>
    <w:p w14:paraId="5E0C29A4" w14:textId="77777777" w:rsidR="00577AEA" w:rsidRPr="00577AEA" w:rsidRDefault="00577AEA" w:rsidP="000B2844">
      <w:pPr>
        <w:jc w:val="both"/>
        <w:rPr>
          <w:rFonts w:ascii="Gadugi" w:hAnsi="Gadugi" w:cs="Tahoma"/>
          <w:b/>
        </w:rPr>
      </w:pPr>
    </w:p>
    <w:p w14:paraId="13A65052" w14:textId="77777777" w:rsidR="00577AEA" w:rsidRPr="00577AEA" w:rsidRDefault="00577AEA" w:rsidP="000B2844">
      <w:pPr>
        <w:jc w:val="both"/>
        <w:rPr>
          <w:rFonts w:ascii="Gadugi" w:hAnsi="Gadugi" w:cs="Tahoma"/>
          <w:b/>
        </w:rPr>
      </w:pPr>
      <w:r w:rsidRPr="00577AEA">
        <w:rPr>
          <w:rFonts w:ascii="Gadugi" w:hAnsi="Gadugi" w:cs="Tahoma"/>
          <w:b/>
        </w:rPr>
        <w:t>Solicitud de información adicional</w:t>
      </w:r>
    </w:p>
    <w:p w14:paraId="6E642829" w14:textId="77777777" w:rsidR="00577AEA" w:rsidRPr="00577AEA" w:rsidRDefault="00577AEA" w:rsidP="000B2844">
      <w:pPr>
        <w:jc w:val="both"/>
        <w:rPr>
          <w:rFonts w:ascii="Gadugi" w:hAnsi="Gadugi" w:cs="Tahoma"/>
        </w:rPr>
      </w:pPr>
    </w:p>
    <w:p w14:paraId="1365ACF3" w14:textId="0924E7B7" w:rsidR="00577AEA" w:rsidRPr="00577AEA" w:rsidRDefault="00577AEA" w:rsidP="000B2844">
      <w:pPr>
        <w:jc w:val="both"/>
        <w:rPr>
          <w:rFonts w:ascii="Gadugi" w:hAnsi="Gadugi" w:cs="Tahoma"/>
        </w:rPr>
      </w:pPr>
      <w:r w:rsidRPr="00577AEA">
        <w:rPr>
          <w:rFonts w:ascii="Gadugi" w:hAnsi="Gadugi" w:cs="Tahoma"/>
        </w:rPr>
        <w:t xml:space="preserve">Cuando </w:t>
      </w:r>
      <w:r w:rsidR="00700593" w:rsidRPr="00D7093D">
        <w:rPr>
          <w:rFonts w:ascii="Gadugi" w:hAnsi="Gadugi" w:cs="Tahoma"/>
          <w:b/>
          <w:bCs/>
        </w:rPr>
        <w:t>LA PREV</w:t>
      </w:r>
      <w:r w:rsidR="00737156" w:rsidRPr="00D7093D">
        <w:rPr>
          <w:rFonts w:ascii="Gadugi" w:hAnsi="Gadugi" w:cs="Tahoma"/>
          <w:b/>
          <w:bCs/>
        </w:rPr>
        <w:t>ISORA S.A.</w:t>
      </w:r>
      <w:r w:rsidR="00737156">
        <w:rPr>
          <w:rFonts w:ascii="Gadugi" w:hAnsi="Gadugi" w:cs="Tahoma"/>
        </w:rPr>
        <w:t xml:space="preserve"> </w:t>
      </w:r>
      <w:r w:rsidRPr="00577AEA">
        <w:rPr>
          <w:rFonts w:ascii="Gadugi" w:hAnsi="Gadugi" w:cs="Tahoma"/>
        </w:rPr>
        <w:t xml:space="preserve"> en desarrollo de la verificación financiera requiera constatar la información del proponente, podrá solicitar los documentos adicionales que considere necesarios para la aclaración de la información, tales como estados financieros dictaminados de años anteriores, anexos específicos o cualquier otro soporte requerido por Previsora.</w:t>
      </w:r>
    </w:p>
    <w:p w14:paraId="3EA8AA16" w14:textId="77777777" w:rsidR="00577AEA" w:rsidRPr="00577AEA" w:rsidRDefault="00577AEA" w:rsidP="000B2844">
      <w:pPr>
        <w:jc w:val="both"/>
        <w:rPr>
          <w:rFonts w:ascii="Gadugi" w:eastAsiaTheme="minorHAnsi" w:hAnsi="Gadugi" w:cs="Tahoma"/>
          <w:b/>
        </w:rPr>
      </w:pPr>
    </w:p>
    <w:p w14:paraId="6791F697" w14:textId="77777777" w:rsidR="00577AEA" w:rsidRPr="00577AEA" w:rsidRDefault="00577AEA" w:rsidP="000B2844">
      <w:pPr>
        <w:jc w:val="both"/>
        <w:rPr>
          <w:rFonts w:ascii="Gadugi" w:eastAsiaTheme="minorHAnsi" w:hAnsi="Gadugi" w:cs="Tahoma"/>
        </w:rPr>
      </w:pPr>
      <w:r w:rsidRPr="00577AEA">
        <w:rPr>
          <w:rFonts w:ascii="Gadugi" w:eastAsiaTheme="minorHAnsi" w:hAnsi="Gadugi" w:cs="Tahoma"/>
        </w:rPr>
        <w:t xml:space="preserve">En caso de que el proponente no presente las notas aclaratorias, fotocopia de las tarjetas profesionales y los certificados de vigencia de inscripción y de antecedentes disciplinarios, Previsora podrá solicitar, según el caso, la presentación de </w:t>
      </w:r>
      <w:proofErr w:type="gramStart"/>
      <w:r w:rsidRPr="00577AEA">
        <w:rPr>
          <w:rFonts w:ascii="Gadugi" w:eastAsiaTheme="minorHAnsi" w:hAnsi="Gadugi" w:cs="Tahoma"/>
        </w:rPr>
        <w:t>los mismos</w:t>
      </w:r>
      <w:proofErr w:type="gramEnd"/>
      <w:r w:rsidRPr="00577AEA">
        <w:rPr>
          <w:rFonts w:ascii="Gadugi" w:eastAsiaTheme="minorHAnsi" w:hAnsi="Gadugi" w:cs="Tahoma"/>
        </w:rPr>
        <w:t xml:space="preserve"> dentro del término establecido para este efecto, la no presentación será causal de rechazo de la propuesta.</w:t>
      </w:r>
    </w:p>
    <w:p w14:paraId="789D95E0" w14:textId="77777777" w:rsidR="002C471C" w:rsidRPr="00577AEA" w:rsidRDefault="002C471C" w:rsidP="000B2844">
      <w:pPr>
        <w:jc w:val="both"/>
        <w:textAlignment w:val="baseline"/>
        <w:rPr>
          <w:rFonts w:ascii="Gadugi" w:hAnsi="Gadugi" w:cs="Segoe UI"/>
          <w:lang w:eastAsia="es-CO"/>
        </w:rPr>
      </w:pPr>
    </w:p>
    <w:p w14:paraId="35F8E985" w14:textId="18F87ED7" w:rsidR="00A03F1D" w:rsidRPr="00577AEA" w:rsidRDefault="00FB57AC" w:rsidP="000B2844">
      <w:pPr>
        <w:pStyle w:val="Prrafodelista"/>
        <w:keepNext/>
        <w:tabs>
          <w:tab w:val="left" w:pos="709"/>
        </w:tabs>
        <w:ind w:left="0"/>
        <w:jc w:val="both"/>
        <w:outlineLvl w:val="2"/>
        <w:rPr>
          <w:rFonts w:ascii="Gadugi" w:hAnsi="Gadugi" w:cs="Arial"/>
          <w:b/>
          <w:bCs/>
          <w:caps/>
          <w:snapToGrid w:val="0"/>
        </w:rPr>
      </w:pPr>
      <w:r w:rsidRPr="00577AEA">
        <w:rPr>
          <w:rFonts w:ascii="Gadugi" w:hAnsi="Gadugi" w:cs="Arial"/>
          <w:b/>
          <w:bCs/>
          <w:caps/>
          <w:snapToGrid w:val="0"/>
        </w:rPr>
        <w:t xml:space="preserve">3.3 </w:t>
      </w:r>
      <w:r w:rsidR="00D51BED" w:rsidRPr="00577AEA">
        <w:rPr>
          <w:rFonts w:ascii="Gadugi" w:hAnsi="Gadugi" w:cs="Arial"/>
          <w:b/>
          <w:bCs/>
          <w:caps/>
          <w:snapToGrid w:val="0"/>
        </w:rPr>
        <w:t>CAPACIDAD TÉCNICA</w:t>
      </w:r>
    </w:p>
    <w:p w14:paraId="298BE810" w14:textId="77777777" w:rsidR="007C1DA6" w:rsidRPr="00577AEA" w:rsidRDefault="007C1DA6" w:rsidP="000B2844">
      <w:pPr>
        <w:jc w:val="both"/>
        <w:rPr>
          <w:rFonts w:ascii="Gadugi" w:hAnsi="Gadugi" w:cs="Arial"/>
          <w:snapToGrid w:val="0"/>
          <w:kern w:val="32"/>
        </w:rPr>
      </w:pPr>
    </w:p>
    <w:p w14:paraId="7752724B" w14:textId="50EDF562" w:rsidR="00084875" w:rsidRPr="00577AEA" w:rsidRDefault="00084875" w:rsidP="000B2844">
      <w:pPr>
        <w:jc w:val="both"/>
        <w:rPr>
          <w:rFonts w:ascii="Gadugi" w:hAnsi="Gadugi" w:cs="Arial"/>
          <w:b/>
          <w:bCs/>
          <w:snapToGrid w:val="0"/>
          <w:kern w:val="32"/>
        </w:rPr>
      </w:pPr>
      <w:r w:rsidRPr="00577AEA">
        <w:rPr>
          <w:rFonts w:ascii="Gadugi" w:hAnsi="Gadugi" w:cs="Arial"/>
          <w:snapToGrid w:val="0"/>
          <w:kern w:val="32"/>
        </w:rPr>
        <w:t xml:space="preserve">Todos los servicios y requerimientos descritos en el presente numeral son de obligatorio cumplimiento para la prestación del servicio. La verificación de la capacidad técnica no otorgará puntaje alguno, solamente determinará si la propuesta </w:t>
      </w:r>
      <w:r w:rsidRPr="00577AEA">
        <w:rPr>
          <w:rFonts w:ascii="Gadugi" w:hAnsi="Gadugi" w:cs="Arial"/>
          <w:b/>
          <w:bCs/>
          <w:snapToGrid w:val="0"/>
          <w:kern w:val="32"/>
        </w:rPr>
        <w:t>CUMPLE O NO CUMPLE</w:t>
      </w:r>
      <w:r w:rsidRPr="00577AEA">
        <w:rPr>
          <w:rFonts w:ascii="Gadugi" w:hAnsi="Gadugi" w:cs="Arial"/>
          <w:snapToGrid w:val="0"/>
          <w:kern w:val="32"/>
        </w:rPr>
        <w:t xml:space="preserve"> con lo requerido en el </w:t>
      </w:r>
      <w:r w:rsidR="00DD6181" w:rsidRPr="00577AEA">
        <w:rPr>
          <w:rFonts w:ascii="Gadugi" w:hAnsi="Gadugi"/>
        </w:rPr>
        <w:t>documento de condiciones definitivas</w:t>
      </w:r>
      <w:r w:rsidR="00DD6181" w:rsidRPr="00577AEA">
        <w:rPr>
          <w:rFonts w:ascii="Gadugi" w:hAnsi="Gadugi" w:cs="Arial"/>
          <w:snapToGrid w:val="0"/>
          <w:kern w:val="32"/>
        </w:rPr>
        <w:t xml:space="preserve"> </w:t>
      </w:r>
      <w:r w:rsidRPr="00577AEA">
        <w:rPr>
          <w:rFonts w:ascii="Gadugi" w:hAnsi="Gadugi" w:cs="Arial"/>
          <w:snapToGrid w:val="0"/>
          <w:kern w:val="32"/>
        </w:rPr>
        <w:t>y por consiguiente queda habilitado.</w:t>
      </w:r>
    </w:p>
    <w:p w14:paraId="30F7A833" w14:textId="77777777" w:rsidR="00084875" w:rsidRPr="00577AEA" w:rsidRDefault="00084875" w:rsidP="000B2844">
      <w:pPr>
        <w:jc w:val="both"/>
        <w:rPr>
          <w:rFonts w:ascii="Gadugi" w:hAnsi="Gadugi" w:cs="Arial"/>
          <w:snapToGrid w:val="0"/>
          <w:kern w:val="32"/>
        </w:rPr>
      </w:pPr>
    </w:p>
    <w:p w14:paraId="27FC773C" w14:textId="32257336" w:rsidR="00084875" w:rsidRPr="00577AEA" w:rsidRDefault="005D5215" w:rsidP="000B2844">
      <w:pPr>
        <w:jc w:val="both"/>
        <w:rPr>
          <w:rFonts w:ascii="Gadugi" w:hAnsi="Gadugi" w:cs="Arial"/>
          <w:snapToGrid w:val="0"/>
          <w:kern w:val="32"/>
        </w:rPr>
      </w:pPr>
      <w:r w:rsidRPr="00577AEA">
        <w:rPr>
          <w:rFonts w:ascii="Gadugi" w:hAnsi="Gadugi" w:cs="Arial"/>
          <w:b/>
          <w:lang w:eastAsia="es-CO"/>
        </w:rPr>
        <w:t>LOS PROPONENTE</w:t>
      </w:r>
      <w:r w:rsidR="00943FCB">
        <w:rPr>
          <w:rFonts w:ascii="Gadugi" w:hAnsi="Gadugi" w:cs="Arial"/>
          <w:b/>
          <w:lang w:eastAsia="es-CO"/>
        </w:rPr>
        <w:t>S</w:t>
      </w:r>
      <w:r w:rsidRPr="00577AEA">
        <w:rPr>
          <w:rFonts w:ascii="Gadugi" w:hAnsi="Gadugi" w:cs="Arial"/>
          <w:snapToGrid w:val="0"/>
          <w:kern w:val="32"/>
        </w:rPr>
        <w:t xml:space="preserve"> </w:t>
      </w:r>
      <w:r w:rsidR="00084875" w:rsidRPr="00577AEA">
        <w:rPr>
          <w:rFonts w:ascii="Gadugi" w:hAnsi="Gadugi" w:cs="Arial"/>
          <w:snapToGrid w:val="0"/>
          <w:kern w:val="32"/>
        </w:rPr>
        <w:t xml:space="preserve">aceptan íntegramente las condiciones y obligaciones establecidas en </w:t>
      </w:r>
      <w:r w:rsidR="002D2300">
        <w:rPr>
          <w:rFonts w:ascii="Gadugi" w:hAnsi="Gadugi" w:cs="Arial"/>
          <w:snapToGrid w:val="0"/>
          <w:kern w:val="32"/>
        </w:rPr>
        <w:t xml:space="preserve">el </w:t>
      </w:r>
      <w:r w:rsidR="00084875" w:rsidRPr="00577AEA">
        <w:rPr>
          <w:rFonts w:ascii="Gadugi" w:hAnsi="Gadugi" w:cs="Arial"/>
          <w:snapToGrid w:val="0"/>
          <w:kern w:val="32"/>
        </w:rPr>
        <w:t xml:space="preserve"> presente </w:t>
      </w:r>
      <w:r w:rsidR="00DD6181" w:rsidRPr="00577AEA">
        <w:rPr>
          <w:rFonts w:ascii="Gadugi" w:hAnsi="Gadugi"/>
        </w:rPr>
        <w:t>documento de condiciones definitivas</w:t>
      </w:r>
      <w:r w:rsidR="00084875" w:rsidRPr="00577AEA">
        <w:rPr>
          <w:rFonts w:ascii="Gadugi" w:hAnsi="Gadugi" w:cs="Arial"/>
          <w:snapToGrid w:val="0"/>
          <w:kern w:val="32"/>
        </w:rPr>
        <w:t>, sus adendas o aclaraciones</w:t>
      </w:r>
      <w:r w:rsidR="00DE7611" w:rsidRPr="00577AEA">
        <w:rPr>
          <w:rFonts w:ascii="Gadugi" w:hAnsi="Gadugi" w:cs="Arial"/>
          <w:snapToGrid w:val="0"/>
          <w:kern w:val="32"/>
        </w:rPr>
        <w:t xml:space="preserve">, documentos </w:t>
      </w:r>
      <w:r w:rsidR="0089244B" w:rsidRPr="00577AEA">
        <w:rPr>
          <w:rFonts w:ascii="Gadugi" w:hAnsi="Gadugi" w:cs="Arial"/>
          <w:snapToGrid w:val="0"/>
          <w:kern w:val="32"/>
        </w:rPr>
        <w:t>que formarán</w:t>
      </w:r>
      <w:r w:rsidR="00084875" w:rsidRPr="00577AEA">
        <w:rPr>
          <w:rFonts w:ascii="Gadugi" w:hAnsi="Gadugi" w:cs="Arial"/>
          <w:snapToGrid w:val="0"/>
          <w:kern w:val="32"/>
        </w:rPr>
        <w:t xml:space="preserve"> parte integra</w:t>
      </w:r>
      <w:r w:rsidR="00DE7611" w:rsidRPr="00577AEA">
        <w:rPr>
          <w:rFonts w:ascii="Gadugi" w:hAnsi="Gadugi" w:cs="Arial"/>
          <w:snapToGrid w:val="0"/>
          <w:kern w:val="32"/>
        </w:rPr>
        <w:t>l</w:t>
      </w:r>
      <w:r w:rsidR="00084875" w:rsidRPr="00577AEA">
        <w:rPr>
          <w:rFonts w:ascii="Gadugi" w:hAnsi="Gadugi" w:cs="Arial"/>
          <w:snapToGrid w:val="0"/>
          <w:kern w:val="32"/>
        </w:rPr>
        <w:t xml:space="preserve"> del contrato a celebrar. </w:t>
      </w:r>
    </w:p>
    <w:p w14:paraId="1B76EFF2" w14:textId="77777777" w:rsidR="00084875" w:rsidRPr="00577AEA" w:rsidRDefault="00084875" w:rsidP="000B2844">
      <w:pPr>
        <w:jc w:val="both"/>
        <w:rPr>
          <w:rFonts w:ascii="Gadugi" w:hAnsi="Gadugi" w:cs="Arial"/>
          <w:snapToGrid w:val="0"/>
          <w:kern w:val="32"/>
        </w:rPr>
      </w:pPr>
    </w:p>
    <w:p w14:paraId="3CDFE4C4" w14:textId="6C0DDFAD" w:rsidR="00084875" w:rsidRPr="00577AEA" w:rsidRDefault="00084875" w:rsidP="000B2844">
      <w:pPr>
        <w:jc w:val="both"/>
        <w:rPr>
          <w:rFonts w:ascii="Gadugi" w:hAnsi="Gadugi" w:cs="Arial"/>
          <w:snapToGrid w:val="0"/>
          <w:kern w:val="32"/>
        </w:rPr>
      </w:pPr>
      <w:r w:rsidRPr="00577AEA">
        <w:rPr>
          <w:rFonts w:ascii="Gadugi" w:hAnsi="Gadugi" w:cs="Arial"/>
          <w:snapToGrid w:val="0"/>
          <w:kern w:val="32"/>
        </w:rPr>
        <w:t xml:space="preserve">De todas </w:t>
      </w:r>
      <w:r w:rsidR="00DC5733" w:rsidRPr="00577AEA">
        <w:rPr>
          <w:rFonts w:ascii="Gadugi" w:hAnsi="Gadugi" w:cs="Arial"/>
          <w:snapToGrid w:val="0"/>
          <w:kern w:val="32"/>
        </w:rPr>
        <w:t>maneras,</w:t>
      </w:r>
      <w:r w:rsidRPr="00577AEA">
        <w:rPr>
          <w:rFonts w:ascii="Gadugi" w:hAnsi="Gadugi" w:cs="Arial"/>
          <w:snapToGrid w:val="0"/>
          <w:kern w:val="32"/>
        </w:rPr>
        <w:t xml:space="preserve"> aunque </w:t>
      </w:r>
      <w:r w:rsidR="00DC5733" w:rsidRPr="00577AEA">
        <w:rPr>
          <w:rFonts w:ascii="Gadugi" w:hAnsi="Gadugi" w:cs="Arial"/>
          <w:b/>
          <w:bCs/>
          <w:snapToGrid w:val="0"/>
          <w:kern w:val="32"/>
        </w:rPr>
        <w:t>EL PROPONENTE</w:t>
      </w:r>
      <w:r w:rsidR="00DC5733" w:rsidRPr="00577AEA">
        <w:rPr>
          <w:rFonts w:ascii="Gadugi" w:hAnsi="Gadugi" w:cs="Arial"/>
          <w:snapToGrid w:val="0"/>
          <w:kern w:val="32"/>
        </w:rPr>
        <w:t xml:space="preserve"> </w:t>
      </w:r>
      <w:r w:rsidRPr="00577AEA">
        <w:rPr>
          <w:rFonts w:ascii="Gadugi" w:hAnsi="Gadugi" w:cs="Arial"/>
          <w:snapToGrid w:val="0"/>
          <w:kern w:val="32"/>
        </w:rPr>
        <w:t xml:space="preserve">haya hecho en su propuesta la manifestación de aceptar íntegramente las condiciones y obligaciones del </w:t>
      </w:r>
      <w:r w:rsidR="00DD6181" w:rsidRPr="00577AEA">
        <w:rPr>
          <w:rFonts w:ascii="Gadugi" w:hAnsi="Gadugi"/>
        </w:rPr>
        <w:t>documento de condiciones definitivas</w:t>
      </w:r>
      <w:r w:rsidRPr="00577AEA">
        <w:rPr>
          <w:rFonts w:ascii="Gadugi" w:hAnsi="Gadugi" w:cs="Arial"/>
          <w:snapToGrid w:val="0"/>
          <w:kern w:val="32"/>
        </w:rPr>
        <w:t xml:space="preserve">, si de la lectura de </w:t>
      </w:r>
      <w:r w:rsidRPr="0063292E">
        <w:rPr>
          <w:rFonts w:ascii="Gadugi" w:hAnsi="Gadugi" w:cs="Arial"/>
          <w:snapToGrid w:val="0"/>
          <w:kern w:val="32"/>
        </w:rPr>
        <w:t>su propuesta se desprende que hay condicionamientos, o que su propuesta está condicionada, se le rechazará de plano.</w:t>
      </w:r>
    </w:p>
    <w:p w14:paraId="74580279" w14:textId="77777777" w:rsidR="00084875" w:rsidRPr="00577AEA" w:rsidRDefault="00084875" w:rsidP="000B2844">
      <w:pPr>
        <w:jc w:val="both"/>
        <w:rPr>
          <w:rFonts w:ascii="Gadugi" w:hAnsi="Gadugi" w:cs="Arial"/>
          <w:snapToGrid w:val="0"/>
          <w:kern w:val="32"/>
        </w:rPr>
      </w:pPr>
    </w:p>
    <w:p w14:paraId="6F63E2E6" w14:textId="77777777" w:rsidR="00B403F7" w:rsidRPr="00577AEA" w:rsidRDefault="00084875" w:rsidP="000B2844">
      <w:pPr>
        <w:jc w:val="both"/>
        <w:rPr>
          <w:rFonts w:ascii="Gadugi" w:hAnsi="Gadugi" w:cs="Arial"/>
          <w:snapToGrid w:val="0"/>
          <w:kern w:val="32"/>
        </w:rPr>
      </w:pPr>
      <w:r w:rsidRPr="00577AEA">
        <w:rPr>
          <w:rFonts w:ascii="Gadugi" w:hAnsi="Gadugi" w:cs="Arial"/>
          <w:snapToGrid w:val="0"/>
          <w:kern w:val="32"/>
        </w:rPr>
        <w:t xml:space="preserve">Para determinar si </w:t>
      </w:r>
      <w:r w:rsidR="00DC5733" w:rsidRPr="00577AEA">
        <w:rPr>
          <w:rFonts w:ascii="Gadugi" w:hAnsi="Gadugi" w:cs="Arial"/>
          <w:b/>
          <w:bCs/>
          <w:snapToGrid w:val="0"/>
          <w:kern w:val="32"/>
        </w:rPr>
        <w:t>EL PROPONENTE</w:t>
      </w:r>
      <w:r w:rsidRPr="00577AEA">
        <w:rPr>
          <w:rFonts w:ascii="Gadugi" w:hAnsi="Gadugi" w:cs="Arial"/>
          <w:snapToGrid w:val="0"/>
          <w:kern w:val="32"/>
        </w:rPr>
        <w:t xml:space="preserve"> </w:t>
      </w:r>
      <w:r w:rsidRPr="00577AEA">
        <w:rPr>
          <w:rFonts w:ascii="Gadugi" w:hAnsi="Gadugi" w:cs="Arial"/>
          <w:b/>
          <w:bCs/>
          <w:snapToGrid w:val="0"/>
          <w:kern w:val="32"/>
        </w:rPr>
        <w:t>CUMPLE O NO CUMPLE</w:t>
      </w:r>
      <w:r w:rsidRPr="00577AEA">
        <w:rPr>
          <w:rFonts w:ascii="Gadugi" w:hAnsi="Gadugi" w:cs="Arial"/>
          <w:snapToGrid w:val="0"/>
          <w:kern w:val="32"/>
        </w:rPr>
        <w:t>, deberá seguir las instrucciones otorgadas en el presente numeral y aportar las manifestaciones de cumplimiento o de compromiso, cuando le sean solicitadas.</w:t>
      </w:r>
    </w:p>
    <w:p w14:paraId="51148E36" w14:textId="77777777" w:rsidR="00C20869" w:rsidRPr="00577AEA" w:rsidRDefault="00C20869" w:rsidP="000B2844">
      <w:pPr>
        <w:pStyle w:val="Prrafodelista"/>
        <w:ind w:left="0"/>
        <w:jc w:val="both"/>
        <w:outlineLvl w:val="1"/>
        <w:rPr>
          <w:rFonts w:ascii="Gadugi" w:hAnsi="Gadugi" w:cs="Arial"/>
        </w:rPr>
      </w:pPr>
    </w:p>
    <w:p w14:paraId="50CF31ED" w14:textId="3435F9EE" w:rsidR="0002044A" w:rsidRDefault="00C20869" w:rsidP="00BF4CD1">
      <w:pPr>
        <w:pStyle w:val="Prrafodelista"/>
        <w:numPr>
          <w:ilvl w:val="2"/>
          <w:numId w:val="19"/>
        </w:numPr>
        <w:jc w:val="both"/>
        <w:outlineLvl w:val="1"/>
        <w:rPr>
          <w:rFonts w:ascii="Gadugi" w:hAnsi="Gadugi" w:cs="Arial"/>
          <w:b/>
          <w:bCs/>
        </w:rPr>
      </w:pPr>
      <w:r w:rsidRPr="00577AEA">
        <w:rPr>
          <w:rFonts w:ascii="Gadugi" w:hAnsi="Gadugi" w:cs="Arial"/>
          <w:b/>
          <w:bCs/>
        </w:rPr>
        <w:t>EXPERIENCIA TÉCNICA HABILITANTE DEL PROPONENTE</w:t>
      </w:r>
    </w:p>
    <w:p w14:paraId="126F3B0F" w14:textId="185785F2" w:rsidR="00E543D9" w:rsidRPr="00577AEA" w:rsidRDefault="00E543D9" w:rsidP="000B2844">
      <w:pPr>
        <w:jc w:val="both"/>
        <w:outlineLvl w:val="1"/>
        <w:rPr>
          <w:rFonts w:ascii="Gadugi" w:hAnsi="Gadugi" w:cs="Arial"/>
          <w:b/>
          <w:bCs/>
        </w:rPr>
      </w:pPr>
    </w:p>
    <w:p w14:paraId="7FEB7ACA" w14:textId="13C1F83D" w:rsidR="00B15EE8" w:rsidRDefault="00312264" w:rsidP="000B2844">
      <w:pPr>
        <w:tabs>
          <w:tab w:val="left" w:pos="360"/>
        </w:tabs>
        <w:jc w:val="both"/>
        <w:rPr>
          <w:rFonts w:ascii="Gadugi" w:hAnsi="Gadugi"/>
          <w:szCs w:val="22"/>
        </w:rPr>
      </w:pPr>
      <w:r w:rsidRPr="00312264">
        <w:rPr>
          <w:rFonts w:ascii="Gadugi" w:hAnsi="Gadugi" w:cs="Segoe UI"/>
          <w:b/>
          <w:bCs/>
          <w:lang w:eastAsia="es-CO"/>
        </w:rPr>
        <w:t>EL PROPONENTE</w:t>
      </w:r>
      <w:r w:rsidRPr="00E60736">
        <w:rPr>
          <w:rFonts w:ascii="Gadugi" w:hAnsi="Gadugi" w:cs="Arial"/>
          <w:szCs w:val="22"/>
        </w:rPr>
        <w:t xml:space="preserve"> </w:t>
      </w:r>
      <w:r w:rsidRPr="00E60736">
        <w:rPr>
          <w:rFonts w:ascii="Gadugi" w:hAnsi="Gadugi"/>
          <w:szCs w:val="22"/>
        </w:rPr>
        <w:t>con el fin de cumplir con la experiencia mínima habilitante deberá adjuntar con su propuesta hasta cuatro (4) certificaciones o actas de liquidación de contratos celebrados con entidades colombianas públicas o privadas, cuyo objeto sea igual o similar al de la presente invitación y que cumplan con las siguientes condiciones:</w:t>
      </w:r>
    </w:p>
    <w:p w14:paraId="135D03B8" w14:textId="72646F39" w:rsidR="00B15EE8" w:rsidRDefault="00B15EE8" w:rsidP="000B2844">
      <w:pPr>
        <w:tabs>
          <w:tab w:val="left" w:pos="360"/>
        </w:tabs>
        <w:jc w:val="both"/>
        <w:rPr>
          <w:rFonts w:ascii="Gadugi" w:hAnsi="Gadugi"/>
          <w:szCs w:val="22"/>
        </w:rPr>
      </w:pPr>
    </w:p>
    <w:p w14:paraId="470FB7D5" w14:textId="77777777" w:rsidR="001C0057" w:rsidRPr="001C0057" w:rsidRDefault="001C0057" w:rsidP="00BF4CD1">
      <w:pPr>
        <w:pStyle w:val="Prrafodelista"/>
        <w:numPr>
          <w:ilvl w:val="0"/>
          <w:numId w:val="31"/>
        </w:numPr>
        <w:tabs>
          <w:tab w:val="left" w:pos="360"/>
        </w:tabs>
        <w:jc w:val="both"/>
        <w:rPr>
          <w:rFonts w:ascii="Gadugi" w:hAnsi="Gadugi"/>
          <w:szCs w:val="22"/>
        </w:rPr>
      </w:pPr>
      <w:r w:rsidRPr="001C0057">
        <w:rPr>
          <w:rFonts w:ascii="Gadugi" w:hAnsi="Gadugi"/>
          <w:szCs w:val="22"/>
        </w:rPr>
        <w:t>Tres (3) certificaciones o actas de liquidación aportadas deben relacionar experiencia en cuanto a prestación del servicio de aseo y cafetería e indicar la cobertura o zonas geográficas donde se prestó el servicio.</w:t>
      </w:r>
    </w:p>
    <w:p w14:paraId="410C4863" w14:textId="77777777" w:rsidR="001C0057" w:rsidRPr="001C0057" w:rsidRDefault="001C0057" w:rsidP="00BF4CD1">
      <w:pPr>
        <w:pStyle w:val="Prrafodelista"/>
        <w:numPr>
          <w:ilvl w:val="0"/>
          <w:numId w:val="31"/>
        </w:numPr>
        <w:tabs>
          <w:tab w:val="left" w:pos="360"/>
        </w:tabs>
        <w:jc w:val="both"/>
        <w:rPr>
          <w:rFonts w:ascii="Gadugi" w:hAnsi="Gadugi"/>
          <w:szCs w:val="22"/>
        </w:rPr>
      </w:pPr>
      <w:r w:rsidRPr="001C0057">
        <w:rPr>
          <w:rFonts w:ascii="Gadugi" w:hAnsi="Gadugi"/>
          <w:szCs w:val="22"/>
        </w:rPr>
        <w:t>Una (1) certificación o acta de liquidación aportadas deben relacionar experiencia en cuanto a prestación del servicio de mantenimiento e indicar la cobertura o zonas geográficas donde se prestó el servicio.</w:t>
      </w:r>
    </w:p>
    <w:p w14:paraId="0F41D64F" w14:textId="77777777" w:rsidR="001C0057" w:rsidRPr="001C0057" w:rsidRDefault="001C0057" w:rsidP="00BF4CD1">
      <w:pPr>
        <w:pStyle w:val="Prrafodelista"/>
        <w:numPr>
          <w:ilvl w:val="0"/>
          <w:numId w:val="31"/>
        </w:numPr>
        <w:tabs>
          <w:tab w:val="left" w:pos="360"/>
        </w:tabs>
        <w:jc w:val="both"/>
        <w:rPr>
          <w:rFonts w:ascii="Gadugi" w:hAnsi="Gadugi"/>
          <w:szCs w:val="22"/>
        </w:rPr>
      </w:pPr>
      <w:r w:rsidRPr="001C0057">
        <w:rPr>
          <w:rFonts w:ascii="Gadugi" w:hAnsi="Gadugi"/>
          <w:szCs w:val="22"/>
        </w:rPr>
        <w:lastRenderedPageBreak/>
        <w:t xml:space="preserve">El proponente podrá acreditar en una o en las diferentes certificaciones aportadas (máximo 4) la totalidad de las actividades requerida indicando la cobertura o zonas geográficas donde se prestó el servicio: </w:t>
      </w:r>
    </w:p>
    <w:p w14:paraId="6BC74E18" w14:textId="77777777" w:rsidR="001C0057" w:rsidRPr="001C0057" w:rsidRDefault="001C0057" w:rsidP="00BF4CD1">
      <w:pPr>
        <w:pStyle w:val="Prrafodelista"/>
        <w:numPr>
          <w:ilvl w:val="1"/>
          <w:numId w:val="31"/>
        </w:numPr>
        <w:tabs>
          <w:tab w:val="left" w:pos="360"/>
        </w:tabs>
        <w:jc w:val="both"/>
        <w:rPr>
          <w:rFonts w:ascii="Gadugi" w:hAnsi="Gadugi"/>
          <w:szCs w:val="22"/>
        </w:rPr>
      </w:pPr>
      <w:r w:rsidRPr="001C0057">
        <w:rPr>
          <w:rFonts w:ascii="Gadugi" w:hAnsi="Gadugi"/>
          <w:szCs w:val="22"/>
        </w:rPr>
        <w:t xml:space="preserve">servicio de aseo  </w:t>
      </w:r>
    </w:p>
    <w:p w14:paraId="580BCDCD" w14:textId="00D94C3F" w:rsidR="001C0057" w:rsidRPr="001C0057" w:rsidRDefault="001C0057" w:rsidP="00BF4CD1">
      <w:pPr>
        <w:pStyle w:val="Prrafodelista"/>
        <w:numPr>
          <w:ilvl w:val="1"/>
          <w:numId w:val="31"/>
        </w:numPr>
        <w:tabs>
          <w:tab w:val="left" w:pos="360"/>
        </w:tabs>
        <w:jc w:val="both"/>
        <w:rPr>
          <w:rFonts w:ascii="Gadugi" w:hAnsi="Gadugi"/>
          <w:szCs w:val="22"/>
        </w:rPr>
      </w:pPr>
      <w:r w:rsidRPr="001C0057">
        <w:rPr>
          <w:rFonts w:ascii="Gadugi" w:hAnsi="Gadugi"/>
          <w:szCs w:val="22"/>
        </w:rPr>
        <w:t xml:space="preserve">cafetería </w:t>
      </w:r>
    </w:p>
    <w:p w14:paraId="57E31EA4" w14:textId="54F3F3D8" w:rsidR="001C0057" w:rsidRPr="001C0057" w:rsidRDefault="001C0057" w:rsidP="00BF4CD1">
      <w:pPr>
        <w:pStyle w:val="Prrafodelista"/>
        <w:numPr>
          <w:ilvl w:val="1"/>
          <w:numId w:val="31"/>
        </w:numPr>
        <w:tabs>
          <w:tab w:val="left" w:pos="360"/>
        </w:tabs>
        <w:jc w:val="both"/>
        <w:rPr>
          <w:rFonts w:ascii="Gadugi" w:hAnsi="Gadugi"/>
          <w:szCs w:val="22"/>
        </w:rPr>
      </w:pPr>
      <w:r w:rsidRPr="001C0057">
        <w:rPr>
          <w:rFonts w:ascii="Gadugi" w:hAnsi="Gadugi"/>
          <w:szCs w:val="22"/>
        </w:rPr>
        <w:t>mantenimiento</w:t>
      </w:r>
    </w:p>
    <w:p w14:paraId="120BE58E" w14:textId="77777777" w:rsidR="00B15EE8" w:rsidRPr="00B15EE8" w:rsidRDefault="00B15EE8" w:rsidP="000B2844">
      <w:pPr>
        <w:tabs>
          <w:tab w:val="left" w:pos="360"/>
        </w:tabs>
        <w:jc w:val="both"/>
        <w:rPr>
          <w:rFonts w:ascii="Gadugi" w:hAnsi="Gadugi"/>
          <w:szCs w:val="22"/>
        </w:rPr>
      </w:pPr>
    </w:p>
    <w:p w14:paraId="30E4294B" w14:textId="61C1BB74" w:rsidR="00302189" w:rsidRDefault="00302189" w:rsidP="000B2844">
      <w:pPr>
        <w:tabs>
          <w:tab w:val="left" w:pos="360"/>
        </w:tabs>
        <w:jc w:val="both"/>
        <w:rPr>
          <w:rFonts w:ascii="Gadugi" w:hAnsi="Gadugi"/>
          <w:szCs w:val="22"/>
        </w:rPr>
      </w:pPr>
      <w:r w:rsidRPr="00E60736">
        <w:rPr>
          <w:rFonts w:ascii="Gadugi" w:hAnsi="Gadugi"/>
          <w:szCs w:val="22"/>
        </w:rPr>
        <w:t>La sumatoria del valor de los contratos certificados deberá ser  igual o superior valor al presupuesto asignado a la presente invitación. Valor expresado en pesos colombianos, escrito en letras y en números.</w:t>
      </w:r>
    </w:p>
    <w:p w14:paraId="22894BAB" w14:textId="0828AC27" w:rsidR="0030447D" w:rsidRDefault="0030447D" w:rsidP="000B2844">
      <w:pPr>
        <w:tabs>
          <w:tab w:val="left" w:pos="360"/>
        </w:tabs>
        <w:jc w:val="both"/>
        <w:rPr>
          <w:rFonts w:ascii="Gadugi" w:hAnsi="Gadugi"/>
          <w:szCs w:val="22"/>
        </w:rPr>
      </w:pPr>
    </w:p>
    <w:p w14:paraId="72DCA8B7" w14:textId="5D35C3BB" w:rsidR="0030447D" w:rsidRDefault="0030447D" w:rsidP="000B2844">
      <w:pPr>
        <w:tabs>
          <w:tab w:val="left" w:pos="360"/>
        </w:tabs>
        <w:jc w:val="both"/>
        <w:rPr>
          <w:rFonts w:ascii="Gadugi" w:hAnsi="Gadugi"/>
          <w:szCs w:val="22"/>
        </w:rPr>
      </w:pPr>
      <w:r w:rsidRPr="00E60736">
        <w:rPr>
          <w:rFonts w:ascii="Gadugi" w:hAnsi="Gadugi"/>
          <w:szCs w:val="22"/>
        </w:rPr>
        <w:t>Los contratos certificados deben haber sido ejecutados dentro de los cinco (5) últimos años contados a partir de la fecha de cierre de la presente invitación.</w:t>
      </w:r>
      <w:r>
        <w:rPr>
          <w:rFonts w:ascii="Gadugi" w:hAnsi="Gadugi"/>
          <w:szCs w:val="22"/>
        </w:rPr>
        <w:t xml:space="preserve"> </w:t>
      </w:r>
      <w:r w:rsidRPr="00E60736">
        <w:rPr>
          <w:rFonts w:ascii="Gadugi" w:hAnsi="Gadugi"/>
          <w:szCs w:val="22"/>
        </w:rPr>
        <w:t xml:space="preserve"> Las certificaciones que acrediten contratos vigentes deberán tener una ejecución como mínimo de un (1) año, en el evento de presentar este tipo de certificación, únicamente se tendrá en cuenta el valor ejecutado. </w:t>
      </w:r>
    </w:p>
    <w:p w14:paraId="72A2D50A" w14:textId="77777777" w:rsidR="0030447D" w:rsidRPr="00E60736" w:rsidRDefault="0030447D" w:rsidP="000B2844">
      <w:pPr>
        <w:tabs>
          <w:tab w:val="left" w:pos="360"/>
        </w:tabs>
        <w:jc w:val="both"/>
        <w:rPr>
          <w:rFonts w:ascii="Gadugi" w:hAnsi="Gadugi"/>
          <w:szCs w:val="22"/>
        </w:rPr>
      </w:pPr>
    </w:p>
    <w:p w14:paraId="164175BC" w14:textId="5B00079B" w:rsidR="0030447D" w:rsidRDefault="0030447D" w:rsidP="000B2844">
      <w:pPr>
        <w:jc w:val="both"/>
        <w:rPr>
          <w:rFonts w:ascii="Gadugi" w:hAnsi="Gadugi" w:cs="Arial"/>
          <w:szCs w:val="22"/>
        </w:rPr>
      </w:pPr>
      <w:r w:rsidRPr="00E60736">
        <w:rPr>
          <w:rFonts w:ascii="Gadugi" w:hAnsi="Gadugi" w:cs="Arial"/>
          <w:szCs w:val="22"/>
        </w:rPr>
        <w:t>Para que una certificación se considere válida deberá cumplir las siguientes condiciones:</w:t>
      </w:r>
    </w:p>
    <w:p w14:paraId="039583A3" w14:textId="77777777" w:rsidR="004F7C10" w:rsidRPr="004F7C10" w:rsidRDefault="004F7C10" w:rsidP="00BF4CD1">
      <w:pPr>
        <w:pStyle w:val="Prrafodelista"/>
        <w:numPr>
          <w:ilvl w:val="0"/>
          <w:numId w:val="31"/>
        </w:numPr>
        <w:tabs>
          <w:tab w:val="left" w:pos="360"/>
        </w:tabs>
        <w:jc w:val="both"/>
        <w:rPr>
          <w:rFonts w:ascii="Gadugi" w:hAnsi="Gadugi"/>
          <w:szCs w:val="22"/>
        </w:rPr>
      </w:pPr>
      <w:r w:rsidRPr="004F7C10">
        <w:rPr>
          <w:rFonts w:ascii="Gadugi" w:hAnsi="Gadugi"/>
          <w:szCs w:val="22"/>
        </w:rPr>
        <w:t>Nombre de la entidad contratante.</w:t>
      </w:r>
    </w:p>
    <w:p w14:paraId="19E7A94F" w14:textId="77777777" w:rsidR="004F7C10" w:rsidRPr="004F7C10" w:rsidRDefault="004F7C10" w:rsidP="00BF4CD1">
      <w:pPr>
        <w:pStyle w:val="Prrafodelista"/>
        <w:numPr>
          <w:ilvl w:val="0"/>
          <w:numId w:val="31"/>
        </w:numPr>
        <w:tabs>
          <w:tab w:val="left" w:pos="360"/>
        </w:tabs>
        <w:jc w:val="both"/>
        <w:rPr>
          <w:rFonts w:ascii="Gadugi" w:hAnsi="Gadugi"/>
          <w:szCs w:val="22"/>
        </w:rPr>
      </w:pPr>
      <w:r w:rsidRPr="004F7C10">
        <w:rPr>
          <w:rFonts w:ascii="Gadugi" w:hAnsi="Gadugi"/>
          <w:szCs w:val="22"/>
        </w:rPr>
        <w:t>Indicar expresamente el objeto del contrato.</w:t>
      </w:r>
    </w:p>
    <w:p w14:paraId="6756EBCD" w14:textId="77777777" w:rsidR="004F7C10" w:rsidRPr="004F7C10" w:rsidRDefault="004F7C10" w:rsidP="00BF4CD1">
      <w:pPr>
        <w:pStyle w:val="Prrafodelista"/>
        <w:numPr>
          <w:ilvl w:val="0"/>
          <w:numId w:val="31"/>
        </w:numPr>
        <w:tabs>
          <w:tab w:val="left" w:pos="360"/>
        </w:tabs>
        <w:jc w:val="both"/>
        <w:rPr>
          <w:rFonts w:ascii="Gadugi" w:hAnsi="Gadugi"/>
          <w:szCs w:val="22"/>
        </w:rPr>
      </w:pPr>
      <w:r w:rsidRPr="004F7C10">
        <w:rPr>
          <w:rFonts w:ascii="Gadugi" w:hAnsi="Gadugi"/>
          <w:szCs w:val="22"/>
        </w:rPr>
        <w:t>Deberá estar firmada por el representante legal, o por quien tuvo a su cargo el control de ejecución del contrato, se debe indicar el nombre de quien firma, cargo y teléfono.</w:t>
      </w:r>
    </w:p>
    <w:p w14:paraId="0CA108D8" w14:textId="77777777" w:rsidR="004F7C10" w:rsidRPr="004F7C10" w:rsidRDefault="004F7C10" w:rsidP="00BF4CD1">
      <w:pPr>
        <w:pStyle w:val="Prrafodelista"/>
        <w:numPr>
          <w:ilvl w:val="0"/>
          <w:numId w:val="31"/>
        </w:numPr>
        <w:tabs>
          <w:tab w:val="left" w:pos="360"/>
        </w:tabs>
        <w:jc w:val="both"/>
        <w:rPr>
          <w:rFonts w:ascii="Gadugi" w:hAnsi="Gadugi"/>
          <w:szCs w:val="22"/>
        </w:rPr>
      </w:pPr>
      <w:r w:rsidRPr="004F7C10">
        <w:rPr>
          <w:rFonts w:ascii="Gadugi" w:hAnsi="Gadugi"/>
          <w:szCs w:val="22"/>
        </w:rPr>
        <w:t>Indicar la fecha de inicio y de terminación del contrato.</w:t>
      </w:r>
    </w:p>
    <w:p w14:paraId="18DCF321" w14:textId="5864DA99" w:rsidR="004F7C10" w:rsidRPr="004F7C10" w:rsidRDefault="004F7C10" w:rsidP="00BF4CD1">
      <w:pPr>
        <w:pStyle w:val="Prrafodelista"/>
        <w:numPr>
          <w:ilvl w:val="0"/>
          <w:numId w:val="31"/>
        </w:numPr>
        <w:tabs>
          <w:tab w:val="left" w:pos="360"/>
        </w:tabs>
        <w:jc w:val="both"/>
        <w:rPr>
          <w:rFonts w:ascii="Gadugi" w:hAnsi="Gadugi"/>
          <w:szCs w:val="22"/>
        </w:rPr>
      </w:pPr>
      <w:r w:rsidRPr="004F7C10">
        <w:rPr>
          <w:rFonts w:ascii="Gadugi" w:hAnsi="Gadugi"/>
          <w:szCs w:val="22"/>
        </w:rPr>
        <w:t>Valor del contrato</w:t>
      </w:r>
      <w:r w:rsidR="007F3281">
        <w:rPr>
          <w:rFonts w:ascii="Gadugi" w:hAnsi="Gadugi"/>
          <w:szCs w:val="22"/>
        </w:rPr>
        <w:t xml:space="preserve">, </w:t>
      </w:r>
      <w:r w:rsidR="007F3281" w:rsidRPr="00E60736">
        <w:rPr>
          <w:rFonts w:ascii="Gadugi" w:hAnsi="Gadugi"/>
          <w:szCs w:val="22"/>
        </w:rPr>
        <w:t>expresado en pesos colombianos</w:t>
      </w:r>
      <w:r w:rsidR="007F3281">
        <w:rPr>
          <w:rFonts w:ascii="Gadugi" w:hAnsi="Gadugi"/>
          <w:szCs w:val="22"/>
        </w:rPr>
        <w:t>.</w:t>
      </w:r>
    </w:p>
    <w:p w14:paraId="6F67F65A" w14:textId="77777777" w:rsidR="004F7C10" w:rsidRPr="004F7C10" w:rsidRDefault="004F7C10" w:rsidP="00BF4CD1">
      <w:pPr>
        <w:pStyle w:val="Prrafodelista"/>
        <w:numPr>
          <w:ilvl w:val="0"/>
          <w:numId w:val="31"/>
        </w:numPr>
        <w:tabs>
          <w:tab w:val="left" w:pos="360"/>
        </w:tabs>
        <w:jc w:val="both"/>
        <w:rPr>
          <w:rFonts w:ascii="Gadugi" w:hAnsi="Gadugi"/>
          <w:szCs w:val="22"/>
        </w:rPr>
      </w:pPr>
      <w:r w:rsidRPr="00E60736">
        <w:rPr>
          <w:rFonts w:ascii="Gadugi" w:hAnsi="Gadugi"/>
          <w:szCs w:val="22"/>
        </w:rPr>
        <w:t>Cada certificación o acta de liquidación aportada deberá indicar que el contrato se CUMPLIÓ A SATISFACCIÓN y/o con calificaciones de Bueno y/o Excelente,</w:t>
      </w:r>
      <w:r>
        <w:rPr>
          <w:rFonts w:ascii="Gadugi" w:hAnsi="Gadugi"/>
          <w:szCs w:val="22"/>
        </w:rPr>
        <w:t xml:space="preserve"> y/o</w:t>
      </w:r>
      <w:r w:rsidRPr="00E60736">
        <w:rPr>
          <w:rFonts w:ascii="Gadugi" w:hAnsi="Gadugi"/>
          <w:szCs w:val="22"/>
        </w:rPr>
        <w:t xml:space="preserve"> cumple, máximos porcentajes en su evaluación, etc. o sus sinónimos, lo importante es que se logre identificar la calidad de la prestación del servicio.</w:t>
      </w:r>
    </w:p>
    <w:p w14:paraId="667543B3" w14:textId="235B9834" w:rsidR="00397291" w:rsidRDefault="00397291" w:rsidP="000B2844">
      <w:pPr>
        <w:jc w:val="both"/>
        <w:outlineLvl w:val="1"/>
        <w:rPr>
          <w:rFonts w:ascii="Gadugi" w:hAnsi="Gadugi" w:cs="Segoe UI"/>
          <w:b/>
          <w:bCs/>
          <w:lang w:eastAsia="es-CO"/>
        </w:rPr>
      </w:pPr>
    </w:p>
    <w:p w14:paraId="0BEAD936" w14:textId="2F00DD43" w:rsidR="004F7C10" w:rsidRDefault="00295A92" w:rsidP="000B2844">
      <w:pPr>
        <w:jc w:val="both"/>
        <w:outlineLvl w:val="1"/>
        <w:rPr>
          <w:rFonts w:ascii="Gadugi" w:hAnsi="Gadugi" w:cs="Segoe UI"/>
          <w:b/>
          <w:bCs/>
          <w:lang w:eastAsia="es-CO"/>
        </w:rPr>
      </w:pPr>
      <w:r w:rsidRPr="00E60736">
        <w:rPr>
          <w:rFonts w:ascii="Gadugi" w:hAnsi="Gadugi"/>
          <w:szCs w:val="22"/>
        </w:rPr>
        <w:t>En caso de que el proveedor presente certificación de experiencia de contratos celebrados en Consorcios o Uniones Temporales, solo se tendrá en cuenta la experiencia de quien presente la propuesta a este proceso, de acuerdo con el porcentaje de participación en dicho Consorcio o Unión Temporal</w:t>
      </w:r>
    </w:p>
    <w:p w14:paraId="2DC979D7" w14:textId="2553E9B9" w:rsidR="004F7C10" w:rsidRDefault="004F7C10" w:rsidP="000B2844">
      <w:pPr>
        <w:jc w:val="both"/>
        <w:outlineLvl w:val="1"/>
        <w:rPr>
          <w:rFonts w:ascii="Gadugi" w:hAnsi="Gadugi" w:cs="Segoe UI"/>
          <w:b/>
          <w:bCs/>
          <w:lang w:eastAsia="es-CO"/>
        </w:rPr>
      </w:pPr>
    </w:p>
    <w:p w14:paraId="3276466D" w14:textId="77777777" w:rsidR="00B956EC" w:rsidRPr="00577AEA" w:rsidRDefault="00B956EC" w:rsidP="000B2844">
      <w:pPr>
        <w:jc w:val="both"/>
        <w:outlineLvl w:val="1"/>
        <w:rPr>
          <w:rFonts w:ascii="Gadugi" w:hAnsi="Gadugi" w:cs="Segoe UI"/>
          <w:lang w:eastAsia="es-CO"/>
        </w:rPr>
      </w:pPr>
      <w:r w:rsidRPr="00577AEA">
        <w:rPr>
          <w:rFonts w:ascii="Gadugi" w:hAnsi="Gadugi" w:cs="Segoe UI"/>
          <w:lang w:eastAsia="es-CO"/>
        </w:rPr>
        <w:t>Las certificaciones sólo podrán ser reemplazadas por la respectiva acta de liquidación siempre que dicha acta contenga la información solicitada en el presente documento. El contrato como tal puede adjuntarse para complementar información, pero no sirve para reemplazar la certificación ni el acta de liquidación.</w:t>
      </w:r>
    </w:p>
    <w:p w14:paraId="1B5605DE" w14:textId="77777777" w:rsidR="00B956EC" w:rsidRDefault="00B956EC" w:rsidP="000B2844">
      <w:pPr>
        <w:tabs>
          <w:tab w:val="left" w:pos="360"/>
        </w:tabs>
        <w:jc w:val="both"/>
        <w:rPr>
          <w:rFonts w:ascii="Gadugi" w:hAnsi="Gadugi"/>
          <w:szCs w:val="22"/>
        </w:rPr>
      </w:pPr>
    </w:p>
    <w:p w14:paraId="3AE98073" w14:textId="54C16BEB" w:rsidR="00337262" w:rsidRPr="00E60736" w:rsidRDefault="00337262" w:rsidP="000B2844">
      <w:pPr>
        <w:tabs>
          <w:tab w:val="left" w:pos="360"/>
        </w:tabs>
        <w:jc w:val="both"/>
        <w:rPr>
          <w:rFonts w:ascii="Gadugi" w:hAnsi="Gadugi"/>
          <w:szCs w:val="22"/>
        </w:rPr>
      </w:pPr>
      <w:r w:rsidRPr="00E60736">
        <w:rPr>
          <w:rFonts w:ascii="Gadugi" w:hAnsi="Gadugi"/>
          <w:szCs w:val="22"/>
        </w:rPr>
        <w:t>Se aceptan certificaciones dirigidas a otras entidades, siempre y cuando en el contenido de estas, se pueda certificar el cumplimiento de los requisitos exigidos</w:t>
      </w:r>
    </w:p>
    <w:p w14:paraId="2AF1964B" w14:textId="77777777" w:rsidR="00337262" w:rsidRPr="00E60736" w:rsidRDefault="00337262" w:rsidP="000B2844">
      <w:pPr>
        <w:tabs>
          <w:tab w:val="left" w:pos="360"/>
        </w:tabs>
        <w:jc w:val="both"/>
        <w:rPr>
          <w:rFonts w:ascii="Gadugi" w:hAnsi="Gadugi"/>
          <w:szCs w:val="22"/>
        </w:rPr>
      </w:pPr>
    </w:p>
    <w:p w14:paraId="111F7EE9" w14:textId="77777777" w:rsidR="00337262" w:rsidRPr="00E60736" w:rsidRDefault="00337262" w:rsidP="000B2844">
      <w:pPr>
        <w:tabs>
          <w:tab w:val="left" w:pos="360"/>
        </w:tabs>
        <w:jc w:val="both"/>
        <w:rPr>
          <w:rFonts w:ascii="Gadugi" w:hAnsi="Gadugi"/>
          <w:szCs w:val="22"/>
        </w:rPr>
      </w:pPr>
      <w:r w:rsidRPr="00E60736">
        <w:rPr>
          <w:rFonts w:ascii="Gadugi" w:hAnsi="Gadugi"/>
          <w:b/>
          <w:szCs w:val="22"/>
        </w:rPr>
        <w:t>LA PREVISORA S.A.</w:t>
      </w:r>
      <w:r w:rsidRPr="00E60736">
        <w:rPr>
          <w:rFonts w:ascii="Gadugi" w:hAnsi="Gadugi"/>
          <w:szCs w:val="22"/>
        </w:rPr>
        <w:t xml:space="preserve"> se reserva la facultad de comprobar la autenticidad de los documentos aportados</w:t>
      </w:r>
    </w:p>
    <w:p w14:paraId="005464F3" w14:textId="77777777" w:rsidR="00337262" w:rsidRPr="00E60736" w:rsidRDefault="00337262" w:rsidP="000B2844">
      <w:pPr>
        <w:tabs>
          <w:tab w:val="left" w:pos="360"/>
        </w:tabs>
        <w:jc w:val="both"/>
        <w:rPr>
          <w:rFonts w:ascii="Gadugi" w:hAnsi="Gadugi"/>
          <w:szCs w:val="22"/>
        </w:rPr>
      </w:pPr>
    </w:p>
    <w:p w14:paraId="40B16983" w14:textId="77777777" w:rsidR="00337262" w:rsidRPr="00E60736" w:rsidRDefault="00337262" w:rsidP="000B2844">
      <w:pPr>
        <w:jc w:val="both"/>
        <w:rPr>
          <w:rFonts w:ascii="Gadugi" w:hAnsi="Gadugi"/>
          <w:szCs w:val="22"/>
        </w:rPr>
      </w:pPr>
      <w:r w:rsidRPr="00E60736">
        <w:rPr>
          <w:rFonts w:ascii="Gadugi" w:hAnsi="Gadugi" w:cs="Arial"/>
          <w:szCs w:val="22"/>
        </w:rPr>
        <w:t xml:space="preserve">LA PREVISORA S.A. podrá solicitar a los proveedores la aclaración de las certificaciones o la presentación de los documentos que conduzcan a ello, conforme lo establecido en el documento de condiciones definitivas. </w:t>
      </w:r>
      <w:r w:rsidRPr="00E60736">
        <w:rPr>
          <w:rFonts w:ascii="Gadugi" w:hAnsi="Gadugi"/>
          <w:szCs w:val="22"/>
        </w:rPr>
        <w:t>En ejercicio de esta facultad, los proveedores no podrán adicionar, modificar o mejorar sus propuestas. En el caso que la aclaración no se entregue en los tiempos predeterminados, se rechazará la propuesta.</w:t>
      </w:r>
    </w:p>
    <w:p w14:paraId="71299902" w14:textId="77777777" w:rsidR="00337262" w:rsidRPr="00E60736" w:rsidRDefault="00337262" w:rsidP="000B2844">
      <w:pPr>
        <w:tabs>
          <w:tab w:val="left" w:pos="360"/>
        </w:tabs>
        <w:jc w:val="both"/>
        <w:rPr>
          <w:rFonts w:ascii="Gadugi" w:hAnsi="Gadugi"/>
          <w:szCs w:val="22"/>
        </w:rPr>
      </w:pPr>
    </w:p>
    <w:p w14:paraId="63DFE8D2" w14:textId="77777777" w:rsidR="00337262" w:rsidRPr="00E60736" w:rsidRDefault="00337262" w:rsidP="000B2844">
      <w:pPr>
        <w:tabs>
          <w:tab w:val="left" w:pos="360"/>
        </w:tabs>
        <w:jc w:val="both"/>
        <w:rPr>
          <w:rFonts w:ascii="Gadugi" w:hAnsi="Gadugi"/>
          <w:szCs w:val="22"/>
        </w:rPr>
      </w:pPr>
      <w:r w:rsidRPr="00E60736">
        <w:rPr>
          <w:rFonts w:ascii="Gadugi" w:hAnsi="Gadugi" w:cs="Arial"/>
          <w:szCs w:val="22"/>
        </w:rPr>
        <w:lastRenderedPageBreak/>
        <w:t>Es de enunciar que s</w:t>
      </w:r>
      <w:r w:rsidRPr="00E60736">
        <w:rPr>
          <w:rFonts w:ascii="Gadugi" w:hAnsi="Gadugi"/>
          <w:szCs w:val="22"/>
        </w:rPr>
        <w:t>olo se evaluarán las cuatro (4) primeras certificaciones aportadas en la propuesta que se encuentren foliadas en forma ascendente, las demás no serán tenidas en cuenta.</w:t>
      </w:r>
    </w:p>
    <w:p w14:paraId="1FF3AD50" w14:textId="77777777" w:rsidR="00337262" w:rsidRPr="00E60736" w:rsidRDefault="00337262" w:rsidP="000B2844">
      <w:pPr>
        <w:tabs>
          <w:tab w:val="left" w:pos="360"/>
        </w:tabs>
        <w:jc w:val="both"/>
        <w:rPr>
          <w:rFonts w:ascii="Gadugi" w:hAnsi="Gadugi"/>
          <w:szCs w:val="22"/>
        </w:rPr>
      </w:pPr>
    </w:p>
    <w:p w14:paraId="624C948D" w14:textId="77777777" w:rsidR="00337262" w:rsidRPr="00E60736" w:rsidRDefault="00337262" w:rsidP="000B2844">
      <w:pPr>
        <w:tabs>
          <w:tab w:val="left" w:pos="360"/>
        </w:tabs>
        <w:jc w:val="both"/>
        <w:rPr>
          <w:rFonts w:ascii="Gadugi" w:hAnsi="Gadugi"/>
          <w:b/>
          <w:bCs/>
          <w:szCs w:val="22"/>
          <w:highlight w:val="yellow"/>
        </w:rPr>
      </w:pPr>
      <w:r w:rsidRPr="00E60736">
        <w:rPr>
          <w:rFonts w:ascii="Gadugi" w:hAnsi="Gadugi"/>
          <w:b/>
          <w:bCs/>
          <w:szCs w:val="22"/>
        </w:rPr>
        <w:t xml:space="preserve">No se aceptarán </w:t>
      </w:r>
      <w:proofErr w:type="spellStart"/>
      <w:r w:rsidRPr="00E60736">
        <w:rPr>
          <w:rFonts w:ascii="Gadugi" w:hAnsi="Gadugi"/>
          <w:b/>
          <w:bCs/>
          <w:szCs w:val="22"/>
        </w:rPr>
        <w:t>auto-certificaciones</w:t>
      </w:r>
      <w:proofErr w:type="spellEnd"/>
      <w:r w:rsidRPr="00E60736">
        <w:rPr>
          <w:rFonts w:ascii="Gadugi" w:hAnsi="Gadugi"/>
          <w:b/>
          <w:bCs/>
          <w:szCs w:val="22"/>
        </w:rPr>
        <w:t>.</w:t>
      </w:r>
    </w:p>
    <w:p w14:paraId="2EEBD1CC" w14:textId="77777777" w:rsidR="00337262" w:rsidRPr="00E60736" w:rsidRDefault="00337262" w:rsidP="000B2844">
      <w:pPr>
        <w:jc w:val="both"/>
        <w:rPr>
          <w:rFonts w:ascii="Gadugi" w:hAnsi="Gadugi" w:cs="Arial"/>
          <w:szCs w:val="22"/>
        </w:rPr>
      </w:pPr>
    </w:p>
    <w:p w14:paraId="3F7E2A4A" w14:textId="77777777" w:rsidR="00397291" w:rsidRPr="00577AEA" w:rsidRDefault="00397291" w:rsidP="000B2844">
      <w:pPr>
        <w:jc w:val="both"/>
        <w:outlineLvl w:val="1"/>
        <w:rPr>
          <w:rFonts w:ascii="Gadugi" w:hAnsi="Gadugi" w:cs="Segoe UI"/>
          <w:b/>
          <w:bCs/>
          <w:lang w:eastAsia="es-CO"/>
        </w:rPr>
      </w:pPr>
    </w:p>
    <w:p w14:paraId="66293617" w14:textId="77777777" w:rsidR="00397291" w:rsidRPr="00577AEA" w:rsidRDefault="00397291" w:rsidP="000B2844">
      <w:pPr>
        <w:jc w:val="both"/>
        <w:outlineLvl w:val="1"/>
        <w:rPr>
          <w:rFonts w:ascii="Gadugi" w:hAnsi="Gadugi" w:cs="Segoe UI"/>
          <w:lang w:eastAsia="es-CO"/>
        </w:rPr>
      </w:pPr>
      <w:r w:rsidRPr="00577AEA">
        <w:rPr>
          <w:rFonts w:ascii="Gadugi" w:hAnsi="Gadugi" w:cs="Segoe UI"/>
          <w:b/>
          <w:bCs/>
          <w:lang w:eastAsia="es-CO"/>
        </w:rPr>
        <w:t xml:space="preserve">EL PROPONENTE </w:t>
      </w:r>
      <w:r w:rsidRPr="00577AEA">
        <w:rPr>
          <w:rFonts w:ascii="Gadugi" w:hAnsi="Gadugi" w:cs="Segoe UI"/>
          <w:lang w:eastAsia="es-CO"/>
        </w:rPr>
        <w:t>deberá suministrar los datos de contacto respecto de las certificaciones entregadas. Así como, acreditar la calidad del servicio de los contratos certificados, ya sea dentro de la misma certificación o en un documento anexo como el acta de liquidación, o cualquier otro en el que se evidencie el mismo. </w:t>
      </w:r>
    </w:p>
    <w:p w14:paraId="560D0F0F" w14:textId="77777777" w:rsidR="00397291" w:rsidRPr="00577AEA" w:rsidRDefault="00397291" w:rsidP="000B2844">
      <w:pPr>
        <w:jc w:val="both"/>
        <w:outlineLvl w:val="1"/>
        <w:rPr>
          <w:rFonts w:ascii="Gadugi" w:hAnsi="Gadugi" w:cs="Segoe UI"/>
          <w:b/>
          <w:bCs/>
          <w:lang w:eastAsia="es-CO"/>
        </w:rPr>
      </w:pPr>
    </w:p>
    <w:p w14:paraId="624782EC" w14:textId="51D7FEEF" w:rsidR="00397291" w:rsidRPr="00577AEA" w:rsidRDefault="00397291" w:rsidP="000B2844">
      <w:pPr>
        <w:jc w:val="both"/>
        <w:outlineLvl w:val="1"/>
        <w:rPr>
          <w:rFonts w:ascii="Gadugi" w:hAnsi="Gadugi" w:cs="Segoe UI"/>
          <w:b/>
          <w:bCs/>
          <w:lang w:eastAsia="es-CO"/>
        </w:rPr>
      </w:pPr>
      <w:r w:rsidRPr="00577AEA">
        <w:rPr>
          <w:rFonts w:ascii="Gadugi" w:hAnsi="Gadugi" w:cs="Segoe UI"/>
          <w:b/>
          <w:bCs/>
          <w:lang w:eastAsia="es-CO"/>
        </w:rPr>
        <w:t> </w:t>
      </w:r>
    </w:p>
    <w:p w14:paraId="7EA36E59" w14:textId="56318F5F" w:rsidR="00EE2A0F" w:rsidRPr="00577AEA" w:rsidRDefault="00397291" w:rsidP="000B2844">
      <w:pPr>
        <w:jc w:val="both"/>
        <w:outlineLvl w:val="1"/>
        <w:rPr>
          <w:rFonts w:ascii="Gadugi" w:hAnsi="Gadugi" w:cs="Segoe UI"/>
          <w:u w:val="single"/>
          <w:lang w:eastAsia="es-CO"/>
        </w:rPr>
      </w:pPr>
      <w:r w:rsidRPr="00577AEA">
        <w:rPr>
          <w:rFonts w:ascii="Gadugi" w:hAnsi="Gadugi" w:cs="Segoe UI"/>
          <w:u w:val="single"/>
          <w:lang w:eastAsia="es-CO"/>
        </w:rPr>
        <w:t>En caso de presentación de propuestas de manera conjunta (consorcios o uniones temporales) La experiencia corresponderá a la suma de la experiencia que acredite cada uno de los integrantes del proponente plural.</w:t>
      </w:r>
      <w:bookmarkStart w:id="14" w:name="_Hlk77867401"/>
    </w:p>
    <w:p w14:paraId="16A27921" w14:textId="77777777" w:rsidR="00EE2A0F" w:rsidRPr="00577AEA" w:rsidRDefault="00EE2A0F" w:rsidP="000B2844">
      <w:pPr>
        <w:jc w:val="both"/>
        <w:outlineLvl w:val="1"/>
        <w:rPr>
          <w:rFonts w:ascii="Gadugi" w:hAnsi="Gadugi" w:cs="Segoe UI"/>
          <w:u w:val="single"/>
          <w:lang w:eastAsia="es-CO"/>
        </w:rPr>
      </w:pPr>
    </w:p>
    <w:p w14:paraId="3E2DB64C" w14:textId="59CBD3F0" w:rsidR="002F70C2" w:rsidRPr="00577AEA" w:rsidRDefault="002F70C2" w:rsidP="000B2844">
      <w:pPr>
        <w:jc w:val="both"/>
        <w:outlineLvl w:val="1"/>
        <w:rPr>
          <w:rFonts w:ascii="Gadugi" w:hAnsi="Gadugi"/>
        </w:rPr>
      </w:pPr>
      <w:r w:rsidRPr="00577AEA">
        <w:rPr>
          <w:rFonts w:ascii="Gadugi" w:hAnsi="Gadugi" w:cs="Segoe UI"/>
          <w:lang w:eastAsia="es-CO"/>
        </w:rPr>
        <w:t xml:space="preserve">En caso de que </w:t>
      </w:r>
      <w:r w:rsidRPr="00577AEA">
        <w:rPr>
          <w:rFonts w:ascii="Gadugi" w:hAnsi="Gadugi" w:cs="Segoe UI"/>
          <w:b/>
          <w:lang w:eastAsia="es-CO"/>
        </w:rPr>
        <w:t>EL PROPONENTE</w:t>
      </w:r>
      <w:r w:rsidRPr="00577AEA">
        <w:rPr>
          <w:rFonts w:ascii="Gadugi" w:hAnsi="Gadugi" w:cs="Segoe UI"/>
          <w:lang w:eastAsia="es-CO"/>
        </w:rPr>
        <w:t xml:space="preserve"> sea una sociedad subordinada o contralada, deberá tener en cuenta lo dispuesto en el artículo 260 del Código de Comercio, así: </w:t>
      </w:r>
      <w:r w:rsidRPr="00577AEA">
        <w:rPr>
          <w:rFonts w:ascii="Gadugi" w:hAnsi="Gadugi"/>
        </w:rPr>
        <w:t xml:space="preserve">Una sociedad será subordinada o controlada cuando su poder de decisión se encuentre sometido a la voluntad de otra u otras que serán su matriz o controlante, bien sea directamente, caso en el cual aquellas se denominarán filial o con el concurso o por intermedio de las subordinadas de la matriz, en cuyo caso se llamará subsidiaria”, así las cosas, la filial o subsidiaria podrá invocar la subordinación, por ejemplo, en el caso que nos ocupa, acreditar experiencia relacionada con el objeto del presente proceso de selección, a través de su empresa matriz. </w:t>
      </w:r>
    </w:p>
    <w:p w14:paraId="7AB75081" w14:textId="77777777" w:rsidR="002F70C2" w:rsidRPr="00577AEA" w:rsidRDefault="002F70C2" w:rsidP="000B2844">
      <w:pPr>
        <w:jc w:val="both"/>
        <w:outlineLvl w:val="1"/>
        <w:rPr>
          <w:rFonts w:ascii="Gadugi" w:hAnsi="Gadugi" w:cs="Segoe UI"/>
          <w:lang w:eastAsia="es-CO"/>
        </w:rPr>
      </w:pPr>
    </w:p>
    <w:p w14:paraId="65986F54" w14:textId="77777777" w:rsidR="002F70C2" w:rsidRPr="00577AEA" w:rsidRDefault="002F70C2" w:rsidP="000B2844">
      <w:pPr>
        <w:jc w:val="both"/>
        <w:textAlignment w:val="baseline"/>
        <w:rPr>
          <w:rFonts w:ascii="Gadugi" w:hAnsi="Gadugi"/>
        </w:rPr>
      </w:pPr>
      <w:r w:rsidRPr="00577AEA">
        <w:rPr>
          <w:rFonts w:ascii="Gadugi" w:hAnsi="Gadugi"/>
        </w:rPr>
        <w:t xml:space="preserve">De acuerdo con lo anterior la casa matriz deberá cumplir con los siguientes requisitos: </w:t>
      </w:r>
    </w:p>
    <w:p w14:paraId="23F3DD22" w14:textId="77777777" w:rsidR="002F70C2" w:rsidRPr="00577AEA" w:rsidRDefault="002F70C2" w:rsidP="000B2844">
      <w:pPr>
        <w:jc w:val="both"/>
        <w:textAlignment w:val="baseline"/>
        <w:rPr>
          <w:rFonts w:ascii="Gadugi" w:hAnsi="Gadugi"/>
        </w:rPr>
      </w:pPr>
    </w:p>
    <w:p w14:paraId="5D771F3E" w14:textId="77777777" w:rsidR="002F70C2" w:rsidRPr="00577AEA" w:rsidRDefault="002F70C2" w:rsidP="00BF4CD1">
      <w:pPr>
        <w:pStyle w:val="Prrafodelista"/>
        <w:numPr>
          <w:ilvl w:val="0"/>
          <w:numId w:val="26"/>
        </w:numPr>
        <w:jc w:val="both"/>
        <w:textAlignment w:val="baseline"/>
        <w:rPr>
          <w:rFonts w:ascii="Gadugi" w:hAnsi="Gadugi"/>
        </w:rPr>
      </w:pPr>
      <w:r w:rsidRPr="00577AEA">
        <w:rPr>
          <w:rFonts w:ascii="Gadugi" w:hAnsi="Gadugi"/>
        </w:rPr>
        <w:t xml:space="preserve">Aportar junto con la oferta un poder con amplias facultades suscrito por el representante legal de la casa matriz donde autorice expresamente a la filial o subordinada a presentar los requisitos habilitantes del pliego de condiciones de la casa matriz que requiera el proponente, y la autorización para presentar la oferta y suscribir todo acto o contrato con ocasión al presente proceso de selección, asumiendo expresamente la responsabilidad solidaria con el proponente derivada de la presentación de su oferta. </w:t>
      </w:r>
    </w:p>
    <w:p w14:paraId="3DF668B6" w14:textId="77777777" w:rsidR="002F70C2" w:rsidRPr="00577AEA" w:rsidRDefault="002F70C2" w:rsidP="00BF4CD1">
      <w:pPr>
        <w:pStyle w:val="Prrafodelista"/>
        <w:numPr>
          <w:ilvl w:val="0"/>
          <w:numId w:val="26"/>
        </w:numPr>
        <w:jc w:val="both"/>
        <w:textAlignment w:val="baseline"/>
        <w:rPr>
          <w:rFonts w:ascii="Gadugi" w:hAnsi="Gadugi"/>
        </w:rPr>
      </w:pPr>
      <w:r w:rsidRPr="00577AEA">
        <w:rPr>
          <w:rFonts w:ascii="Gadugi" w:hAnsi="Gadugi"/>
        </w:rPr>
        <w:t xml:space="preserve">El poder de que trata el numeral anterior deberá venir en original debidamente suscrito y apostillado o legalizado, según corresponda. </w:t>
      </w:r>
    </w:p>
    <w:p w14:paraId="311BEA21" w14:textId="77777777" w:rsidR="002F70C2" w:rsidRPr="00577AEA" w:rsidRDefault="002F70C2" w:rsidP="00BF4CD1">
      <w:pPr>
        <w:pStyle w:val="Prrafodelista"/>
        <w:numPr>
          <w:ilvl w:val="0"/>
          <w:numId w:val="26"/>
        </w:numPr>
        <w:jc w:val="both"/>
        <w:textAlignment w:val="baseline"/>
        <w:rPr>
          <w:rFonts w:ascii="Gadugi" w:hAnsi="Gadugi"/>
        </w:rPr>
      </w:pPr>
      <w:r w:rsidRPr="00577AEA">
        <w:rPr>
          <w:rFonts w:ascii="Gadugi" w:hAnsi="Gadugi"/>
        </w:rPr>
        <w:t>Para que la invocación de subordinación sea válida, además de lo anterior, el proponente deberá demostrar que la casa matriz, cuenta con una participación accionaria en la filial o subordinada igual o superior al cincuenta por ciento (50%), de conformidad con el artículo 28 y 29 de la ley 222 de 1995, y normas concordantes.</w:t>
      </w:r>
    </w:p>
    <w:p w14:paraId="16931D7C" w14:textId="6BA23F97" w:rsidR="005B0DD9" w:rsidRPr="00577AEA" w:rsidRDefault="005B0DD9" w:rsidP="000B2844">
      <w:pPr>
        <w:jc w:val="both"/>
        <w:outlineLvl w:val="1"/>
        <w:rPr>
          <w:rFonts w:ascii="Gadugi" w:hAnsi="Gadugi" w:cs="Segoe UI"/>
          <w:color w:val="FF0000"/>
          <w:lang w:eastAsia="es-CO"/>
        </w:rPr>
      </w:pPr>
    </w:p>
    <w:p w14:paraId="41216327" w14:textId="77777777" w:rsidR="005B0DD9" w:rsidRPr="00577AEA" w:rsidRDefault="005B0DD9" w:rsidP="000B2844">
      <w:pPr>
        <w:jc w:val="both"/>
        <w:outlineLvl w:val="1"/>
        <w:rPr>
          <w:rFonts w:ascii="Gadugi" w:hAnsi="Gadugi" w:cs="Segoe UI"/>
          <w:u w:val="single"/>
          <w:lang w:eastAsia="es-CO"/>
        </w:rPr>
      </w:pPr>
    </w:p>
    <w:p w14:paraId="37D95116" w14:textId="1F47DE54" w:rsidR="00EE2A0F" w:rsidRDefault="00DC75BD" w:rsidP="00BF4CD1">
      <w:pPr>
        <w:pStyle w:val="Prrafodelista"/>
        <w:numPr>
          <w:ilvl w:val="2"/>
          <w:numId w:val="19"/>
        </w:numPr>
        <w:jc w:val="both"/>
        <w:outlineLvl w:val="1"/>
        <w:rPr>
          <w:rFonts w:ascii="Gadugi" w:hAnsi="Gadugi" w:cs="Segoe UI"/>
          <w:b/>
          <w:bCs/>
          <w:lang w:eastAsia="es-CO"/>
        </w:rPr>
      </w:pPr>
      <w:r w:rsidRPr="00A03F1D">
        <w:rPr>
          <w:rFonts w:ascii="Gadugi" w:hAnsi="Gadugi" w:cs="Segoe UI"/>
          <w:b/>
          <w:bCs/>
          <w:lang w:eastAsia="es-CO"/>
        </w:rPr>
        <w:t>ASPECTOS TÉCNOLOGICOS OBLIGATORIOS PARA EL SERVICIO:</w:t>
      </w:r>
    </w:p>
    <w:p w14:paraId="71AD8F9D" w14:textId="76D155CC" w:rsidR="00A03F1D" w:rsidRDefault="00A03F1D" w:rsidP="000B2844">
      <w:pPr>
        <w:jc w:val="both"/>
        <w:outlineLvl w:val="1"/>
        <w:rPr>
          <w:rFonts w:ascii="Gadugi" w:hAnsi="Gadugi" w:cs="Segoe UI"/>
          <w:b/>
          <w:bCs/>
          <w:lang w:eastAsia="es-CO"/>
        </w:rPr>
      </w:pPr>
    </w:p>
    <w:p w14:paraId="2FE14D54" w14:textId="139D9911" w:rsidR="00E2060E" w:rsidRPr="00E2060E" w:rsidRDefault="00E2060E" w:rsidP="000B2844">
      <w:pPr>
        <w:jc w:val="both"/>
        <w:outlineLvl w:val="1"/>
        <w:rPr>
          <w:rFonts w:ascii="Gadugi" w:hAnsi="Gadugi"/>
        </w:rPr>
      </w:pPr>
      <w:r w:rsidRPr="00E2060E">
        <w:rPr>
          <w:rFonts w:ascii="Gadugi" w:hAnsi="Gadugi"/>
          <w:b/>
          <w:bCs/>
        </w:rPr>
        <w:t>EL PROPONENTE</w:t>
      </w:r>
      <w:r w:rsidRPr="00E2060E">
        <w:rPr>
          <w:rFonts w:ascii="Gadugi" w:hAnsi="Gadugi"/>
        </w:rPr>
        <w:t xml:space="preserve"> presentará la relación de equipo de cómputo, equipos celulares y demás dispositivos que pondrá a disposición para la prestación del servicio objeto de la presente Invitación, de acuerdo con las cantidades descritas en el Anexo No. 3 de propuesta económica, necesarios para que el supervisor de aseo y cafetería y los toderos puedan cumplir con su labor a nivel nacional así: </w:t>
      </w:r>
    </w:p>
    <w:p w14:paraId="72321246" w14:textId="77777777" w:rsidR="00A03F1D" w:rsidRDefault="00A03F1D" w:rsidP="000B2844">
      <w:pPr>
        <w:pStyle w:val="Prrafodelista"/>
        <w:ind w:left="720"/>
        <w:jc w:val="both"/>
        <w:outlineLvl w:val="1"/>
        <w:rPr>
          <w:rFonts w:ascii="Gadugi" w:hAnsi="Gadugi" w:cs="Segoe UI"/>
          <w:b/>
          <w:bCs/>
          <w:lang w:eastAsia="es-CO"/>
        </w:rPr>
      </w:pPr>
    </w:p>
    <w:p w14:paraId="3545E02C" w14:textId="77777777" w:rsidR="008425F5" w:rsidRPr="008425F5" w:rsidRDefault="00116582" w:rsidP="00BF4CD1">
      <w:pPr>
        <w:pStyle w:val="Prrafodelista"/>
        <w:numPr>
          <w:ilvl w:val="3"/>
          <w:numId w:val="19"/>
        </w:numPr>
        <w:jc w:val="both"/>
        <w:outlineLvl w:val="1"/>
        <w:rPr>
          <w:rFonts w:ascii="Gadugi" w:hAnsi="Gadugi" w:cs="Segoe UI"/>
          <w:b/>
          <w:bCs/>
          <w:lang w:eastAsia="es-CO"/>
        </w:rPr>
      </w:pPr>
      <w:r w:rsidRPr="00E60736">
        <w:rPr>
          <w:rFonts w:ascii="Gadugi" w:hAnsi="Gadugi" w:cs="Arial"/>
          <w:b/>
          <w:bCs/>
          <w:szCs w:val="22"/>
        </w:rPr>
        <w:lastRenderedPageBreak/>
        <w:t>EQUIPO DE CÓMPUTO</w:t>
      </w:r>
      <w:r w:rsidRPr="00E60736">
        <w:rPr>
          <w:rFonts w:ascii="Gadugi" w:hAnsi="Gadugi" w:cs="Arial"/>
          <w:szCs w:val="22"/>
        </w:rPr>
        <w:t>:</w:t>
      </w:r>
      <w:r w:rsidR="007D0B77">
        <w:rPr>
          <w:rFonts w:ascii="Gadugi" w:hAnsi="Gadugi" w:cs="Arial"/>
          <w:szCs w:val="22"/>
        </w:rPr>
        <w:t xml:space="preserve"> </w:t>
      </w:r>
    </w:p>
    <w:p w14:paraId="7586C7F2" w14:textId="77777777" w:rsidR="008425F5" w:rsidRDefault="008425F5" w:rsidP="000B2844">
      <w:pPr>
        <w:jc w:val="both"/>
        <w:outlineLvl w:val="1"/>
        <w:rPr>
          <w:rFonts w:ascii="Gadugi" w:hAnsi="Gadugi" w:cs="Arial"/>
          <w:szCs w:val="22"/>
        </w:rPr>
      </w:pPr>
    </w:p>
    <w:p w14:paraId="0FFAE1BD" w14:textId="4EB1981B" w:rsidR="00A03F1D" w:rsidRDefault="00F93EED" w:rsidP="000B2844">
      <w:pPr>
        <w:jc w:val="both"/>
        <w:outlineLvl w:val="1"/>
        <w:rPr>
          <w:rFonts w:ascii="Gadugi" w:hAnsi="Gadugi" w:cs="Arial"/>
          <w:szCs w:val="22"/>
        </w:rPr>
      </w:pPr>
      <w:r w:rsidRPr="008425F5">
        <w:rPr>
          <w:rFonts w:ascii="Gadugi" w:hAnsi="Gadugi" w:cs="Arial"/>
          <w:szCs w:val="22"/>
        </w:rPr>
        <w:t>U</w:t>
      </w:r>
      <w:r w:rsidR="007D0B77" w:rsidRPr="008425F5">
        <w:rPr>
          <w:rFonts w:ascii="Gadugi" w:hAnsi="Gadugi" w:cs="Arial"/>
          <w:szCs w:val="22"/>
        </w:rPr>
        <w:t xml:space="preserve">n (1) equipo de cómputo portátil, con un (1) monitor de 32” graduales para la altura, un (1) </w:t>
      </w:r>
      <w:proofErr w:type="gramStart"/>
      <w:r w:rsidR="007D0B77" w:rsidRPr="008425F5">
        <w:rPr>
          <w:rFonts w:ascii="Gadugi" w:hAnsi="Gadugi" w:cs="Arial"/>
          <w:szCs w:val="22"/>
        </w:rPr>
        <w:t>mouse</w:t>
      </w:r>
      <w:proofErr w:type="gramEnd"/>
      <w:r w:rsidR="007D0B77" w:rsidRPr="008425F5">
        <w:rPr>
          <w:rFonts w:ascii="Gadugi" w:hAnsi="Gadugi" w:cs="Arial"/>
          <w:szCs w:val="22"/>
        </w:rPr>
        <w:t>, un (1) teclado externo, con un (1) soporte y con un (1) ventilador de control de temperatura.</w:t>
      </w:r>
    </w:p>
    <w:p w14:paraId="0E253421" w14:textId="77777777" w:rsidR="008425F5" w:rsidRPr="008425F5" w:rsidRDefault="008425F5" w:rsidP="000B2844">
      <w:pPr>
        <w:jc w:val="both"/>
        <w:outlineLvl w:val="1"/>
        <w:rPr>
          <w:rFonts w:ascii="Gadugi" w:hAnsi="Gadugi" w:cs="Segoe UI"/>
          <w:b/>
          <w:bCs/>
          <w:lang w:eastAsia="es-CO"/>
        </w:rPr>
      </w:pPr>
    </w:p>
    <w:p w14:paraId="6F3A7968" w14:textId="19114FA7" w:rsidR="008425F5" w:rsidRPr="008425F5" w:rsidRDefault="00FE74A8" w:rsidP="00BF4CD1">
      <w:pPr>
        <w:pStyle w:val="Prrafodelista"/>
        <w:numPr>
          <w:ilvl w:val="3"/>
          <w:numId w:val="19"/>
        </w:numPr>
        <w:jc w:val="both"/>
        <w:outlineLvl w:val="1"/>
        <w:rPr>
          <w:rFonts w:ascii="Gadugi" w:hAnsi="Gadugi" w:cs="Segoe UI"/>
          <w:b/>
          <w:bCs/>
          <w:lang w:eastAsia="es-CO"/>
        </w:rPr>
      </w:pPr>
      <w:r w:rsidRPr="00E60736">
        <w:rPr>
          <w:rFonts w:ascii="Gadugi" w:hAnsi="Gadugi" w:cs="Arial"/>
          <w:b/>
          <w:bCs/>
          <w:szCs w:val="22"/>
        </w:rPr>
        <w:t>LICENCIAMIENTO:</w:t>
      </w:r>
      <w:r w:rsidRPr="00E60736">
        <w:rPr>
          <w:rFonts w:ascii="Gadugi" w:hAnsi="Gadugi" w:cs="Arial"/>
          <w:szCs w:val="22"/>
        </w:rPr>
        <w:t xml:space="preserve"> </w:t>
      </w:r>
    </w:p>
    <w:p w14:paraId="4C07054B" w14:textId="77777777" w:rsidR="008425F5" w:rsidRDefault="008425F5" w:rsidP="000B2844">
      <w:pPr>
        <w:jc w:val="both"/>
        <w:outlineLvl w:val="1"/>
        <w:rPr>
          <w:rFonts w:ascii="Gadugi" w:hAnsi="Gadugi" w:cs="Arial"/>
          <w:szCs w:val="22"/>
        </w:rPr>
      </w:pPr>
    </w:p>
    <w:p w14:paraId="627DC7B4" w14:textId="6564AD1E" w:rsidR="00F93EED" w:rsidRPr="008425F5" w:rsidRDefault="00FE74A8" w:rsidP="000B2844">
      <w:pPr>
        <w:jc w:val="both"/>
        <w:outlineLvl w:val="1"/>
        <w:rPr>
          <w:rFonts w:ascii="Gadugi" w:hAnsi="Gadugi" w:cs="Segoe UI"/>
          <w:b/>
          <w:bCs/>
          <w:lang w:eastAsia="es-CO"/>
        </w:rPr>
      </w:pPr>
      <w:r w:rsidRPr="008425F5">
        <w:rPr>
          <w:rFonts w:ascii="Gadugi" w:hAnsi="Gadugi" w:cs="Arial"/>
          <w:szCs w:val="22"/>
        </w:rPr>
        <w:t>Office 365 con aplicativos (</w:t>
      </w:r>
      <w:r w:rsidR="0063292E" w:rsidRPr="008425F5">
        <w:rPr>
          <w:rFonts w:ascii="Gadugi" w:hAnsi="Gadugi" w:cs="Arial"/>
          <w:szCs w:val="22"/>
        </w:rPr>
        <w:t>Word</w:t>
      </w:r>
      <w:r w:rsidRPr="008425F5">
        <w:rPr>
          <w:rFonts w:ascii="Gadugi" w:hAnsi="Gadugi" w:cs="Arial"/>
          <w:szCs w:val="22"/>
        </w:rPr>
        <w:t xml:space="preserve">, Excel, </w:t>
      </w:r>
      <w:proofErr w:type="spellStart"/>
      <w:r w:rsidR="0063292E" w:rsidRPr="008425F5">
        <w:rPr>
          <w:rFonts w:ascii="Gadugi" w:hAnsi="Gadugi" w:cs="Arial"/>
          <w:szCs w:val="22"/>
        </w:rPr>
        <w:t>Power</w:t>
      </w:r>
      <w:proofErr w:type="spellEnd"/>
      <w:r w:rsidR="0063292E" w:rsidRPr="008425F5">
        <w:rPr>
          <w:rFonts w:ascii="Gadugi" w:hAnsi="Gadugi" w:cs="Arial"/>
          <w:szCs w:val="22"/>
        </w:rPr>
        <w:t xml:space="preserve"> Point</w:t>
      </w:r>
      <w:r w:rsidRPr="008425F5">
        <w:rPr>
          <w:rFonts w:ascii="Gadugi" w:hAnsi="Gadugi" w:cs="Arial"/>
          <w:szCs w:val="22"/>
        </w:rPr>
        <w:t xml:space="preserve">, </w:t>
      </w:r>
      <w:r w:rsidR="0063292E" w:rsidRPr="008425F5">
        <w:rPr>
          <w:rFonts w:ascii="Gadugi" w:hAnsi="Gadugi" w:cs="Arial"/>
          <w:szCs w:val="22"/>
        </w:rPr>
        <w:t>Correo Electrónico Outlook</w:t>
      </w:r>
      <w:r w:rsidRPr="008425F5">
        <w:rPr>
          <w:rFonts w:ascii="Gadugi" w:hAnsi="Gadugi" w:cs="Arial"/>
          <w:szCs w:val="22"/>
        </w:rPr>
        <w:t>), o superior, con su antivirus y deberá certificar que es propiedad del proponente. Los puertos USB deben ser bloqueados</w:t>
      </w:r>
    </w:p>
    <w:p w14:paraId="57B1F489" w14:textId="4525F9F5" w:rsidR="00FE74A8" w:rsidRDefault="00FE74A8" w:rsidP="000B2844">
      <w:pPr>
        <w:jc w:val="both"/>
        <w:outlineLvl w:val="1"/>
        <w:rPr>
          <w:rFonts w:ascii="Gadugi" w:hAnsi="Gadugi" w:cs="Segoe UI"/>
          <w:b/>
          <w:bCs/>
          <w:lang w:eastAsia="es-CO"/>
        </w:rPr>
      </w:pPr>
    </w:p>
    <w:p w14:paraId="7059B67A" w14:textId="50C901A2" w:rsidR="00055FD6" w:rsidRDefault="00055FD6" w:rsidP="000B2844">
      <w:pPr>
        <w:jc w:val="both"/>
        <w:rPr>
          <w:rFonts w:ascii="Gadugi" w:hAnsi="Gadugi" w:cs="Arial"/>
          <w:szCs w:val="22"/>
        </w:rPr>
      </w:pPr>
      <w:r w:rsidRPr="00E60736">
        <w:rPr>
          <w:rFonts w:ascii="Gadugi" w:hAnsi="Gadugi" w:cs="Arial"/>
          <w:szCs w:val="22"/>
        </w:rPr>
        <w:t xml:space="preserve">Así mismo </w:t>
      </w:r>
      <w:r w:rsidR="000F127D" w:rsidRPr="000F127D">
        <w:rPr>
          <w:rFonts w:ascii="Gadugi" w:hAnsi="Gadugi" w:cs="Arial"/>
          <w:b/>
          <w:bCs/>
          <w:szCs w:val="22"/>
        </w:rPr>
        <w:t>EL PROPONENTE</w:t>
      </w:r>
      <w:r w:rsidR="000F127D" w:rsidRPr="00E60736">
        <w:rPr>
          <w:rFonts w:ascii="Gadugi" w:hAnsi="Gadugi" w:cs="Arial"/>
          <w:szCs w:val="22"/>
        </w:rPr>
        <w:t xml:space="preserve"> </w:t>
      </w:r>
      <w:r w:rsidRPr="00E60736">
        <w:rPr>
          <w:rFonts w:ascii="Gadugi" w:hAnsi="Gadugi" w:cs="Arial"/>
          <w:szCs w:val="22"/>
        </w:rPr>
        <w:t xml:space="preserve">deberá garantizar que los equipos cuentan con las licencias y/o autorizaciones de uso de los programas que contengan y mantendrá indemne a La Previsora S.A Compañía de Seguros frente a cualquier reclamación en dicho sentido. </w:t>
      </w:r>
    </w:p>
    <w:p w14:paraId="3CBA5B82" w14:textId="77777777" w:rsidR="00055FD6" w:rsidRDefault="00055FD6" w:rsidP="000B2844">
      <w:pPr>
        <w:jc w:val="both"/>
        <w:rPr>
          <w:rFonts w:ascii="Gadugi" w:hAnsi="Gadugi" w:cs="Arial"/>
          <w:szCs w:val="22"/>
        </w:rPr>
      </w:pPr>
    </w:p>
    <w:p w14:paraId="0989DE6A" w14:textId="5A4CD03D" w:rsidR="00055FD6" w:rsidRDefault="00B12D7E" w:rsidP="000B2844">
      <w:pPr>
        <w:jc w:val="both"/>
        <w:rPr>
          <w:rFonts w:ascii="Gadugi" w:hAnsi="Gadugi" w:cs="Arial"/>
          <w:szCs w:val="22"/>
        </w:rPr>
      </w:pPr>
      <w:r w:rsidRPr="00B12D7E">
        <w:rPr>
          <w:rFonts w:ascii="Gadugi" w:hAnsi="Gadugi" w:cs="Arial"/>
          <w:b/>
          <w:bCs/>
          <w:szCs w:val="22"/>
        </w:rPr>
        <w:t>EL PROPONENTE</w:t>
      </w:r>
      <w:r w:rsidRPr="00E60736">
        <w:rPr>
          <w:rFonts w:ascii="Gadugi" w:hAnsi="Gadugi" w:cs="Arial"/>
          <w:szCs w:val="22"/>
        </w:rPr>
        <w:t xml:space="preserve"> </w:t>
      </w:r>
      <w:r w:rsidR="00055FD6" w:rsidRPr="00E60736">
        <w:rPr>
          <w:rFonts w:ascii="Gadugi" w:hAnsi="Gadugi" w:cs="Arial"/>
          <w:szCs w:val="22"/>
        </w:rPr>
        <w:t>deberá garantizar el almacenamiento de toda la información durante la vigencia del contrato.</w:t>
      </w:r>
    </w:p>
    <w:p w14:paraId="4FDDA05B" w14:textId="77777777" w:rsidR="00A6687B" w:rsidRPr="00E60736" w:rsidRDefault="00A6687B" w:rsidP="000B2844">
      <w:pPr>
        <w:jc w:val="both"/>
        <w:rPr>
          <w:rFonts w:ascii="Gadugi" w:hAnsi="Gadugi" w:cs="Arial"/>
          <w:szCs w:val="22"/>
        </w:rPr>
      </w:pPr>
    </w:p>
    <w:p w14:paraId="7D29F4E7" w14:textId="5BFDBC1D" w:rsidR="00055FD6" w:rsidRDefault="00055FD6" w:rsidP="000B2844">
      <w:pPr>
        <w:jc w:val="both"/>
        <w:rPr>
          <w:rFonts w:ascii="Gadugi" w:hAnsi="Gadugi" w:cs="Arial"/>
          <w:szCs w:val="22"/>
        </w:rPr>
      </w:pPr>
      <w:r w:rsidRPr="00E60736">
        <w:rPr>
          <w:rFonts w:ascii="Gadugi" w:hAnsi="Gadugi" w:cs="Arial"/>
          <w:szCs w:val="22"/>
        </w:rPr>
        <w:t xml:space="preserve">Para el manejo de la información y del software el proveedor se obliga a acatar la normatividad legal existente y los reglamentos internos de LA PREVISORA S.A., las cuales manifiesta conocer so pena de sanciones penales y/o administrativas a que haya lugar, </w:t>
      </w:r>
    </w:p>
    <w:p w14:paraId="302697C7" w14:textId="53996EB4" w:rsidR="00962392" w:rsidRDefault="00962392" w:rsidP="000B2844">
      <w:pPr>
        <w:jc w:val="both"/>
        <w:rPr>
          <w:rFonts w:ascii="Gadugi" w:hAnsi="Gadugi" w:cs="Arial"/>
          <w:szCs w:val="22"/>
        </w:rPr>
      </w:pPr>
    </w:p>
    <w:p w14:paraId="4197D0D8" w14:textId="7E9344C5" w:rsidR="0033524D" w:rsidRPr="00E60736" w:rsidRDefault="0033524D" w:rsidP="000B2844">
      <w:pPr>
        <w:jc w:val="both"/>
        <w:rPr>
          <w:rFonts w:ascii="Gadugi" w:hAnsi="Gadugi" w:cs="Arial"/>
          <w:szCs w:val="22"/>
        </w:rPr>
      </w:pPr>
      <w:r w:rsidRPr="00DB034B">
        <w:rPr>
          <w:rFonts w:ascii="Gadugi" w:hAnsi="Gadugi" w:cs="Arial"/>
          <w:b/>
          <w:bCs/>
          <w:szCs w:val="22"/>
        </w:rPr>
        <w:t>NOTA:</w:t>
      </w:r>
      <w:r w:rsidRPr="00E60736">
        <w:rPr>
          <w:rFonts w:ascii="Gadugi" w:hAnsi="Gadugi" w:cs="Arial"/>
          <w:szCs w:val="22"/>
        </w:rPr>
        <w:t xml:space="preserve"> Los costos por traslado e instalación de los equipos de cómputo suministrados a su personal, las licencias y el soporte técnico requerido tanto preventivo y correctivo necesario para el buen funcionamiento de los equipos de cómputo, estarán a cargo del pro</w:t>
      </w:r>
      <w:r w:rsidR="00AF2107">
        <w:rPr>
          <w:rFonts w:ascii="Gadugi" w:hAnsi="Gadugi" w:cs="Arial"/>
          <w:szCs w:val="22"/>
        </w:rPr>
        <w:t>ponente</w:t>
      </w:r>
      <w:r>
        <w:rPr>
          <w:rFonts w:ascii="Gadugi" w:hAnsi="Gadugi" w:cs="Arial"/>
          <w:szCs w:val="22"/>
        </w:rPr>
        <w:t xml:space="preserve"> seleccionado.</w:t>
      </w:r>
    </w:p>
    <w:p w14:paraId="0BF57B94" w14:textId="77777777" w:rsidR="0033524D" w:rsidRDefault="0033524D" w:rsidP="000B2844">
      <w:pPr>
        <w:jc w:val="both"/>
        <w:rPr>
          <w:rFonts w:ascii="Gadugi" w:hAnsi="Gadugi" w:cs="Arial"/>
          <w:szCs w:val="22"/>
        </w:rPr>
      </w:pPr>
    </w:p>
    <w:p w14:paraId="23DA2837" w14:textId="05858D03" w:rsidR="00962392" w:rsidRDefault="0033524D" w:rsidP="000B2844">
      <w:pPr>
        <w:jc w:val="both"/>
        <w:rPr>
          <w:rFonts w:ascii="Gadugi" w:hAnsi="Gadugi" w:cs="Arial"/>
          <w:szCs w:val="22"/>
        </w:rPr>
      </w:pPr>
      <w:r>
        <w:rPr>
          <w:rFonts w:ascii="Gadugi" w:hAnsi="Gadugi" w:cs="Arial"/>
          <w:szCs w:val="22"/>
        </w:rPr>
        <w:t>Así mismo</w:t>
      </w:r>
      <w:r w:rsidR="00AF2107">
        <w:rPr>
          <w:rFonts w:ascii="Gadugi" w:hAnsi="Gadugi" w:cs="Arial"/>
          <w:szCs w:val="22"/>
        </w:rPr>
        <w:t xml:space="preserve"> e</w:t>
      </w:r>
      <w:r w:rsidR="00962392" w:rsidRPr="00E60736">
        <w:rPr>
          <w:rFonts w:ascii="Gadugi" w:hAnsi="Gadugi" w:cs="Arial"/>
          <w:szCs w:val="22"/>
        </w:rPr>
        <w:t>l p</w:t>
      </w:r>
      <w:r w:rsidR="00962392">
        <w:rPr>
          <w:rFonts w:ascii="Gadugi" w:hAnsi="Gadugi" w:cs="Arial"/>
          <w:szCs w:val="22"/>
        </w:rPr>
        <w:t>roponente seleccionado</w:t>
      </w:r>
      <w:r w:rsidR="00962392" w:rsidRPr="00E60736">
        <w:rPr>
          <w:rFonts w:ascii="Gadugi" w:hAnsi="Gadugi" w:cs="Arial"/>
          <w:szCs w:val="22"/>
        </w:rPr>
        <w:t xml:space="preserve"> deberá certificar los respectivos mantenimientos preventivos y correctivos a los equipos suministrados a sus coordinadores.</w:t>
      </w:r>
      <w:r w:rsidR="00511B4A">
        <w:rPr>
          <w:rFonts w:ascii="Gadugi" w:hAnsi="Gadugi" w:cs="Arial"/>
          <w:szCs w:val="22"/>
        </w:rPr>
        <w:t xml:space="preserve"> </w:t>
      </w:r>
    </w:p>
    <w:p w14:paraId="03458C44" w14:textId="381AE9FE" w:rsidR="00962392" w:rsidRPr="00E60736" w:rsidRDefault="00962392" w:rsidP="000B2844">
      <w:pPr>
        <w:jc w:val="both"/>
        <w:rPr>
          <w:rFonts w:ascii="Gadugi" w:hAnsi="Gadugi" w:cs="Arial"/>
          <w:szCs w:val="22"/>
        </w:rPr>
      </w:pPr>
    </w:p>
    <w:p w14:paraId="1E22CEB8" w14:textId="35DD4AA6" w:rsidR="00962392" w:rsidRPr="00E60736" w:rsidRDefault="00962392" w:rsidP="000B2844">
      <w:pPr>
        <w:jc w:val="both"/>
        <w:rPr>
          <w:rFonts w:ascii="Gadugi" w:hAnsi="Gadugi" w:cs="Arial"/>
          <w:szCs w:val="22"/>
        </w:rPr>
      </w:pPr>
      <w:r w:rsidRPr="00E60736">
        <w:rPr>
          <w:rFonts w:ascii="Gadugi" w:hAnsi="Gadugi" w:cs="Arial"/>
          <w:szCs w:val="22"/>
        </w:rPr>
        <w:t>El p</w:t>
      </w:r>
      <w:r>
        <w:rPr>
          <w:rFonts w:ascii="Gadugi" w:hAnsi="Gadugi" w:cs="Arial"/>
          <w:szCs w:val="22"/>
        </w:rPr>
        <w:t>roponente seleccionado</w:t>
      </w:r>
      <w:r w:rsidRPr="00E60736">
        <w:rPr>
          <w:rFonts w:ascii="Gadugi" w:hAnsi="Gadugi" w:cs="Arial"/>
          <w:szCs w:val="22"/>
        </w:rPr>
        <w:t xml:space="preserve"> </w:t>
      </w:r>
      <w:r>
        <w:rPr>
          <w:rFonts w:ascii="Gadugi" w:hAnsi="Gadugi" w:cs="Arial"/>
          <w:szCs w:val="22"/>
        </w:rPr>
        <w:t>debe entregar las licencias previa acta de aprobación de las garantías solicitadas</w:t>
      </w:r>
      <w:r w:rsidR="00DB034B">
        <w:rPr>
          <w:rFonts w:ascii="Gadugi" w:hAnsi="Gadugi" w:cs="Arial"/>
          <w:szCs w:val="22"/>
        </w:rPr>
        <w:t xml:space="preserve">, aportando la correspondiente </w:t>
      </w:r>
      <w:r w:rsidR="00090FEC" w:rsidRPr="00E60736">
        <w:rPr>
          <w:rFonts w:ascii="Gadugi" w:hAnsi="Gadugi" w:cs="Arial"/>
          <w:szCs w:val="22"/>
        </w:rPr>
        <w:t>certificación en donde conste que las licencias que ofrece para los equipos de cómputo suministrados a su personal son legales.</w:t>
      </w:r>
    </w:p>
    <w:p w14:paraId="4A9DD3FB" w14:textId="3CF181D5" w:rsidR="00962392" w:rsidRDefault="00962392" w:rsidP="000B2844">
      <w:pPr>
        <w:jc w:val="both"/>
        <w:rPr>
          <w:rFonts w:ascii="Gadugi" w:hAnsi="Gadugi" w:cs="Arial"/>
          <w:szCs w:val="22"/>
        </w:rPr>
      </w:pPr>
    </w:p>
    <w:p w14:paraId="526E0844" w14:textId="21413774" w:rsidR="008425F5" w:rsidRPr="00412CC2" w:rsidRDefault="00643C48" w:rsidP="00BF4CD1">
      <w:pPr>
        <w:pStyle w:val="Prrafodelista"/>
        <w:numPr>
          <w:ilvl w:val="3"/>
          <w:numId w:val="19"/>
        </w:numPr>
        <w:jc w:val="both"/>
        <w:outlineLvl w:val="1"/>
        <w:rPr>
          <w:rFonts w:ascii="Gadugi" w:hAnsi="Gadugi" w:cs="Segoe UI"/>
          <w:b/>
          <w:bCs/>
          <w:lang w:eastAsia="es-CO"/>
        </w:rPr>
      </w:pPr>
      <w:r w:rsidRPr="00E60736">
        <w:rPr>
          <w:rFonts w:ascii="Gadugi" w:hAnsi="Gadugi" w:cs="Arial"/>
          <w:b/>
          <w:bCs/>
          <w:szCs w:val="22"/>
        </w:rPr>
        <w:t>INTERNET:</w:t>
      </w:r>
    </w:p>
    <w:p w14:paraId="5DF92EE3" w14:textId="00EDBE61" w:rsidR="00412CC2" w:rsidRDefault="00412CC2" w:rsidP="000B2844">
      <w:pPr>
        <w:jc w:val="both"/>
        <w:outlineLvl w:val="1"/>
        <w:rPr>
          <w:rFonts w:ascii="Gadugi" w:hAnsi="Gadugi" w:cs="Segoe UI"/>
          <w:b/>
          <w:bCs/>
          <w:lang w:eastAsia="es-CO"/>
        </w:rPr>
      </w:pPr>
    </w:p>
    <w:p w14:paraId="7DC05C5C" w14:textId="6FBD81E9" w:rsidR="00412CC2" w:rsidRPr="00E60736" w:rsidRDefault="00412CC2" w:rsidP="000B2844">
      <w:pPr>
        <w:jc w:val="both"/>
        <w:rPr>
          <w:rFonts w:ascii="Gadugi" w:hAnsi="Gadugi" w:cs="Arial"/>
          <w:szCs w:val="22"/>
        </w:rPr>
      </w:pPr>
      <w:r w:rsidRPr="00412CC2">
        <w:rPr>
          <w:rFonts w:ascii="Gadugi" w:hAnsi="Gadugi" w:cs="Arial"/>
          <w:b/>
          <w:bCs/>
          <w:szCs w:val="22"/>
        </w:rPr>
        <w:t>EL PROPONENTE</w:t>
      </w:r>
      <w:r w:rsidRPr="00E60736">
        <w:rPr>
          <w:rFonts w:ascii="Gadugi" w:hAnsi="Gadugi" w:cs="Arial"/>
          <w:szCs w:val="22"/>
        </w:rPr>
        <w:t xml:space="preserve"> debe garantizar el suministro de internet en los equipos de su propiedad. </w:t>
      </w:r>
      <w:r w:rsidRPr="00412CC2">
        <w:rPr>
          <w:rFonts w:ascii="Gadugi" w:hAnsi="Gadugi" w:cs="Arial"/>
          <w:b/>
          <w:bCs/>
          <w:szCs w:val="22"/>
        </w:rPr>
        <w:t>EL PROPONENTE</w:t>
      </w:r>
      <w:r w:rsidRPr="00E60736">
        <w:rPr>
          <w:rFonts w:ascii="Gadugi" w:hAnsi="Gadugi" w:cs="Arial"/>
          <w:szCs w:val="22"/>
        </w:rPr>
        <w:t xml:space="preserve"> deberá ofrecer un canal de internet </w:t>
      </w:r>
      <w:r w:rsidR="00E140CC" w:rsidRPr="00E60736">
        <w:rPr>
          <w:rFonts w:ascii="Gadugi" w:hAnsi="Gadugi" w:cs="Arial"/>
          <w:szCs w:val="22"/>
        </w:rPr>
        <w:t>de acuerdo con</w:t>
      </w:r>
      <w:r w:rsidRPr="00E60736">
        <w:rPr>
          <w:rFonts w:ascii="Gadugi" w:hAnsi="Gadugi" w:cs="Arial"/>
          <w:szCs w:val="22"/>
        </w:rPr>
        <w:t xml:space="preserve"> las siguientes condiciones:</w:t>
      </w:r>
    </w:p>
    <w:p w14:paraId="57A443A2" w14:textId="77777777" w:rsidR="00412CC2" w:rsidRPr="00E60736" w:rsidRDefault="00412CC2" w:rsidP="000B2844">
      <w:pPr>
        <w:jc w:val="both"/>
        <w:rPr>
          <w:rFonts w:ascii="Gadugi" w:hAnsi="Gadugi" w:cs="Arial"/>
          <w:szCs w:val="22"/>
        </w:rPr>
      </w:pPr>
    </w:p>
    <w:p w14:paraId="53C394C3" w14:textId="77777777" w:rsidR="00412CC2" w:rsidRPr="00412CC2" w:rsidRDefault="00412CC2" w:rsidP="00BF4CD1">
      <w:pPr>
        <w:pStyle w:val="Prrafodelista"/>
        <w:numPr>
          <w:ilvl w:val="0"/>
          <w:numId w:val="32"/>
        </w:numPr>
        <w:jc w:val="both"/>
        <w:rPr>
          <w:rFonts w:ascii="Gadugi" w:hAnsi="Gadugi" w:cs="Arial"/>
          <w:szCs w:val="22"/>
        </w:rPr>
      </w:pPr>
      <w:r w:rsidRPr="00412CC2">
        <w:rPr>
          <w:rFonts w:ascii="Gadugi" w:hAnsi="Gadugi" w:cs="Arial"/>
          <w:szCs w:val="22"/>
        </w:rPr>
        <w:t>Canal de internet en wifi o modem ilimitado adicionalmente deberá entregar los soportes y/o certificaciones que acrediten el cumplimiento del requerimiento descrito.</w:t>
      </w:r>
    </w:p>
    <w:p w14:paraId="112EE0CC" w14:textId="77777777" w:rsidR="00412CC2" w:rsidRPr="00E60736" w:rsidRDefault="00412CC2" w:rsidP="000B2844">
      <w:pPr>
        <w:jc w:val="both"/>
        <w:rPr>
          <w:rFonts w:ascii="Gadugi" w:hAnsi="Gadugi" w:cs="Arial"/>
          <w:szCs w:val="22"/>
        </w:rPr>
      </w:pPr>
    </w:p>
    <w:p w14:paraId="4E72B16C" w14:textId="1E8A86A0" w:rsidR="00412CC2" w:rsidRPr="00E60736" w:rsidRDefault="00412CC2" w:rsidP="000B2844">
      <w:pPr>
        <w:jc w:val="both"/>
        <w:rPr>
          <w:rFonts w:ascii="Gadugi" w:hAnsi="Gadugi" w:cs="Arial"/>
          <w:szCs w:val="22"/>
        </w:rPr>
      </w:pPr>
      <w:r w:rsidRPr="00412CC2">
        <w:rPr>
          <w:rFonts w:ascii="Gadugi" w:hAnsi="Gadugi" w:cs="Arial"/>
          <w:b/>
          <w:bCs/>
          <w:szCs w:val="22"/>
        </w:rPr>
        <w:t>Nota</w:t>
      </w:r>
      <w:r w:rsidRPr="00E60736">
        <w:rPr>
          <w:rFonts w:ascii="Gadugi" w:hAnsi="Gadugi" w:cs="Arial"/>
          <w:szCs w:val="22"/>
        </w:rPr>
        <w:t xml:space="preserve">: </w:t>
      </w:r>
      <w:r w:rsidRPr="00412CC2">
        <w:rPr>
          <w:rFonts w:ascii="Gadugi" w:hAnsi="Gadugi" w:cs="Arial"/>
          <w:b/>
          <w:bCs/>
          <w:szCs w:val="22"/>
        </w:rPr>
        <w:t>EL PROPONENTE</w:t>
      </w:r>
      <w:r w:rsidRPr="00E60736">
        <w:rPr>
          <w:rFonts w:ascii="Gadugi" w:hAnsi="Gadugi" w:cs="Arial"/>
          <w:szCs w:val="22"/>
        </w:rPr>
        <w:t xml:space="preserve"> debe garantizar el suministro constante de internet.</w:t>
      </w:r>
    </w:p>
    <w:p w14:paraId="3BAD2DBC" w14:textId="22ADB66E" w:rsidR="00412CC2" w:rsidRDefault="00412CC2" w:rsidP="000B2844">
      <w:pPr>
        <w:jc w:val="both"/>
        <w:outlineLvl w:val="1"/>
        <w:rPr>
          <w:rFonts w:ascii="Gadugi" w:hAnsi="Gadugi" w:cs="Segoe UI"/>
          <w:b/>
          <w:bCs/>
          <w:lang w:eastAsia="es-CO"/>
        </w:rPr>
      </w:pPr>
    </w:p>
    <w:p w14:paraId="7D3C6051" w14:textId="04A77B38" w:rsidR="00412CC2" w:rsidRPr="00412CC2" w:rsidRDefault="009246DC" w:rsidP="00BF4CD1">
      <w:pPr>
        <w:pStyle w:val="Prrafodelista"/>
        <w:numPr>
          <w:ilvl w:val="3"/>
          <w:numId w:val="19"/>
        </w:numPr>
        <w:jc w:val="both"/>
        <w:outlineLvl w:val="1"/>
        <w:rPr>
          <w:rFonts w:ascii="Gadugi" w:hAnsi="Gadugi" w:cs="Segoe UI"/>
          <w:b/>
          <w:bCs/>
          <w:lang w:eastAsia="es-CO"/>
        </w:rPr>
      </w:pPr>
      <w:r w:rsidRPr="00E60736">
        <w:rPr>
          <w:rFonts w:ascii="Gadugi" w:hAnsi="Gadugi" w:cs="Arial"/>
          <w:b/>
          <w:bCs/>
          <w:szCs w:val="22"/>
        </w:rPr>
        <w:t>UN (1) IMPRESORA Y UN (1) ESCANER:</w:t>
      </w:r>
    </w:p>
    <w:p w14:paraId="180EA97D" w14:textId="77777777" w:rsidR="008425F5" w:rsidRPr="00E60736" w:rsidRDefault="008425F5" w:rsidP="000B2844">
      <w:pPr>
        <w:jc w:val="both"/>
        <w:rPr>
          <w:rFonts w:ascii="Gadugi" w:hAnsi="Gadugi" w:cs="Arial"/>
          <w:szCs w:val="22"/>
        </w:rPr>
      </w:pPr>
    </w:p>
    <w:p w14:paraId="5CF2F97A" w14:textId="60924CED" w:rsidR="00055FD6" w:rsidRPr="00055FD6" w:rsidRDefault="00845A6D" w:rsidP="000B2844">
      <w:pPr>
        <w:jc w:val="both"/>
        <w:rPr>
          <w:rFonts w:ascii="Gadugi" w:hAnsi="Gadugi" w:cs="Segoe UI"/>
          <w:b/>
          <w:bCs/>
          <w:lang w:eastAsia="es-CO"/>
        </w:rPr>
      </w:pPr>
      <w:r w:rsidRPr="00845A6D">
        <w:rPr>
          <w:rFonts w:ascii="Gadugi" w:hAnsi="Gadugi" w:cs="Arial"/>
          <w:b/>
          <w:bCs/>
          <w:szCs w:val="22"/>
        </w:rPr>
        <w:t>EL PROPONENTE</w:t>
      </w:r>
      <w:r w:rsidRPr="00E60736">
        <w:rPr>
          <w:rFonts w:ascii="Gadugi" w:hAnsi="Gadugi" w:cs="Arial"/>
          <w:szCs w:val="22"/>
        </w:rPr>
        <w:t xml:space="preserve"> debe garantizar el suministro e instalación al equipo de una impresora y escáner, con el fin de garantizar la emisión de informes por parte del coordinador y supervisor.</w:t>
      </w:r>
    </w:p>
    <w:p w14:paraId="31A6D8E5" w14:textId="77777777" w:rsidR="00FE74A8" w:rsidRDefault="00FE74A8" w:rsidP="000B2844">
      <w:pPr>
        <w:jc w:val="both"/>
        <w:rPr>
          <w:rFonts w:ascii="Gadugi" w:hAnsi="Gadugi" w:cs="Segoe UI"/>
          <w:b/>
          <w:bCs/>
          <w:lang w:eastAsia="es-CO"/>
        </w:rPr>
      </w:pPr>
    </w:p>
    <w:p w14:paraId="51BFE4B0" w14:textId="1AB6AB30" w:rsidR="00116582" w:rsidRDefault="00502035" w:rsidP="00BF4CD1">
      <w:pPr>
        <w:pStyle w:val="Prrafodelista"/>
        <w:numPr>
          <w:ilvl w:val="3"/>
          <w:numId w:val="19"/>
        </w:numPr>
        <w:jc w:val="both"/>
        <w:outlineLvl w:val="1"/>
        <w:rPr>
          <w:rFonts w:ascii="Gadugi" w:hAnsi="Gadugi" w:cs="Segoe UI"/>
          <w:b/>
          <w:bCs/>
          <w:lang w:eastAsia="es-CO"/>
        </w:rPr>
      </w:pPr>
      <w:r w:rsidRPr="00E60736">
        <w:rPr>
          <w:rFonts w:ascii="Gadugi" w:hAnsi="Gadugi" w:cs="Arial"/>
          <w:b/>
          <w:bCs/>
          <w:szCs w:val="22"/>
        </w:rPr>
        <w:t>INSUMOS DE PAPELERIA REQUERIDOS</w:t>
      </w:r>
    </w:p>
    <w:p w14:paraId="4C2A7774" w14:textId="1435691F" w:rsidR="00B6004D" w:rsidRDefault="00B6004D" w:rsidP="000B2844">
      <w:pPr>
        <w:jc w:val="both"/>
        <w:outlineLvl w:val="1"/>
        <w:rPr>
          <w:rFonts w:ascii="Gadugi" w:hAnsi="Gadugi" w:cs="Segoe UI"/>
          <w:b/>
          <w:bCs/>
          <w:lang w:eastAsia="es-CO"/>
        </w:rPr>
      </w:pPr>
    </w:p>
    <w:p w14:paraId="37CA7867" w14:textId="4489EB42" w:rsidR="00B12BDE" w:rsidRPr="00E60736" w:rsidRDefault="00B12BDE" w:rsidP="000B2844">
      <w:pPr>
        <w:jc w:val="both"/>
        <w:rPr>
          <w:rFonts w:ascii="Gadugi" w:hAnsi="Gadugi" w:cs="Arial"/>
          <w:szCs w:val="22"/>
        </w:rPr>
      </w:pPr>
      <w:r w:rsidRPr="00B12BDE">
        <w:rPr>
          <w:rFonts w:ascii="Gadugi" w:hAnsi="Gadugi" w:cs="Arial"/>
          <w:b/>
          <w:bCs/>
          <w:szCs w:val="22"/>
        </w:rPr>
        <w:t>EL PROPONENTE</w:t>
      </w:r>
      <w:r w:rsidRPr="00E60736">
        <w:rPr>
          <w:rFonts w:ascii="Gadugi" w:hAnsi="Gadugi" w:cs="Arial"/>
          <w:szCs w:val="22"/>
        </w:rPr>
        <w:t xml:space="preserve"> debe garantizar el suministro mensual de los siguientes insumos de papelería requeridos para el desarrollo de las actividades del supervisor de aseo y cafetería sus funciones.</w:t>
      </w:r>
    </w:p>
    <w:p w14:paraId="6D79E4DA" w14:textId="77777777" w:rsidR="00B12BDE" w:rsidRPr="00E60736" w:rsidRDefault="00B12BDE" w:rsidP="000B2844">
      <w:pPr>
        <w:jc w:val="both"/>
        <w:rPr>
          <w:rFonts w:ascii="Gadugi" w:hAnsi="Gadugi" w:cs="Arial"/>
          <w:szCs w:val="22"/>
        </w:rPr>
      </w:pPr>
    </w:p>
    <w:p w14:paraId="784D6C70" w14:textId="77777777" w:rsidR="00B12BDE" w:rsidRPr="00E60736" w:rsidRDefault="00B12BDE" w:rsidP="00BF4CD1">
      <w:pPr>
        <w:numPr>
          <w:ilvl w:val="0"/>
          <w:numId w:val="33"/>
        </w:numPr>
        <w:jc w:val="both"/>
        <w:rPr>
          <w:rFonts w:ascii="Gadugi" w:eastAsia="Calibri" w:hAnsi="Gadugi" w:cs="Arial"/>
          <w:szCs w:val="22"/>
          <w:lang w:eastAsia="en-US"/>
        </w:rPr>
      </w:pPr>
      <w:r w:rsidRPr="00E60736">
        <w:rPr>
          <w:rFonts w:ascii="Gadugi" w:eastAsia="Calibri" w:hAnsi="Gadugi" w:cs="Arial"/>
          <w:szCs w:val="22"/>
          <w:lang w:eastAsia="en-US"/>
        </w:rPr>
        <w:t>2 unidades de tintas para la impresora que suministre el proponente</w:t>
      </w:r>
    </w:p>
    <w:p w14:paraId="4D45FE98" w14:textId="77777777" w:rsidR="00B12BDE" w:rsidRPr="00E60736" w:rsidRDefault="00B12BDE" w:rsidP="00BF4CD1">
      <w:pPr>
        <w:numPr>
          <w:ilvl w:val="0"/>
          <w:numId w:val="33"/>
        </w:numPr>
        <w:jc w:val="both"/>
        <w:rPr>
          <w:rFonts w:ascii="Gadugi" w:eastAsia="Calibri" w:hAnsi="Gadugi" w:cs="Arial"/>
          <w:szCs w:val="22"/>
          <w:lang w:eastAsia="en-US"/>
        </w:rPr>
      </w:pPr>
      <w:r w:rsidRPr="00E60736">
        <w:rPr>
          <w:rFonts w:ascii="Gadugi" w:eastAsia="Calibri" w:hAnsi="Gadugi" w:cs="Arial"/>
          <w:szCs w:val="22"/>
          <w:lang w:eastAsia="en-US"/>
        </w:rPr>
        <w:t>1 resma de papel blanco ecológico tamaño carta 75 m/g</w:t>
      </w:r>
    </w:p>
    <w:p w14:paraId="1144FB71" w14:textId="77777777" w:rsidR="00B12BDE" w:rsidRPr="00E60736" w:rsidRDefault="00B12BDE" w:rsidP="000B2844">
      <w:pPr>
        <w:ind w:left="720"/>
        <w:jc w:val="both"/>
        <w:rPr>
          <w:rFonts w:ascii="Gadugi" w:eastAsia="Calibri" w:hAnsi="Gadugi" w:cs="Arial"/>
          <w:szCs w:val="22"/>
          <w:lang w:eastAsia="en-US"/>
        </w:rPr>
      </w:pPr>
    </w:p>
    <w:p w14:paraId="1E6ED8F2" w14:textId="77777777" w:rsidR="00B12BDE" w:rsidRPr="00E60736" w:rsidRDefault="00B12BDE" w:rsidP="000B2844">
      <w:pPr>
        <w:jc w:val="both"/>
        <w:rPr>
          <w:rFonts w:ascii="Gadugi" w:hAnsi="Gadugi" w:cs="Arial"/>
          <w:szCs w:val="22"/>
        </w:rPr>
      </w:pPr>
      <w:r w:rsidRPr="00E60736">
        <w:rPr>
          <w:rFonts w:ascii="Gadugi" w:hAnsi="Gadugi" w:cs="Arial"/>
          <w:szCs w:val="22"/>
        </w:rPr>
        <w:t>Así mismo debe hacer una (1) entrega de los siguientes elementos y cambiarlos cuando presenten daño por su uso:</w:t>
      </w:r>
    </w:p>
    <w:p w14:paraId="1D858CEA" w14:textId="77777777" w:rsidR="00B12BDE" w:rsidRPr="00E60736" w:rsidRDefault="00B12BDE" w:rsidP="00BF4CD1">
      <w:pPr>
        <w:numPr>
          <w:ilvl w:val="0"/>
          <w:numId w:val="34"/>
        </w:numPr>
        <w:jc w:val="both"/>
        <w:rPr>
          <w:rFonts w:ascii="Gadugi" w:eastAsia="Calibri" w:hAnsi="Gadugi" w:cs="Arial"/>
          <w:szCs w:val="22"/>
          <w:lang w:eastAsia="en-US"/>
        </w:rPr>
      </w:pPr>
      <w:r w:rsidRPr="00E60736">
        <w:rPr>
          <w:rFonts w:ascii="Gadugi" w:eastAsia="Calibri" w:hAnsi="Gadugi" w:cs="Arial"/>
          <w:szCs w:val="22"/>
          <w:lang w:eastAsia="en-US"/>
        </w:rPr>
        <w:t>1 perforadora</w:t>
      </w:r>
    </w:p>
    <w:p w14:paraId="277BAE0C" w14:textId="77777777" w:rsidR="00B12BDE" w:rsidRPr="00E60736" w:rsidRDefault="00B12BDE" w:rsidP="00BF4CD1">
      <w:pPr>
        <w:numPr>
          <w:ilvl w:val="0"/>
          <w:numId w:val="34"/>
        </w:numPr>
        <w:jc w:val="both"/>
        <w:rPr>
          <w:rFonts w:ascii="Gadugi" w:eastAsia="Calibri" w:hAnsi="Gadugi" w:cs="Arial"/>
          <w:szCs w:val="22"/>
          <w:lang w:eastAsia="en-US"/>
        </w:rPr>
      </w:pPr>
      <w:r w:rsidRPr="00E60736">
        <w:rPr>
          <w:rFonts w:ascii="Gadugi" w:eastAsia="Calibri" w:hAnsi="Gadugi" w:cs="Arial"/>
          <w:szCs w:val="22"/>
          <w:lang w:eastAsia="en-US"/>
        </w:rPr>
        <w:t>1 cosedora</w:t>
      </w:r>
    </w:p>
    <w:p w14:paraId="4ED0CF4F" w14:textId="77777777" w:rsidR="00B12BDE" w:rsidRPr="00E60736" w:rsidRDefault="00B12BDE" w:rsidP="00BF4CD1">
      <w:pPr>
        <w:numPr>
          <w:ilvl w:val="0"/>
          <w:numId w:val="34"/>
        </w:numPr>
        <w:jc w:val="both"/>
        <w:rPr>
          <w:rFonts w:ascii="Gadugi" w:eastAsia="Calibri" w:hAnsi="Gadugi" w:cs="Arial"/>
          <w:szCs w:val="22"/>
          <w:lang w:eastAsia="en-US"/>
        </w:rPr>
      </w:pPr>
      <w:r w:rsidRPr="00E60736">
        <w:rPr>
          <w:rFonts w:ascii="Gadugi" w:eastAsia="Calibri" w:hAnsi="Gadugi" w:cs="Arial"/>
          <w:szCs w:val="22"/>
          <w:lang w:eastAsia="en-US"/>
        </w:rPr>
        <w:t>1 saca ganchos</w:t>
      </w:r>
    </w:p>
    <w:p w14:paraId="600E84C7" w14:textId="6F7C2D64" w:rsidR="00B6004D" w:rsidRDefault="00B6004D" w:rsidP="000B2844">
      <w:pPr>
        <w:jc w:val="both"/>
        <w:outlineLvl w:val="1"/>
        <w:rPr>
          <w:rFonts w:ascii="Gadugi" w:hAnsi="Gadugi" w:cs="Segoe UI"/>
          <w:b/>
          <w:bCs/>
          <w:lang w:eastAsia="es-CO"/>
        </w:rPr>
      </w:pPr>
    </w:p>
    <w:p w14:paraId="09E657DB" w14:textId="697269C1" w:rsidR="0097110C" w:rsidRPr="00527158" w:rsidRDefault="0097110C" w:rsidP="00BF4CD1">
      <w:pPr>
        <w:pStyle w:val="Prrafodelista"/>
        <w:numPr>
          <w:ilvl w:val="3"/>
          <w:numId w:val="19"/>
        </w:numPr>
        <w:jc w:val="both"/>
        <w:outlineLvl w:val="1"/>
        <w:rPr>
          <w:rFonts w:ascii="Gadugi" w:hAnsi="Gadugi" w:cs="Segoe UI"/>
          <w:b/>
          <w:bCs/>
          <w:lang w:eastAsia="es-CO"/>
        </w:rPr>
      </w:pPr>
      <w:r w:rsidRPr="00E60736">
        <w:rPr>
          <w:rFonts w:ascii="Gadugi" w:hAnsi="Gadugi" w:cs="Arial"/>
          <w:b/>
          <w:bCs/>
          <w:szCs w:val="22"/>
        </w:rPr>
        <w:t>CUATRO (4) EQUIPOS DE COMUNICACIÓN CELULAR:</w:t>
      </w:r>
    </w:p>
    <w:p w14:paraId="654FFB5C" w14:textId="4B0B9BE6" w:rsidR="00527158" w:rsidRDefault="00527158" w:rsidP="000B2844">
      <w:pPr>
        <w:jc w:val="both"/>
        <w:outlineLvl w:val="1"/>
        <w:rPr>
          <w:rFonts w:ascii="Gadugi" w:hAnsi="Gadugi" w:cs="Segoe UI"/>
          <w:b/>
          <w:bCs/>
          <w:lang w:eastAsia="es-CO"/>
        </w:rPr>
      </w:pPr>
    </w:p>
    <w:p w14:paraId="25D7FD9B" w14:textId="77777777" w:rsidR="00527158" w:rsidRPr="00E60736" w:rsidRDefault="00527158" w:rsidP="000B2844">
      <w:pPr>
        <w:jc w:val="both"/>
        <w:rPr>
          <w:rFonts w:ascii="Gadugi" w:hAnsi="Gadugi" w:cs="Arial"/>
          <w:szCs w:val="22"/>
        </w:rPr>
      </w:pPr>
      <w:r w:rsidRPr="00E60736">
        <w:rPr>
          <w:rFonts w:ascii="Gadugi" w:hAnsi="Gadugi" w:cs="Arial"/>
          <w:szCs w:val="22"/>
        </w:rPr>
        <w:t xml:space="preserve">Para la prestación del servicio en </w:t>
      </w:r>
      <w:r w:rsidRPr="00527158">
        <w:rPr>
          <w:rFonts w:ascii="Gadugi" w:hAnsi="Gadugi" w:cs="Arial"/>
          <w:b/>
          <w:bCs/>
          <w:szCs w:val="22"/>
        </w:rPr>
        <w:t>LA PREVISORA S.A.</w:t>
      </w:r>
      <w:r w:rsidRPr="00E60736">
        <w:rPr>
          <w:rFonts w:ascii="Gadugi" w:hAnsi="Gadugi" w:cs="Arial"/>
          <w:szCs w:val="22"/>
        </w:rPr>
        <w:t xml:space="preserve"> se requiere de cuatro (4) equipos de comunicación, los cuales serán entregados a los técnicos de mantenimiento (toderos) y al supervisor de aseo y cafetería.</w:t>
      </w:r>
    </w:p>
    <w:p w14:paraId="6A28D9EE" w14:textId="77777777" w:rsidR="00527158" w:rsidRPr="00E60736" w:rsidRDefault="00527158" w:rsidP="000B2844">
      <w:pPr>
        <w:jc w:val="both"/>
        <w:rPr>
          <w:rFonts w:ascii="Gadugi" w:hAnsi="Gadugi" w:cs="Arial"/>
          <w:szCs w:val="22"/>
        </w:rPr>
      </w:pPr>
    </w:p>
    <w:p w14:paraId="3C3D6943" w14:textId="77777777" w:rsidR="00527158" w:rsidRPr="00E60736" w:rsidRDefault="00527158" w:rsidP="000B2844">
      <w:pPr>
        <w:jc w:val="both"/>
        <w:rPr>
          <w:rFonts w:ascii="Gadugi" w:hAnsi="Gadugi" w:cs="Arial"/>
          <w:szCs w:val="22"/>
        </w:rPr>
      </w:pPr>
      <w:r w:rsidRPr="00E60736">
        <w:rPr>
          <w:rFonts w:ascii="Gadugi" w:hAnsi="Gadugi" w:cs="Arial"/>
          <w:szCs w:val="22"/>
        </w:rPr>
        <w:t>Los equipos de comunicación deberán ser de consumo minutos y datos ilimitados, con el fin de garantizar una comunicación permanente.</w:t>
      </w:r>
    </w:p>
    <w:p w14:paraId="1AFBF51A" w14:textId="77777777" w:rsidR="00527158" w:rsidRPr="00E60736" w:rsidRDefault="00527158" w:rsidP="000B2844">
      <w:pPr>
        <w:jc w:val="both"/>
        <w:rPr>
          <w:rFonts w:ascii="Gadugi" w:hAnsi="Gadugi" w:cs="Arial"/>
          <w:szCs w:val="22"/>
        </w:rPr>
      </w:pPr>
    </w:p>
    <w:p w14:paraId="4EF69E0B" w14:textId="77777777" w:rsidR="00527158" w:rsidRPr="00E60736" w:rsidRDefault="00527158" w:rsidP="000B2844">
      <w:pPr>
        <w:jc w:val="both"/>
        <w:rPr>
          <w:rFonts w:ascii="Gadugi" w:hAnsi="Gadugi" w:cs="Arial"/>
          <w:szCs w:val="22"/>
        </w:rPr>
      </w:pPr>
      <w:r w:rsidRPr="00E60736">
        <w:rPr>
          <w:rFonts w:ascii="Gadugi" w:hAnsi="Gadugi" w:cs="Arial"/>
          <w:szCs w:val="22"/>
        </w:rPr>
        <w:t>Los equipos celulares deben contar como mínimo con las siguientes especificaciones:</w:t>
      </w:r>
    </w:p>
    <w:p w14:paraId="6619DD4B" w14:textId="77777777" w:rsidR="00527158" w:rsidRPr="00E60736" w:rsidRDefault="00527158" w:rsidP="000B2844">
      <w:pPr>
        <w:jc w:val="both"/>
        <w:rPr>
          <w:rFonts w:ascii="Gadugi" w:hAnsi="Gadugi" w:cs="Arial"/>
          <w:szCs w:val="22"/>
        </w:rPr>
      </w:pPr>
    </w:p>
    <w:p w14:paraId="094B6329" w14:textId="77777777" w:rsidR="00527158" w:rsidRPr="00E60736" w:rsidRDefault="00527158" w:rsidP="00BF4CD1">
      <w:pPr>
        <w:numPr>
          <w:ilvl w:val="0"/>
          <w:numId w:val="35"/>
        </w:numPr>
        <w:jc w:val="both"/>
        <w:rPr>
          <w:rFonts w:ascii="Gadugi" w:eastAsia="Calibri" w:hAnsi="Gadugi" w:cs="Arial"/>
          <w:szCs w:val="22"/>
          <w:lang w:eastAsia="en-US"/>
        </w:rPr>
      </w:pPr>
      <w:r w:rsidRPr="00E60736">
        <w:rPr>
          <w:rFonts w:ascii="Gadugi" w:eastAsia="Calibri" w:hAnsi="Gadugi" w:cs="Arial"/>
          <w:szCs w:val="22"/>
          <w:lang w:eastAsia="en-US"/>
        </w:rPr>
        <w:t>Memoria mínima Interna del Celular: 128 GB</w:t>
      </w:r>
    </w:p>
    <w:p w14:paraId="2C27D85D" w14:textId="77777777" w:rsidR="00527158" w:rsidRPr="00E60736" w:rsidRDefault="00527158" w:rsidP="00BF4CD1">
      <w:pPr>
        <w:numPr>
          <w:ilvl w:val="0"/>
          <w:numId w:val="35"/>
        </w:numPr>
        <w:jc w:val="both"/>
        <w:rPr>
          <w:rFonts w:ascii="Gadugi" w:eastAsia="Calibri" w:hAnsi="Gadugi" w:cs="Arial"/>
          <w:szCs w:val="22"/>
          <w:lang w:eastAsia="en-US"/>
        </w:rPr>
      </w:pPr>
      <w:r w:rsidRPr="00E60736">
        <w:rPr>
          <w:rFonts w:ascii="Gadugi" w:eastAsia="Calibri" w:hAnsi="Gadugi" w:cs="Arial"/>
          <w:szCs w:val="22"/>
          <w:lang w:eastAsia="en-US"/>
        </w:rPr>
        <w:t>Memoria mínima RAM del Celular: 6 GB</w:t>
      </w:r>
    </w:p>
    <w:p w14:paraId="0FA431AB" w14:textId="77777777" w:rsidR="00527158" w:rsidRPr="00E60736" w:rsidRDefault="00527158" w:rsidP="00BF4CD1">
      <w:pPr>
        <w:numPr>
          <w:ilvl w:val="0"/>
          <w:numId w:val="35"/>
        </w:numPr>
        <w:jc w:val="both"/>
        <w:rPr>
          <w:rFonts w:ascii="Gadugi" w:eastAsia="Calibri" w:hAnsi="Gadugi" w:cs="Arial"/>
          <w:szCs w:val="22"/>
          <w:lang w:eastAsia="en-US"/>
        </w:rPr>
      </w:pPr>
      <w:r w:rsidRPr="00E60736">
        <w:rPr>
          <w:rFonts w:ascii="Gadugi" w:eastAsia="Calibri" w:hAnsi="Gadugi" w:cs="Arial"/>
          <w:szCs w:val="22"/>
          <w:lang w:eastAsia="en-US"/>
        </w:rPr>
        <w:t>Cámara: Frontal y posterior</w:t>
      </w:r>
    </w:p>
    <w:p w14:paraId="29122458" w14:textId="77777777" w:rsidR="00527158" w:rsidRPr="00E60736" w:rsidRDefault="00527158" w:rsidP="000B2844">
      <w:pPr>
        <w:jc w:val="both"/>
        <w:rPr>
          <w:rFonts w:ascii="Gadugi" w:hAnsi="Gadugi" w:cs="Arial"/>
          <w:szCs w:val="22"/>
        </w:rPr>
      </w:pPr>
    </w:p>
    <w:p w14:paraId="380918CA" w14:textId="77777777" w:rsidR="00527158" w:rsidRPr="00E60736" w:rsidRDefault="00527158" w:rsidP="000B2844">
      <w:pPr>
        <w:jc w:val="both"/>
        <w:rPr>
          <w:rFonts w:ascii="Gadugi" w:hAnsi="Gadugi" w:cs="Arial"/>
          <w:szCs w:val="22"/>
        </w:rPr>
      </w:pPr>
      <w:r w:rsidRPr="00E60736">
        <w:rPr>
          <w:rFonts w:ascii="Gadugi" w:hAnsi="Gadugi" w:cs="Arial"/>
          <w:szCs w:val="22"/>
        </w:rPr>
        <w:t>Todos los equipos que se requieren para la ejecución del contrato deben estar asegurados contra hurto, pérdida o daño.</w:t>
      </w:r>
    </w:p>
    <w:p w14:paraId="5008C889" w14:textId="77777777" w:rsidR="00527158" w:rsidRPr="00E60736" w:rsidRDefault="00527158" w:rsidP="000B2844">
      <w:pPr>
        <w:jc w:val="both"/>
        <w:rPr>
          <w:rFonts w:ascii="Gadugi" w:hAnsi="Gadugi" w:cs="Arial"/>
          <w:szCs w:val="22"/>
        </w:rPr>
      </w:pPr>
    </w:p>
    <w:p w14:paraId="7C0210B9" w14:textId="36D47C2F" w:rsidR="00527158" w:rsidRPr="00E60736" w:rsidRDefault="00527158" w:rsidP="000B2844">
      <w:pPr>
        <w:jc w:val="both"/>
        <w:rPr>
          <w:rFonts w:ascii="Gadugi" w:hAnsi="Gadugi" w:cs="Arial"/>
          <w:szCs w:val="22"/>
        </w:rPr>
      </w:pPr>
      <w:r w:rsidRPr="00E60736">
        <w:rPr>
          <w:rFonts w:ascii="Gadugi" w:hAnsi="Gadugi" w:cs="Arial"/>
          <w:szCs w:val="22"/>
        </w:rPr>
        <w:t xml:space="preserve">La cantidad de equipos anteriormente descrita puede variar según las necesidades de servicio de LA PREVISORA S.A. </w:t>
      </w:r>
      <w:r w:rsidR="00847B3B" w:rsidRPr="00847B3B">
        <w:rPr>
          <w:rFonts w:ascii="Gadugi" w:hAnsi="Gadugi" w:cs="Arial"/>
          <w:b/>
          <w:bCs/>
          <w:szCs w:val="22"/>
        </w:rPr>
        <w:t>EL PROPONENTE</w:t>
      </w:r>
      <w:r w:rsidR="00847B3B" w:rsidRPr="00E60736">
        <w:rPr>
          <w:rFonts w:ascii="Gadugi" w:hAnsi="Gadugi" w:cs="Arial"/>
          <w:szCs w:val="22"/>
        </w:rPr>
        <w:t xml:space="preserve"> </w:t>
      </w:r>
      <w:r w:rsidRPr="00E60736">
        <w:rPr>
          <w:rFonts w:ascii="Gadugi" w:hAnsi="Gadugi" w:cs="Arial"/>
          <w:szCs w:val="22"/>
        </w:rPr>
        <w:t>debe garantizar su reemplazo inmediato en caso de pérdida, hurto o daño.</w:t>
      </w:r>
    </w:p>
    <w:p w14:paraId="72E7B0FD" w14:textId="1EAB2B22" w:rsidR="00B6004D" w:rsidRDefault="00B6004D" w:rsidP="000B2844">
      <w:pPr>
        <w:jc w:val="both"/>
        <w:outlineLvl w:val="1"/>
        <w:rPr>
          <w:rFonts w:ascii="Gadugi" w:hAnsi="Gadugi" w:cs="Segoe UI"/>
          <w:b/>
          <w:bCs/>
          <w:lang w:eastAsia="es-CO"/>
        </w:rPr>
      </w:pPr>
    </w:p>
    <w:p w14:paraId="27A277A4" w14:textId="4A0A5445" w:rsidR="005C3676" w:rsidRPr="00B6004D" w:rsidRDefault="00781350" w:rsidP="00BF4CD1">
      <w:pPr>
        <w:pStyle w:val="Prrafodelista"/>
        <w:numPr>
          <w:ilvl w:val="3"/>
          <w:numId w:val="19"/>
        </w:numPr>
        <w:jc w:val="both"/>
        <w:outlineLvl w:val="1"/>
        <w:rPr>
          <w:rFonts w:ascii="Gadugi" w:hAnsi="Gadugi" w:cs="Segoe UI"/>
          <w:b/>
          <w:bCs/>
          <w:lang w:eastAsia="es-CO"/>
        </w:rPr>
      </w:pPr>
      <w:r w:rsidRPr="00E60736">
        <w:rPr>
          <w:rFonts w:ascii="Gadugi" w:hAnsi="Gadugi" w:cs="Arial"/>
          <w:b/>
          <w:bCs/>
          <w:szCs w:val="22"/>
        </w:rPr>
        <w:t>SOPORTE TÉCNICO DE LOS EQUIPOS DURANTE LA VIGENCIA DEL CONTRATO:</w:t>
      </w:r>
    </w:p>
    <w:p w14:paraId="2B6A8DDC" w14:textId="31D0FBDA" w:rsidR="00781350" w:rsidRPr="00781350" w:rsidRDefault="00781350" w:rsidP="000B2844">
      <w:pPr>
        <w:jc w:val="both"/>
        <w:outlineLvl w:val="1"/>
        <w:rPr>
          <w:rFonts w:ascii="Gadugi" w:hAnsi="Gadugi" w:cs="Segoe UI"/>
          <w:b/>
          <w:bCs/>
          <w:lang w:eastAsia="es-CO"/>
        </w:rPr>
      </w:pPr>
    </w:p>
    <w:p w14:paraId="723E8654" w14:textId="7A7E88B3" w:rsidR="009E5161" w:rsidRPr="00E60736" w:rsidRDefault="009E5161" w:rsidP="000B2844">
      <w:pPr>
        <w:jc w:val="both"/>
        <w:rPr>
          <w:rFonts w:ascii="Gadugi" w:hAnsi="Gadugi" w:cs="Arial"/>
          <w:szCs w:val="22"/>
        </w:rPr>
      </w:pPr>
      <w:r w:rsidRPr="00E60736">
        <w:rPr>
          <w:rFonts w:ascii="Gadugi" w:hAnsi="Gadugi" w:cs="Arial"/>
          <w:szCs w:val="22"/>
        </w:rPr>
        <w:t>El pro</w:t>
      </w:r>
      <w:r>
        <w:rPr>
          <w:rFonts w:ascii="Gadugi" w:hAnsi="Gadugi" w:cs="Arial"/>
          <w:szCs w:val="22"/>
        </w:rPr>
        <w:t>ponente se</w:t>
      </w:r>
      <w:r w:rsidR="00BA6B1B">
        <w:rPr>
          <w:rFonts w:ascii="Gadugi" w:hAnsi="Gadugi" w:cs="Arial"/>
          <w:szCs w:val="22"/>
        </w:rPr>
        <w:t>le</w:t>
      </w:r>
      <w:r>
        <w:rPr>
          <w:rFonts w:ascii="Gadugi" w:hAnsi="Gadugi" w:cs="Arial"/>
          <w:szCs w:val="22"/>
        </w:rPr>
        <w:t xml:space="preserve">ccionado, </w:t>
      </w:r>
      <w:r w:rsidRPr="00E60736">
        <w:rPr>
          <w:rFonts w:ascii="Gadugi" w:hAnsi="Gadugi" w:cs="Arial"/>
          <w:szCs w:val="22"/>
        </w:rPr>
        <w:t>debe asumir todos los costos asociados con el desarrollo de esta labor en la instalación, desinstalación, transporte, configuración, actualización, acorde a los requerimientos técnicos y funcionales que se originen o determinen durante la ejecución del contrato, además del soporte técnico preventivo y correctivo que se necesite.</w:t>
      </w:r>
    </w:p>
    <w:p w14:paraId="395AA640" w14:textId="605F1D56" w:rsidR="00781350" w:rsidRDefault="00781350" w:rsidP="000B2844">
      <w:pPr>
        <w:jc w:val="both"/>
        <w:outlineLvl w:val="1"/>
        <w:rPr>
          <w:rFonts w:ascii="Gadugi" w:hAnsi="Gadugi" w:cs="Segoe UI"/>
          <w:b/>
          <w:bCs/>
          <w:lang w:eastAsia="es-CO"/>
        </w:rPr>
      </w:pPr>
    </w:p>
    <w:p w14:paraId="4C6E9B37" w14:textId="50BFC988" w:rsidR="00291240" w:rsidRPr="00E60736" w:rsidRDefault="00291240" w:rsidP="000B2844">
      <w:pPr>
        <w:jc w:val="both"/>
        <w:rPr>
          <w:rFonts w:ascii="Gadugi" w:hAnsi="Gadugi" w:cs="Arial"/>
          <w:szCs w:val="22"/>
        </w:rPr>
      </w:pPr>
      <w:r w:rsidRPr="00E60736">
        <w:rPr>
          <w:rFonts w:ascii="Gadugi" w:hAnsi="Gadugi" w:cs="Arial"/>
          <w:szCs w:val="22"/>
        </w:rPr>
        <w:t xml:space="preserve">En consecuencia y para dar cumplimiento al ítem </w:t>
      </w:r>
      <w:r w:rsidR="00FD5FB8">
        <w:rPr>
          <w:rFonts w:ascii="Gadugi" w:hAnsi="Gadugi" w:cs="Arial"/>
          <w:szCs w:val="22"/>
        </w:rPr>
        <w:t>3.3.2</w:t>
      </w:r>
      <w:r w:rsidRPr="00E60736">
        <w:rPr>
          <w:rFonts w:ascii="Gadugi" w:hAnsi="Gadugi" w:cs="Arial"/>
          <w:szCs w:val="22"/>
        </w:rPr>
        <w:t xml:space="preserve"> ASPECTOS TÉCNOLOGICOS OBLIGATORIOS PARA EL SERVICIO y sus </w:t>
      </w:r>
      <w:proofErr w:type="spellStart"/>
      <w:r w:rsidRPr="00E60736">
        <w:rPr>
          <w:rFonts w:ascii="Gadugi" w:hAnsi="Gadugi" w:cs="Arial"/>
          <w:szCs w:val="22"/>
        </w:rPr>
        <w:t>subnumerales</w:t>
      </w:r>
      <w:proofErr w:type="spellEnd"/>
      <w:r w:rsidRPr="00E60736">
        <w:rPr>
          <w:rFonts w:ascii="Gadugi" w:hAnsi="Gadugi" w:cs="Arial"/>
          <w:szCs w:val="22"/>
        </w:rPr>
        <w:t xml:space="preserve"> 3.3.</w:t>
      </w:r>
      <w:r w:rsidR="00FD5FB8">
        <w:rPr>
          <w:rFonts w:ascii="Gadugi" w:hAnsi="Gadugi" w:cs="Arial"/>
          <w:szCs w:val="22"/>
        </w:rPr>
        <w:t>2</w:t>
      </w:r>
      <w:r w:rsidR="00AF552D">
        <w:rPr>
          <w:rFonts w:ascii="Gadugi" w:hAnsi="Gadugi" w:cs="Arial"/>
          <w:szCs w:val="22"/>
        </w:rPr>
        <w:t>.</w:t>
      </w:r>
      <w:r w:rsidRPr="00E60736">
        <w:rPr>
          <w:rFonts w:ascii="Gadugi" w:hAnsi="Gadugi" w:cs="Arial"/>
          <w:szCs w:val="22"/>
        </w:rPr>
        <w:t>1 al 3.3.</w:t>
      </w:r>
      <w:r w:rsidR="00AF552D">
        <w:rPr>
          <w:rFonts w:ascii="Gadugi" w:hAnsi="Gadugi" w:cs="Arial"/>
          <w:szCs w:val="22"/>
        </w:rPr>
        <w:t>2.</w:t>
      </w:r>
      <w:r w:rsidRPr="00E60736">
        <w:rPr>
          <w:rFonts w:ascii="Gadugi" w:hAnsi="Gadugi" w:cs="Arial"/>
          <w:szCs w:val="22"/>
        </w:rPr>
        <w:t>7 es necesario que el proponente adjunte una carta de compromiso, suscrito por el Representante Legal donde manifieste lo siguiente:</w:t>
      </w:r>
    </w:p>
    <w:p w14:paraId="4A4557D5" w14:textId="77777777" w:rsidR="00291240" w:rsidRPr="00E60736" w:rsidRDefault="00291240" w:rsidP="000B2844">
      <w:pPr>
        <w:jc w:val="both"/>
        <w:rPr>
          <w:rFonts w:ascii="Gadugi" w:hAnsi="Gadugi" w:cs="Arial"/>
          <w:szCs w:val="22"/>
        </w:rPr>
      </w:pPr>
    </w:p>
    <w:p w14:paraId="614771D3" w14:textId="26F7C7B0" w:rsidR="00291240" w:rsidRPr="00E60736" w:rsidRDefault="00291240" w:rsidP="000B2844">
      <w:pPr>
        <w:jc w:val="both"/>
        <w:rPr>
          <w:rFonts w:ascii="Gadugi" w:hAnsi="Gadugi"/>
          <w:b/>
          <w:bCs/>
          <w:szCs w:val="22"/>
          <w:u w:val="single"/>
        </w:rPr>
      </w:pPr>
      <w:r w:rsidRPr="00E60736">
        <w:rPr>
          <w:rFonts w:ascii="Gadugi" w:hAnsi="Gadugi"/>
          <w:b/>
          <w:bCs/>
          <w:szCs w:val="22"/>
          <w:u w:val="single"/>
        </w:rPr>
        <w:t>“Me comprometo como Representante Legal del proponente bajo la gravedad de juramento que caso de ser adjudicatario del presente proceso, a suministrar los equipos requeridos, licencias e insumos requeridos y en funcionamiento ininterrumpido solicitados en el</w:t>
      </w:r>
      <w:r w:rsidR="001A3FC5">
        <w:rPr>
          <w:rFonts w:ascii="Gadugi" w:hAnsi="Gadugi"/>
          <w:b/>
          <w:bCs/>
          <w:szCs w:val="22"/>
          <w:u w:val="single"/>
        </w:rPr>
        <w:t xml:space="preserve"> </w:t>
      </w:r>
      <w:proofErr w:type="spellStart"/>
      <w:r w:rsidRPr="00E60736">
        <w:rPr>
          <w:rFonts w:ascii="Gadugi" w:hAnsi="Gadugi"/>
          <w:b/>
          <w:bCs/>
          <w:szCs w:val="22"/>
          <w:u w:val="single"/>
        </w:rPr>
        <w:t>item</w:t>
      </w:r>
      <w:proofErr w:type="spellEnd"/>
      <w:r w:rsidRPr="00E60736">
        <w:rPr>
          <w:rFonts w:ascii="Gadugi" w:hAnsi="Gadugi"/>
          <w:b/>
          <w:bCs/>
          <w:szCs w:val="22"/>
          <w:u w:val="single"/>
        </w:rPr>
        <w:t xml:space="preserve"> </w:t>
      </w:r>
      <w:r w:rsidR="00AF552D">
        <w:rPr>
          <w:rFonts w:ascii="Gadugi" w:hAnsi="Gadugi"/>
          <w:b/>
          <w:bCs/>
          <w:szCs w:val="22"/>
          <w:u w:val="single"/>
        </w:rPr>
        <w:t>3.3.2</w:t>
      </w:r>
      <w:r>
        <w:rPr>
          <w:rFonts w:ascii="Gadugi" w:hAnsi="Gadugi"/>
          <w:b/>
          <w:bCs/>
          <w:szCs w:val="22"/>
          <w:u w:val="single"/>
        </w:rPr>
        <w:t xml:space="preserve"> </w:t>
      </w:r>
      <w:r w:rsidRPr="00E60736">
        <w:rPr>
          <w:rFonts w:ascii="Gadugi" w:hAnsi="Gadugi"/>
          <w:b/>
          <w:bCs/>
          <w:szCs w:val="22"/>
          <w:u w:val="single"/>
        </w:rPr>
        <w:t xml:space="preserve">ASPECTOS TÉCNOLOGICOS OBLIGATORIOS PARA EL SERVICIO y sus </w:t>
      </w:r>
      <w:proofErr w:type="spellStart"/>
      <w:r w:rsidRPr="00E60736">
        <w:rPr>
          <w:rFonts w:ascii="Gadugi" w:hAnsi="Gadugi"/>
          <w:b/>
          <w:bCs/>
          <w:szCs w:val="22"/>
          <w:u w:val="single"/>
        </w:rPr>
        <w:t>subnumerales</w:t>
      </w:r>
      <w:proofErr w:type="spellEnd"/>
      <w:r w:rsidR="00AF552D">
        <w:rPr>
          <w:rFonts w:ascii="Gadugi" w:hAnsi="Gadugi"/>
          <w:b/>
          <w:bCs/>
          <w:szCs w:val="22"/>
          <w:u w:val="single"/>
        </w:rPr>
        <w:t xml:space="preserve"> 3.3.2.1</w:t>
      </w:r>
      <w:r w:rsidRPr="00E60736">
        <w:rPr>
          <w:rFonts w:ascii="Gadugi" w:hAnsi="Gadugi"/>
          <w:b/>
          <w:bCs/>
          <w:szCs w:val="22"/>
          <w:u w:val="single"/>
        </w:rPr>
        <w:t xml:space="preserve"> al</w:t>
      </w:r>
      <w:r>
        <w:rPr>
          <w:rFonts w:ascii="Gadugi" w:hAnsi="Gadugi"/>
          <w:b/>
          <w:bCs/>
          <w:szCs w:val="22"/>
          <w:u w:val="single"/>
        </w:rPr>
        <w:t xml:space="preserve"> </w:t>
      </w:r>
      <w:r w:rsidR="00B873FC">
        <w:rPr>
          <w:rFonts w:ascii="Gadugi" w:hAnsi="Gadugi"/>
          <w:b/>
          <w:bCs/>
          <w:szCs w:val="22"/>
          <w:u w:val="single"/>
        </w:rPr>
        <w:t>3.3.2.7</w:t>
      </w:r>
      <w:r w:rsidRPr="00E60736">
        <w:rPr>
          <w:rFonts w:ascii="Gadugi" w:hAnsi="Gadugi"/>
          <w:b/>
          <w:bCs/>
          <w:szCs w:val="22"/>
          <w:u w:val="single"/>
        </w:rPr>
        <w:t xml:space="preserve"> el día de inicio de la ejecución del contrato que se suscriba”. </w:t>
      </w:r>
    </w:p>
    <w:p w14:paraId="42A16129" w14:textId="44192DA6" w:rsidR="00126A17" w:rsidRDefault="00126A17" w:rsidP="000B2844">
      <w:pPr>
        <w:jc w:val="both"/>
        <w:outlineLvl w:val="1"/>
        <w:rPr>
          <w:rFonts w:ascii="Gadugi" w:hAnsi="Gadugi" w:cs="Segoe UI"/>
          <w:b/>
          <w:bCs/>
          <w:lang w:eastAsia="es-CO"/>
        </w:rPr>
      </w:pPr>
    </w:p>
    <w:p w14:paraId="14F90549" w14:textId="304C7C0A" w:rsidR="00126A17" w:rsidRDefault="00126A17" w:rsidP="000B2844">
      <w:pPr>
        <w:jc w:val="both"/>
        <w:outlineLvl w:val="1"/>
        <w:rPr>
          <w:rFonts w:ascii="Gadugi" w:hAnsi="Gadugi" w:cs="Segoe UI"/>
          <w:b/>
          <w:bCs/>
          <w:lang w:eastAsia="es-CO"/>
        </w:rPr>
      </w:pPr>
    </w:p>
    <w:p w14:paraId="4A44061C" w14:textId="48E39BD0" w:rsidR="00116582" w:rsidRPr="00BA6B1B" w:rsidRDefault="00BA6B1B" w:rsidP="00BF4CD1">
      <w:pPr>
        <w:pStyle w:val="Prrafodelista"/>
        <w:numPr>
          <w:ilvl w:val="2"/>
          <w:numId w:val="19"/>
        </w:numPr>
        <w:jc w:val="both"/>
        <w:outlineLvl w:val="1"/>
        <w:rPr>
          <w:rFonts w:ascii="Gadugi" w:hAnsi="Gadugi" w:cs="Segoe UI"/>
          <w:b/>
          <w:bCs/>
          <w:lang w:eastAsia="es-CO"/>
        </w:rPr>
      </w:pPr>
      <w:r w:rsidRPr="00E60736">
        <w:rPr>
          <w:rFonts w:ascii="Gadugi" w:eastAsia="Calibri" w:hAnsi="Gadugi" w:cs="Arial"/>
          <w:b/>
          <w:bCs/>
          <w:szCs w:val="22"/>
          <w:lang w:eastAsia="en-US" w:bidi="en-US"/>
        </w:rPr>
        <w:t>ESTRUCTURA OPERATIVA:</w:t>
      </w:r>
    </w:p>
    <w:p w14:paraId="470B0EBF" w14:textId="45327627" w:rsidR="00BA6B1B" w:rsidRDefault="00BA6B1B" w:rsidP="000B2844">
      <w:pPr>
        <w:jc w:val="both"/>
        <w:outlineLvl w:val="1"/>
        <w:rPr>
          <w:rFonts w:ascii="Gadugi" w:hAnsi="Gadugi" w:cs="Segoe UI"/>
          <w:b/>
          <w:bCs/>
          <w:lang w:eastAsia="es-CO"/>
        </w:rPr>
      </w:pPr>
    </w:p>
    <w:p w14:paraId="57148D7E" w14:textId="64921980" w:rsidR="00F57B64" w:rsidRPr="00E60736" w:rsidRDefault="00F57B64" w:rsidP="000B2844">
      <w:pPr>
        <w:tabs>
          <w:tab w:val="left" w:pos="1960"/>
        </w:tabs>
        <w:jc w:val="both"/>
        <w:rPr>
          <w:rFonts w:ascii="Gadugi" w:hAnsi="Gadugi" w:cs="Arial"/>
          <w:szCs w:val="22"/>
        </w:rPr>
      </w:pPr>
      <w:r w:rsidRPr="00F57B64">
        <w:rPr>
          <w:rFonts w:ascii="Gadugi" w:hAnsi="Gadugi" w:cs="Arial"/>
          <w:b/>
          <w:bCs/>
          <w:szCs w:val="22"/>
        </w:rPr>
        <w:t>EL PROPONENTE</w:t>
      </w:r>
      <w:r w:rsidRPr="00E60736">
        <w:rPr>
          <w:rFonts w:ascii="Gadugi" w:hAnsi="Gadugi" w:cs="Arial"/>
          <w:szCs w:val="22"/>
        </w:rPr>
        <w:t xml:space="preserve"> deberá disponer bajo su cuenta y riesgo, una sede administrativa en Bogotá, que le permita atender el objeto contractual.</w:t>
      </w:r>
    </w:p>
    <w:p w14:paraId="4A84FDAE" w14:textId="77777777" w:rsidR="00F57B64" w:rsidRPr="00E60736" w:rsidRDefault="00F57B64" w:rsidP="000B2844">
      <w:pPr>
        <w:tabs>
          <w:tab w:val="left" w:pos="1960"/>
        </w:tabs>
        <w:jc w:val="both"/>
        <w:rPr>
          <w:rFonts w:ascii="Gadugi" w:hAnsi="Gadugi" w:cs="Arial"/>
          <w:szCs w:val="22"/>
        </w:rPr>
      </w:pPr>
    </w:p>
    <w:p w14:paraId="6B04CD0E" w14:textId="31D7FB9D" w:rsidR="00F57B64" w:rsidRPr="00E60736" w:rsidRDefault="00F57B64" w:rsidP="000B2844">
      <w:pPr>
        <w:tabs>
          <w:tab w:val="left" w:pos="1960"/>
        </w:tabs>
        <w:jc w:val="both"/>
        <w:rPr>
          <w:rFonts w:ascii="Gadugi" w:hAnsi="Gadugi" w:cs="Arial"/>
          <w:szCs w:val="22"/>
        </w:rPr>
      </w:pPr>
      <w:r w:rsidRPr="00F57B64">
        <w:rPr>
          <w:rFonts w:ascii="Gadugi" w:hAnsi="Gadugi" w:cs="Arial"/>
          <w:b/>
          <w:bCs/>
          <w:szCs w:val="22"/>
        </w:rPr>
        <w:t>EL PROPONENTE</w:t>
      </w:r>
      <w:r w:rsidRPr="00E60736">
        <w:rPr>
          <w:rFonts w:ascii="Gadugi" w:hAnsi="Gadugi" w:cs="Arial"/>
          <w:szCs w:val="22"/>
        </w:rPr>
        <w:t xml:space="preserve"> se obliga a suministrar todo el personal requerido con el perfil y la experiencia solicitada.</w:t>
      </w:r>
    </w:p>
    <w:p w14:paraId="323B91EA" w14:textId="77777777" w:rsidR="00F57B64" w:rsidRPr="00E60736" w:rsidRDefault="00F57B64" w:rsidP="000B2844">
      <w:pPr>
        <w:tabs>
          <w:tab w:val="left" w:pos="1960"/>
        </w:tabs>
        <w:jc w:val="both"/>
        <w:rPr>
          <w:rFonts w:ascii="Gadugi" w:hAnsi="Gadugi" w:cs="Arial"/>
          <w:szCs w:val="22"/>
        </w:rPr>
      </w:pPr>
    </w:p>
    <w:p w14:paraId="3259935A" w14:textId="20CCDE4C" w:rsidR="00F57B64" w:rsidRPr="00E60736" w:rsidRDefault="002339B7" w:rsidP="000B2844">
      <w:pPr>
        <w:tabs>
          <w:tab w:val="left" w:pos="1960"/>
        </w:tabs>
        <w:jc w:val="both"/>
        <w:rPr>
          <w:rFonts w:ascii="Gadugi" w:hAnsi="Gadugi" w:cs="Arial"/>
          <w:szCs w:val="22"/>
        </w:rPr>
      </w:pPr>
      <w:r w:rsidRPr="00F57B64">
        <w:rPr>
          <w:rFonts w:ascii="Gadugi" w:hAnsi="Gadugi" w:cs="Arial"/>
          <w:b/>
          <w:bCs/>
          <w:szCs w:val="22"/>
        </w:rPr>
        <w:t>NOTA:</w:t>
      </w:r>
      <w:r w:rsidRPr="00E60736">
        <w:rPr>
          <w:rFonts w:ascii="Gadugi" w:hAnsi="Gadugi" w:cs="Arial"/>
          <w:szCs w:val="22"/>
        </w:rPr>
        <w:t xml:space="preserve"> </w:t>
      </w:r>
      <w:r w:rsidR="00F57B64" w:rsidRPr="00E60736">
        <w:rPr>
          <w:rFonts w:ascii="Gadugi" w:hAnsi="Gadugi" w:cs="Arial"/>
          <w:szCs w:val="22"/>
          <w:u w:val="single"/>
        </w:rPr>
        <w:t>El personal que se destine para la ejecución del contrato, deberá tener vinculación laboral directa con la firma contratista, no se aceptará recurso humano que se encuentre vinculado por Cooperativas de Trabajo asociado ni Empresas de Servicios Temporales</w:t>
      </w:r>
      <w:r w:rsidR="00F57B64" w:rsidRPr="00E60736">
        <w:rPr>
          <w:rFonts w:ascii="Gadugi" w:hAnsi="Gadugi" w:cs="Arial"/>
          <w:szCs w:val="22"/>
        </w:rPr>
        <w:t>.</w:t>
      </w:r>
    </w:p>
    <w:p w14:paraId="3176B944" w14:textId="77777777" w:rsidR="00F57B64" w:rsidRPr="00E60736" w:rsidRDefault="00F57B64" w:rsidP="000B2844">
      <w:pPr>
        <w:tabs>
          <w:tab w:val="left" w:pos="1960"/>
        </w:tabs>
        <w:jc w:val="both"/>
        <w:rPr>
          <w:rFonts w:ascii="Gadugi" w:hAnsi="Gadugi" w:cs="Arial"/>
          <w:szCs w:val="22"/>
        </w:rPr>
      </w:pPr>
    </w:p>
    <w:p w14:paraId="32AE29D0" w14:textId="5B14EA46" w:rsidR="00F57B64" w:rsidRPr="00E60736" w:rsidRDefault="00F57B64" w:rsidP="000B2844">
      <w:pPr>
        <w:tabs>
          <w:tab w:val="left" w:pos="1960"/>
        </w:tabs>
        <w:jc w:val="both"/>
        <w:rPr>
          <w:rFonts w:ascii="Gadugi" w:hAnsi="Gadugi" w:cs="Arial"/>
          <w:b/>
          <w:bCs/>
          <w:szCs w:val="22"/>
          <w:u w:val="single"/>
        </w:rPr>
      </w:pPr>
      <w:r w:rsidRPr="00E60736">
        <w:rPr>
          <w:rFonts w:ascii="Gadugi" w:hAnsi="Gadugi" w:cs="Arial"/>
          <w:b/>
          <w:bCs/>
          <w:szCs w:val="22"/>
          <w:u w:val="single"/>
        </w:rPr>
        <w:t xml:space="preserve">Para el cumplimiento del numeral </w:t>
      </w:r>
      <w:r w:rsidR="00C8427C">
        <w:rPr>
          <w:rFonts w:ascii="Gadugi" w:hAnsi="Gadugi" w:cs="Arial"/>
          <w:b/>
          <w:bCs/>
          <w:szCs w:val="22"/>
          <w:u w:val="single"/>
        </w:rPr>
        <w:t>3.</w:t>
      </w:r>
      <w:r w:rsidR="00C8427C" w:rsidRPr="001A3FC5">
        <w:rPr>
          <w:rFonts w:ascii="Gadugi" w:hAnsi="Gadugi" w:cs="Arial"/>
          <w:b/>
          <w:bCs/>
          <w:szCs w:val="22"/>
          <w:u w:val="single"/>
        </w:rPr>
        <w:t>3.3</w:t>
      </w:r>
      <w:r w:rsidR="001A3FC5" w:rsidRPr="001A3FC5">
        <w:rPr>
          <w:rFonts w:ascii="Gadugi" w:hAnsi="Gadugi" w:cs="Arial"/>
          <w:b/>
          <w:bCs/>
          <w:szCs w:val="22"/>
          <w:u w:val="single"/>
        </w:rPr>
        <w:t>. EL PROPONENTE</w:t>
      </w:r>
      <w:r w:rsidR="001A3FC5" w:rsidRPr="001A3FC5">
        <w:rPr>
          <w:rFonts w:ascii="Gadugi" w:hAnsi="Gadugi" w:cs="Arial"/>
          <w:szCs w:val="22"/>
          <w:u w:val="single"/>
        </w:rPr>
        <w:t xml:space="preserve"> </w:t>
      </w:r>
      <w:r w:rsidR="001A3FC5" w:rsidRPr="001A3FC5">
        <w:rPr>
          <w:rFonts w:ascii="Gadugi" w:hAnsi="Gadugi" w:cs="Arial"/>
          <w:b/>
          <w:bCs/>
          <w:szCs w:val="22"/>
          <w:u w:val="single"/>
        </w:rPr>
        <w:t>deber</w:t>
      </w:r>
      <w:r w:rsidR="001A3FC5">
        <w:rPr>
          <w:rFonts w:ascii="Gadugi" w:hAnsi="Gadugi" w:cs="Arial"/>
          <w:b/>
          <w:bCs/>
          <w:szCs w:val="22"/>
          <w:u w:val="single"/>
        </w:rPr>
        <w:t xml:space="preserve"> adjuntar  en su propuesta el documento donde certifique </w:t>
      </w:r>
      <w:r w:rsidR="00177101">
        <w:rPr>
          <w:rFonts w:ascii="Gadugi" w:hAnsi="Gadugi" w:cs="Arial"/>
          <w:b/>
          <w:bCs/>
          <w:szCs w:val="22"/>
          <w:u w:val="single"/>
        </w:rPr>
        <w:t>e indique la dirección de su sede en la ciudad de Bogotá.</w:t>
      </w:r>
    </w:p>
    <w:p w14:paraId="2D52010B" w14:textId="77777777" w:rsidR="00BA6B1B" w:rsidRPr="00BA6B1B" w:rsidRDefault="00BA6B1B" w:rsidP="000B2844">
      <w:pPr>
        <w:pStyle w:val="Prrafodelista"/>
        <w:ind w:left="720"/>
        <w:jc w:val="both"/>
        <w:outlineLvl w:val="1"/>
        <w:rPr>
          <w:rFonts w:ascii="Gadugi" w:hAnsi="Gadugi" w:cs="Segoe UI"/>
          <w:b/>
          <w:bCs/>
          <w:lang w:eastAsia="es-CO"/>
        </w:rPr>
      </w:pPr>
    </w:p>
    <w:p w14:paraId="5EDD51B4" w14:textId="3294833B" w:rsidR="00BA6B1B" w:rsidRPr="003864E2" w:rsidRDefault="003864E2" w:rsidP="00BF4CD1">
      <w:pPr>
        <w:pStyle w:val="Prrafodelista"/>
        <w:numPr>
          <w:ilvl w:val="3"/>
          <w:numId w:val="19"/>
        </w:numPr>
        <w:jc w:val="both"/>
        <w:outlineLvl w:val="1"/>
        <w:rPr>
          <w:rFonts w:ascii="Gadugi" w:hAnsi="Gadugi" w:cs="Segoe UI"/>
          <w:b/>
          <w:bCs/>
          <w:lang w:eastAsia="es-CO"/>
        </w:rPr>
      </w:pPr>
      <w:r w:rsidRPr="00E60736">
        <w:rPr>
          <w:rFonts w:ascii="Gadugi" w:hAnsi="Gadugi"/>
          <w:b/>
          <w:bCs/>
          <w:szCs w:val="22"/>
        </w:rPr>
        <w:t>PERSONAL</w:t>
      </w:r>
      <w:r w:rsidRPr="00E60736">
        <w:rPr>
          <w:rFonts w:ascii="Gadugi" w:hAnsi="Gadugi"/>
          <w:b/>
          <w:bCs/>
          <w:szCs w:val="22"/>
          <w:lang w:bidi="en-US"/>
        </w:rPr>
        <w:t xml:space="preserve"> REQUERIDO PARA EL DESARROLLO DEL CONTRATO: </w:t>
      </w:r>
    </w:p>
    <w:p w14:paraId="0679D739" w14:textId="40EE2DEC" w:rsidR="003864E2" w:rsidRDefault="003864E2" w:rsidP="000B2844">
      <w:pPr>
        <w:jc w:val="both"/>
        <w:outlineLvl w:val="1"/>
        <w:rPr>
          <w:rFonts w:ascii="Gadugi" w:hAnsi="Gadugi" w:cs="Segoe UI"/>
          <w:b/>
          <w:bCs/>
          <w:lang w:eastAsia="es-CO"/>
        </w:rPr>
      </w:pPr>
    </w:p>
    <w:p w14:paraId="6BE22670" w14:textId="642D33A2" w:rsidR="00174235" w:rsidRPr="00E60736" w:rsidRDefault="00174235" w:rsidP="000B2844">
      <w:pPr>
        <w:tabs>
          <w:tab w:val="left" w:pos="1960"/>
        </w:tabs>
        <w:jc w:val="both"/>
        <w:rPr>
          <w:rFonts w:ascii="Gadugi" w:hAnsi="Gadugi" w:cs="Arial"/>
          <w:szCs w:val="22"/>
        </w:rPr>
      </w:pPr>
      <w:r w:rsidRPr="00E60736">
        <w:rPr>
          <w:rFonts w:ascii="Gadugi" w:hAnsi="Gadugi" w:cs="Arial"/>
          <w:szCs w:val="22"/>
        </w:rPr>
        <w:t xml:space="preserve">La </w:t>
      </w:r>
      <w:r w:rsidR="00233553">
        <w:rPr>
          <w:rFonts w:ascii="Gadugi" w:hAnsi="Gadugi" w:cs="Arial"/>
          <w:szCs w:val="22"/>
        </w:rPr>
        <w:t>p</w:t>
      </w:r>
      <w:r w:rsidRPr="00E60736">
        <w:rPr>
          <w:rFonts w:ascii="Gadugi" w:hAnsi="Gadugi" w:cs="Arial"/>
          <w:szCs w:val="22"/>
        </w:rPr>
        <w:t>restación del servicio de aseo, cafetería y mantenimiento debe realizarse en las ciudades descritas en el anexo No. 3 de propuesta económica, de acuerdo con lo descrito en cada una de las vigencias, así:</w:t>
      </w:r>
    </w:p>
    <w:p w14:paraId="5DE97612" w14:textId="77777777" w:rsidR="00174235" w:rsidRPr="00E60736" w:rsidRDefault="00174235" w:rsidP="000B2844">
      <w:pPr>
        <w:tabs>
          <w:tab w:val="left" w:pos="1960"/>
        </w:tabs>
        <w:jc w:val="both"/>
        <w:rPr>
          <w:rFonts w:ascii="Gadugi" w:hAnsi="Gadugi" w:cs="Arial"/>
          <w:szCs w:val="22"/>
        </w:rPr>
      </w:pPr>
    </w:p>
    <w:p w14:paraId="62480DA6" w14:textId="60412D00" w:rsidR="00174235" w:rsidRPr="00E60736" w:rsidRDefault="00174235" w:rsidP="000B2844">
      <w:pPr>
        <w:tabs>
          <w:tab w:val="left" w:pos="1960"/>
        </w:tabs>
        <w:jc w:val="both"/>
        <w:rPr>
          <w:rFonts w:ascii="Gadugi" w:hAnsi="Gadugi" w:cs="Arial"/>
          <w:szCs w:val="22"/>
        </w:rPr>
      </w:pPr>
      <w:r w:rsidRPr="00E60736">
        <w:rPr>
          <w:rFonts w:ascii="Gadugi" w:hAnsi="Gadugi" w:cs="Arial"/>
          <w:b/>
          <w:bCs/>
          <w:szCs w:val="22"/>
        </w:rPr>
        <w:t>Vigencia 2022</w:t>
      </w:r>
      <w:r w:rsidRPr="00E60736">
        <w:rPr>
          <w:rFonts w:ascii="Gadugi" w:hAnsi="Gadugi" w:cs="Arial"/>
          <w:szCs w:val="22"/>
        </w:rPr>
        <w:t xml:space="preserve">: </w:t>
      </w:r>
      <w:r w:rsidR="00C448FB">
        <w:rPr>
          <w:rFonts w:ascii="Gadugi" w:hAnsi="Gadugi" w:cs="Arial"/>
          <w:szCs w:val="22"/>
        </w:rPr>
        <w:t>C</w:t>
      </w:r>
      <w:r w:rsidRPr="00E60736">
        <w:rPr>
          <w:rFonts w:ascii="Gadugi" w:hAnsi="Gadugi" w:cs="Arial"/>
          <w:szCs w:val="22"/>
        </w:rPr>
        <w:t xml:space="preserve">ontemplada desde </w:t>
      </w:r>
      <w:r w:rsidR="00A76770">
        <w:rPr>
          <w:rFonts w:ascii="Gadugi" w:hAnsi="Gadugi" w:cs="Arial"/>
          <w:szCs w:val="22"/>
        </w:rPr>
        <w:t xml:space="preserve">la firma del acta de inicio </w:t>
      </w:r>
      <w:r w:rsidRPr="00E60736">
        <w:rPr>
          <w:rFonts w:ascii="Gadugi" w:hAnsi="Gadugi" w:cs="Arial"/>
          <w:szCs w:val="22"/>
        </w:rPr>
        <w:t xml:space="preserve"> al 31 de diciembre de 2022</w:t>
      </w:r>
      <w:r w:rsidR="00E847F0">
        <w:rPr>
          <w:rFonts w:ascii="Gadugi" w:hAnsi="Gadugi" w:cs="Arial"/>
          <w:szCs w:val="22"/>
        </w:rPr>
        <w:t xml:space="preserve"> </w:t>
      </w:r>
      <w:r w:rsidRPr="00E60736">
        <w:rPr>
          <w:rFonts w:ascii="Gadugi" w:hAnsi="Gadugi" w:cs="Arial"/>
          <w:szCs w:val="22"/>
        </w:rPr>
        <w:t>(con 10 operarios a Medio Tiempo</w:t>
      </w:r>
      <w:r>
        <w:rPr>
          <w:rFonts w:ascii="Gadugi" w:hAnsi="Gadugi" w:cs="Arial"/>
          <w:szCs w:val="22"/>
        </w:rPr>
        <w:t xml:space="preserve"> y 40 operarios tiempo completo</w:t>
      </w:r>
      <w:r w:rsidRPr="00E60736">
        <w:rPr>
          <w:rFonts w:ascii="Gadugi" w:hAnsi="Gadugi" w:cs="Arial"/>
          <w:szCs w:val="22"/>
        </w:rPr>
        <w:t>)</w:t>
      </w:r>
    </w:p>
    <w:p w14:paraId="2FCFD991" w14:textId="77777777" w:rsidR="00D267DB" w:rsidRPr="00E60736" w:rsidRDefault="00D267DB" w:rsidP="000B2844">
      <w:pPr>
        <w:tabs>
          <w:tab w:val="left" w:pos="1960"/>
        </w:tabs>
        <w:jc w:val="both"/>
        <w:rPr>
          <w:rFonts w:ascii="Gadugi" w:hAnsi="Gadugi" w:cs="Arial"/>
          <w:b/>
          <w:szCs w:val="22"/>
        </w:rPr>
      </w:pPr>
    </w:p>
    <w:tbl>
      <w:tblPr>
        <w:tblW w:w="9473" w:type="dxa"/>
        <w:jc w:val="center"/>
        <w:tblLayout w:type="fixed"/>
        <w:tblCellMar>
          <w:left w:w="70" w:type="dxa"/>
          <w:right w:w="70" w:type="dxa"/>
        </w:tblCellMar>
        <w:tblLook w:val="04A0" w:firstRow="1" w:lastRow="0" w:firstColumn="1" w:lastColumn="0" w:noHBand="0" w:noVBand="1"/>
      </w:tblPr>
      <w:tblGrid>
        <w:gridCol w:w="1728"/>
        <w:gridCol w:w="1790"/>
        <w:gridCol w:w="1864"/>
        <w:gridCol w:w="2693"/>
        <w:gridCol w:w="1398"/>
      </w:tblGrid>
      <w:tr w:rsidR="00D267DB" w:rsidRPr="006B3D5F" w14:paraId="76DD29A6" w14:textId="77777777" w:rsidTr="00D92B37">
        <w:trPr>
          <w:trHeight w:val="1125"/>
          <w:jc w:val="center"/>
        </w:trPr>
        <w:tc>
          <w:tcPr>
            <w:tcW w:w="1728" w:type="dxa"/>
            <w:tcBorders>
              <w:top w:val="nil"/>
              <w:left w:val="single" w:sz="4" w:space="0" w:color="auto"/>
              <w:bottom w:val="single" w:sz="4" w:space="0" w:color="auto"/>
              <w:right w:val="single" w:sz="4" w:space="0" w:color="auto"/>
            </w:tcBorders>
            <w:shd w:val="clear" w:color="000000" w:fill="BFBFBF"/>
            <w:vAlign w:val="center"/>
            <w:hideMark/>
          </w:tcPr>
          <w:p w14:paraId="53DA682A" w14:textId="77777777" w:rsidR="00D267DB" w:rsidRPr="00E60736" w:rsidRDefault="00D267DB" w:rsidP="000B2844">
            <w:pPr>
              <w:jc w:val="center"/>
              <w:rPr>
                <w:rFonts w:ascii="Verdana" w:hAnsi="Verdana" w:cs="Calibri"/>
                <w:b/>
                <w:bCs/>
                <w:sz w:val="16"/>
                <w:szCs w:val="16"/>
                <w:lang w:eastAsia="es-CO"/>
              </w:rPr>
            </w:pPr>
            <w:r w:rsidRPr="00E60736">
              <w:rPr>
                <w:rFonts w:ascii="Verdana" w:hAnsi="Verdana" w:cs="Calibri"/>
                <w:b/>
                <w:bCs/>
                <w:sz w:val="16"/>
                <w:szCs w:val="16"/>
                <w:lang w:eastAsia="es-CO"/>
              </w:rPr>
              <w:t>CIUDAD DE PRESTACION DEL SERVICIO</w:t>
            </w:r>
          </w:p>
        </w:tc>
        <w:tc>
          <w:tcPr>
            <w:tcW w:w="1790" w:type="dxa"/>
            <w:tcBorders>
              <w:top w:val="nil"/>
              <w:left w:val="nil"/>
              <w:bottom w:val="single" w:sz="4" w:space="0" w:color="auto"/>
              <w:right w:val="single" w:sz="4" w:space="0" w:color="auto"/>
            </w:tcBorders>
            <w:shd w:val="clear" w:color="000000" w:fill="BFBFBF"/>
            <w:noWrap/>
            <w:vAlign w:val="center"/>
            <w:hideMark/>
          </w:tcPr>
          <w:p w14:paraId="7CDB00F3" w14:textId="77777777" w:rsidR="00D267DB" w:rsidRPr="00E60736" w:rsidRDefault="00D267DB" w:rsidP="000B2844">
            <w:pPr>
              <w:jc w:val="center"/>
              <w:rPr>
                <w:rFonts w:ascii="Verdana" w:hAnsi="Verdana" w:cs="Calibri"/>
                <w:b/>
                <w:bCs/>
                <w:sz w:val="16"/>
                <w:szCs w:val="16"/>
                <w:lang w:eastAsia="es-CO"/>
              </w:rPr>
            </w:pPr>
            <w:r w:rsidRPr="00E60736">
              <w:rPr>
                <w:rFonts w:ascii="Verdana" w:hAnsi="Verdana" w:cs="Calibri"/>
                <w:b/>
                <w:bCs/>
                <w:sz w:val="16"/>
                <w:szCs w:val="16"/>
                <w:lang w:eastAsia="es-CO"/>
              </w:rPr>
              <w:t>SERVICIO</w:t>
            </w:r>
          </w:p>
        </w:tc>
        <w:tc>
          <w:tcPr>
            <w:tcW w:w="1864" w:type="dxa"/>
            <w:tcBorders>
              <w:top w:val="nil"/>
              <w:left w:val="nil"/>
              <w:bottom w:val="single" w:sz="4" w:space="0" w:color="auto"/>
              <w:right w:val="single" w:sz="4" w:space="0" w:color="auto"/>
            </w:tcBorders>
            <w:shd w:val="clear" w:color="000000" w:fill="BFBFBF"/>
            <w:noWrap/>
            <w:vAlign w:val="center"/>
            <w:hideMark/>
          </w:tcPr>
          <w:p w14:paraId="78C0677B" w14:textId="77777777" w:rsidR="00D267DB" w:rsidRPr="00E60736" w:rsidRDefault="00D267DB" w:rsidP="000B2844">
            <w:pPr>
              <w:jc w:val="center"/>
              <w:rPr>
                <w:rFonts w:ascii="Verdana" w:hAnsi="Verdana" w:cs="Calibri"/>
                <w:b/>
                <w:bCs/>
                <w:sz w:val="16"/>
                <w:szCs w:val="16"/>
                <w:lang w:eastAsia="es-CO"/>
              </w:rPr>
            </w:pPr>
            <w:r w:rsidRPr="00E60736">
              <w:rPr>
                <w:rFonts w:ascii="Verdana" w:hAnsi="Verdana" w:cs="Calibri"/>
                <w:b/>
                <w:bCs/>
                <w:sz w:val="16"/>
                <w:szCs w:val="16"/>
                <w:lang w:eastAsia="es-CO"/>
              </w:rPr>
              <w:t>MODALIDAD</w:t>
            </w:r>
          </w:p>
        </w:tc>
        <w:tc>
          <w:tcPr>
            <w:tcW w:w="2693" w:type="dxa"/>
            <w:tcBorders>
              <w:top w:val="nil"/>
              <w:left w:val="nil"/>
              <w:bottom w:val="single" w:sz="4" w:space="0" w:color="auto"/>
              <w:right w:val="single" w:sz="4" w:space="0" w:color="auto"/>
            </w:tcBorders>
            <w:shd w:val="clear" w:color="000000" w:fill="BFBFBF"/>
            <w:noWrap/>
            <w:vAlign w:val="center"/>
            <w:hideMark/>
          </w:tcPr>
          <w:p w14:paraId="084EC79B" w14:textId="77777777" w:rsidR="00D267DB" w:rsidRPr="00E60736" w:rsidRDefault="00D267DB" w:rsidP="000B2844">
            <w:pPr>
              <w:jc w:val="center"/>
              <w:rPr>
                <w:rFonts w:ascii="Verdana" w:hAnsi="Verdana" w:cs="Calibri"/>
                <w:b/>
                <w:bCs/>
                <w:sz w:val="16"/>
                <w:szCs w:val="16"/>
                <w:lang w:eastAsia="es-CO"/>
              </w:rPr>
            </w:pPr>
            <w:r w:rsidRPr="00E60736">
              <w:rPr>
                <w:rFonts w:ascii="Verdana" w:hAnsi="Verdana" w:cs="Calibri"/>
                <w:b/>
                <w:bCs/>
                <w:sz w:val="16"/>
                <w:szCs w:val="16"/>
                <w:lang w:eastAsia="es-CO"/>
              </w:rPr>
              <w:t>HORARIO</w:t>
            </w:r>
          </w:p>
        </w:tc>
        <w:tc>
          <w:tcPr>
            <w:tcW w:w="1398" w:type="dxa"/>
            <w:tcBorders>
              <w:top w:val="nil"/>
              <w:left w:val="nil"/>
              <w:bottom w:val="single" w:sz="4" w:space="0" w:color="auto"/>
              <w:right w:val="single" w:sz="4" w:space="0" w:color="auto"/>
            </w:tcBorders>
            <w:shd w:val="clear" w:color="000000" w:fill="BFBFBF"/>
            <w:vAlign w:val="center"/>
            <w:hideMark/>
          </w:tcPr>
          <w:p w14:paraId="514C4AC4" w14:textId="77777777" w:rsidR="00D267DB" w:rsidRPr="00E60736" w:rsidRDefault="00D267DB" w:rsidP="000B2844">
            <w:pPr>
              <w:jc w:val="center"/>
              <w:rPr>
                <w:rFonts w:ascii="Verdana" w:hAnsi="Verdana" w:cs="Calibri"/>
                <w:b/>
                <w:bCs/>
                <w:sz w:val="16"/>
                <w:szCs w:val="16"/>
                <w:lang w:eastAsia="es-CO"/>
              </w:rPr>
            </w:pPr>
            <w:r w:rsidRPr="00E60736">
              <w:rPr>
                <w:rFonts w:ascii="Verdana" w:hAnsi="Verdana" w:cs="Calibri"/>
                <w:b/>
                <w:bCs/>
                <w:sz w:val="16"/>
                <w:szCs w:val="16"/>
                <w:lang w:eastAsia="es-CO"/>
              </w:rPr>
              <w:t>CANTIDAD DE RECURSOS HUMANOS SOLICITADOS</w:t>
            </w:r>
          </w:p>
        </w:tc>
      </w:tr>
      <w:tr w:rsidR="00D267DB" w:rsidRPr="006B3D5F" w14:paraId="0589D1D0" w14:textId="77777777" w:rsidTr="00D92B37">
        <w:trPr>
          <w:trHeight w:val="570"/>
          <w:jc w:val="center"/>
        </w:trPr>
        <w:tc>
          <w:tcPr>
            <w:tcW w:w="1728" w:type="dxa"/>
            <w:tcBorders>
              <w:top w:val="nil"/>
              <w:left w:val="single" w:sz="4" w:space="0" w:color="auto"/>
              <w:bottom w:val="single" w:sz="4" w:space="0" w:color="auto"/>
              <w:right w:val="nil"/>
            </w:tcBorders>
            <w:shd w:val="clear" w:color="auto" w:fill="auto"/>
            <w:vAlign w:val="center"/>
            <w:hideMark/>
          </w:tcPr>
          <w:p w14:paraId="1D93CD74"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BOGOTA</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4A3D9044"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SUPERVISOR DE ASEO Y CAFETERIA</w:t>
            </w:r>
          </w:p>
        </w:tc>
        <w:tc>
          <w:tcPr>
            <w:tcW w:w="1864" w:type="dxa"/>
            <w:tcBorders>
              <w:top w:val="nil"/>
              <w:left w:val="nil"/>
              <w:bottom w:val="single" w:sz="4" w:space="0" w:color="auto"/>
              <w:right w:val="single" w:sz="4" w:space="0" w:color="auto"/>
            </w:tcBorders>
            <w:shd w:val="clear" w:color="auto" w:fill="auto"/>
            <w:vAlign w:val="center"/>
            <w:hideMark/>
          </w:tcPr>
          <w:p w14:paraId="36D4523A"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693" w:type="dxa"/>
            <w:tcBorders>
              <w:top w:val="nil"/>
              <w:left w:val="nil"/>
              <w:bottom w:val="single" w:sz="4" w:space="0" w:color="auto"/>
              <w:right w:val="single" w:sz="4" w:space="0" w:color="auto"/>
            </w:tcBorders>
            <w:shd w:val="clear" w:color="auto" w:fill="auto"/>
            <w:vAlign w:val="center"/>
            <w:hideMark/>
          </w:tcPr>
          <w:p w14:paraId="0A634687"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1D955926"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3C7C782A" w14:textId="77777777" w:rsidTr="00D92B37">
        <w:trPr>
          <w:trHeight w:val="570"/>
          <w:jc w:val="center"/>
        </w:trPr>
        <w:tc>
          <w:tcPr>
            <w:tcW w:w="1728" w:type="dxa"/>
            <w:tcBorders>
              <w:top w:val="nil"/>
              <w:left w:val="single" w:sz="4" w:space="0" w:color="auto"/>
              <w:bottom w:val="single" w:sz="4" w:space="0" w:color="auto"/>
              <w:right w:val="nil"/>
            </w:tcBorders>
            <w:shd w:val="clear" w:color="auto" w:fill="E7E6E6" w:themeFill="background2"/>
            <w:vAlign w:val="center"/>
            <w:hideMark/>
          </w:tcPr>
          <w:p w14:paraId="1342C539"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ARAUCA</w:t>
            </w:r>
          </w:p>
        </w:tc>
        <w:tc>
          <w:tcPr>
            <w:tcW w:w="1790" w:type="dxa"/>
            <w:tcBorders>
              <w:top w:val="nil"/>
              <w:left w:val="single" w:sz="4" w:space="0" w:color="auto"/>
              <w:bottom w:val="single" w:sz="4" w:space="0" w:color="auto"/>
              <w:right w:val="single" w:sz="4" w:space="0" w:color="auto"/>
            </w:tcBorders>
            <w:shd w:val="clear" w:color="auto" w:fill="E7E6E6" w:themeFill="background2"/>
            <w:vAlign w:val="center"/>
            <w:hideMark/>
          </w:tcPr>
          <w:p w14:paraId="0394D914"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E7E6E6" w:themeFill="background2"/>
            <w:vAlign w:val="center"/>
            <w:hideMark/>
          </w:tcPr>
          <w:p w14:paraId="00587EAE"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MEDIO TIEMPO (LUNES A VIERNES)</w:t>
            </w:r>
          </w:p>
        </w:tc>
        <w:tc>
          <w:tcPr>
            <w:tcW w:w="2693" w:type="dxa"/>
            <w:tcBorders>
              <w:top w:val="nil"/>
              <w:left w:val="nil"/>
              <w:bottom w:val="single" w:sz="4" w:space="0" w:color="auto"/>
              <w:right w:val="single" w:sz="4" w:space="0" w:color="auto"/>
            </w:tcBorders>
            <w:shd w:val="clear" w:color="auto" w:fill="E7E6E6" w:themeFill="background2"/>
            <w:vAlign w:val="center"/>
            <w:hideMark/>
          </w:tcPr>
          <w:p w14:paraId="5E008558"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12:30 M (NO INCLUYE HORA DE ALMUERZO)</w:t>
            </w:r>
          </w:p>
        </w:tc>
        <w:tc>
          <w:tcPr>
            <w:tcW w:w="1398" w:type="dxa"/>
            <w:tcBorders>
              <w:top w:val="nil"/>
              <w:left w:val="nil"/>
              <w:bottom w:val="single" w:sz="4" w:space="0" w:color="auto"/>
              <w:right w:val="single" w:sz="4" w:space="0" w:color="auto"/>
            </w:tcBorders>
            <w:shd w:val="clear" w:color="auto" w:fill="E7E6E6" w:themeFill="background2"/>
            <w:vAlign w:val="center"/>
            <w:hideMark/>
          </w:tcPr>
          <w:p w14:paraId="55085A49"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3847E4BB" w14:textId="77777777" w:rsidTr="00D92B37">
        <w:trPr>
          <w:trHeight w:val="400"/>
          <w:jc w:val="center"/>
        </w:trPr>
        <w:tc>
          <w:tcPr>
            <w:tcW w:w="1728" w:type="dxa"/>
            <w:tcBorders>
              <w:top w:val="nil"/>
              <w:left w:val="single" w:sz="4" w:space="0" w:color="auto"/>
              <w:bottom w:val="single" w:sz="4" w:space="0" w:color="auto"/>
              <w:right w:val="nil"/>
            </w:tcBorders>
            <w:shd w:val="clear" w:color="auto" w:fill="auto"/>
            <w:vAlign w:val="center"/>
            <w:hideMark/>
          </w:tcPr>
          <w:p w14:paraId="0E1AAE57"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ARMENIA</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309EF33B"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5CE5FE0A"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693" w:type="dxa"/>
            <w:tcBorders>
              <w:top w:val="nil"/>
              <w:left w:val="nil"/>
              <w:bottom w:val="single" w:sz="4" w:space="0" w:color="auto"/>
              <w:right w:val="single" w:sz="4" w:space="0" w:color="auto"/>
            </w:tcBorders>
            <w:shd w:val="clear" w:color="auto" w:fill="auto"/>
            <w:vAlign w:val="center"/>
            <w:hideMark/>
          </w:tcPr>
          <w:p w14:paraId="7E4FBD24"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5418036A"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4A9A1FC5" w14:textId="77777777" w:rsidTr="00D92B37">
        <w:trPr>
          <w:trHeight w:val="400"/>
          <w:jc w:val="center"/>
        </w:trPr>
        <w:tc>
          <w:tcPr>
            <w:tcW w:w="1728" w:type="dxa"/>
            <w:tcBorders>
              <w:top w:val="nil"/>
              <w:left w:val="single" w:sz="4" w:space="0" w:color="auto"/>
              <w:bottom w:val="single" w:sz="4" w:space="0" w:color="auto"/>
              <w:right w:val="nil"/>
            </w:tcBorders>
            <w:shd w:val="clear" w:color="auto" w:fill="auto"/>
            <w:vAlign w:val="center"/>
            <w:hideMark/>
          </w:tcPr>
          <w:p w14:paraId="391EB100"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BUCARAMANGA</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69792962"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68359361"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693" w:type="dxa"/>
            <w:tcBorders>
              <w:top w:val="nil"/>
              <w:left w:val="nil"/>
              <w:bottom w:val="single" w:sz="4" w:space="0" w:color="auto"/>
              <w:right w:val="single" w:sz="4" w:space="0" w:color="auto"/>
            </w:tcBorders>
            <w:shd w:val="clear" w:color="auto" w:fill="auto"/>
            <w:vAlign w:val="center"/>
            <w:hideMark/>
          </w:tcPr>
          <w:p w14:paraId="6A63D6F6"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133A9CB2"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14AC203B" w14:textId="77777777" w:rsidTr="00D92B37">
        <w:trPr>
          <w:trHeight w:val="400"/>
          <w:jc w:val="center"/>
        </w:trPr>
        <w:tc>
          <w:tcPr>
            <w:tcW w:w="1728" w:type="dxa"/>
            <w:tcBorders>
              <w:top w:val="nil"/>
              <w:left w:val="single" w:sz="4" w:space="0" w:color="auto"/>
              <w:bottom w:val="single" w:sz="4" w:space="0" w:color="auto"/>
              <w:right w:val="nil"/>
            </w:tcBorders>
            <w:shd w:val="clear" w:color="auto" w:fill="E7E6E6" w:themeFill="background2"/>
            <w:vAlign w:val="center"/>
            <w:hideMark/>
          </w:tcPr>
          <w:p w14:paraId="15C1B0DF"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BUENAVENTURA</w:t>
            </w:r>
          </w:p>
        </w:tc>
        <w:tc>
          <w:tcPr>
            <w:tcW w:w="1790" w:type="dxa"/>
            <w:tcBorders>
              <w:top w:val="nil"/>
              <w:left w:val="single" w:sz="4" w:space="0" w:color="auto"/>
              <w:bottom w:val="single" w:sz="4" w:space="0" w:color="auto"/>
              <w:right w:val="single" w:sz="4" w:space="0" w:color="auto"/>
            </w:tcBorders>
            <w:shd w:val="clear" w:color="auto" w:fill="E7E6E6" w:themeFill="background2"/>
            <w:vAlign w:val="center"/>
            <w:hideMark/>
          </w:tcPr>
          <w:p w14:paraId="42AB087E"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E7E6E6" w:themeFill="background2"/>
            <w:vAlign w:val="center"/>
            <w:hideMark/>
          </w:tcPr>
          <w:p w14:paraId="3671AD6E"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MEDIO TIEMPO (LUNES A VIERNES)</w:t>
            </w:r>
          </w:p>
        </w:tc>
        <w:tc>
          <w:tcPr>
            <w:tcW w:w="2693" w:type="dxa"/>
            <w:tcBorders>
              <w:top w:val="nil"/>
              <w:left w:val="nil"/>
              <w:bottom w:val="single" w:sz="4" w:space="0" w:color="auto"/>
              <w:right w:val="single" w:sz="4" w:space="0" w:color="auto"/>
            </w:tcBorders>
            <w:shd w:val="clear" w:color="auto" w:fill="E7E6E6" w:themeFill="background2"/>
            <w:vAlign w:val="center"/>
            <w:hideMark/>
          </w:tcPr>
          <w:p w14:paraId="42171EC4"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12:30 M (NO INCLUYE HORA DE ALMUERZO)</w:t>
            </w:r>
          </w:p>
        </w:tc>
        <w:tc>
          <w:tcPr>
            <w:tcW w:w="1398" w:type="dxa"/>
            <w:tcBorders>
              <w:top w:val="nil"/>
              <w:left w:val="nil"/>
              <w:bottom w:val="single" w:sz="4" w:space="0" w:color="auto"/>
              <w:right w:val="single" w:sz="4" w:space="0" w:color="auto"/>
            </w:tcBorders>
            <w:shd w:val="clear" w:color="auto" w:fill="E7E6E6" w:themeFill="background2"/>
            <w:vAlign w:val="center"/>
            <w:hideMark/>
          </w:tcPr>
          <w:p w14:paraId="0C041BD3"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48B9129D" w14:textId="77777777" w:rsidTr="00D92B37">
        <w:trPr>
          <w:trHeight w:val="400"/>
          <w:jc w:val="center"/>
        </w:trPr>
        <w:tc>
          <w:tcPr>
            <w:tcW w:w="1728" w:type="dxa"/>
            <w:tcBorders>
              <w:top w:val="nil"/>
              <w:left w:val="single" w:sz="4" w:space="0" w:color="auto"/>
              <w:bottom w:val="single" w:sz="4" w:space="0" w:color="auto"/>
              <w:right w:val="nil"/>
            </w:tcBorders>
            <w:shd w:val="clear" w:color="auto" w:fill="auto"/>
            <w:vAlign w:val="center"/>
            <w:hideMark/>
          </w:tcPr>
          <w:p w14:paraId="2A5D4237"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CALI</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56C1F618"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6A0AE6CF"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693" w:type="dxa"/>
            <w:tcBorders>
              <w:top w:val="nil"/>
              <w:left w:val="nil"/>
              <w:bottom w:val="single" w:sz="4" w:space="0" w:color="auto"/>
              <w:right w:val="single" w:sz="4" w:space="0" w:color="auto"/>
            </w:tcBorders>
            <w:shd w:val="clear" w:color="auto" w:fill="auto"/>
            <w:vAlign w:val="center"/>
            <w:hideMark/>
          </w:tcPr>
          <w:p w14:paraId="3F458936"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69ADB9AD"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36EC9BE7" w14:textId="77777777" w:rsidTr="00D92B37">
        <w:trPr>
          <w:trHeight w:val="400"/>
          <w:jc w:val="center"/>
        </w:trPr>
        <w:tc>
          <w:tcPr>
            <w:tcW w:w="1728" w:type="dxa"/>
            <w:tcBorders>
              <w:top w:val="nil"/>
              <w:left w:val="single" w:sz="4" w:space="0" w:color="auto"/>
              <w:bottom w:val="single" w:sz="4" w:space="0" w:color="auto"/>
              <w:right w:val="nil"/>
            </w:tcBorders>
            <w:shd w:val="clear" w:color="auto" w:fill="auto"/>
            <w:vAlign w:val="center"/>
            <w:hideMark/>
          </w:tcPr>
          <w:p w14:paraId="7F0BF908"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lastRenderedPageBreak/>
              <w:t>CARTAGENA</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095DAC9C"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69B38428"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693" w:type="dxa"/>
            <w:tcBorders>
              <w:top w:val="nil"/>
              <w:left w:val="nil"/>
              <w:bottom w:val="single" w:sz="4" w:space="0" w:color="auto"/>
              <w:right w:val="single" w:sz="4" w:space="0" w:color="auto"/>
            </w:tcBorders>
            <w:shd w:val="clear" w:color="auto" w:fill="auto"/>
            <w:vAlign w:val="center"/>
            <w:hideMark/>
          </w:tcPr>
          <w:p w14:paraId="26E1E82C"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43949A34"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316AE50F" w14:textId="77777777" w:rsidTr="00D92B37">
        <w:trPr>
          <w:trHeight w:val="400"/>
          <w:jc w:val="center"/>
        </w:trPr>
        <w:tc>
          <w:tcPr>
            <w:tcW w:w="1728" w:type="dxa"/>
            <w:tcBorders>
              <w:top w:val="nil"/>
              <w:left w:val="single" w:sz="4" w:space="0" w:color="auto"/>
              <w:bottom w:val="single" w:sz="4" w:space="0" w:color="auto"/>
              <w:right w:val="nil"/>
            </w:tcBorders>
            <w:shd w:val="clear" w:color="auto" w:fill="auto"/>
            <w:vAlign w:val="center"/>
            <w:hideMark/>
          </w:tcPr>
          <w:p w14:paraId="2E25ACAF"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CENTRO EMPRESARIAL CORPORATIVO</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765E7F27"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2240E33F"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693" w:type="dxa"/>
            <w:tcBorders>
              <w:top w:val="nil"/>
              <w:left w:val="nil"/>
              <w:bottom w:val="single" w:sz="4" w:space="0" w:color="auto"/>
              <w:right w:val="single" w:sz="4" w:space="0" w:color="auto"/>
            </w:tcBorders>
            <w:shd w:val="clear" w:color="auto" w:fill="auto"/>
            <w:vAlign w:val="center"/>
            <w:hideMark/>
          </w:tcPr>
          <w:p w14:paraId="2E5AA6E7"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66C1BC8A"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79A07EFA" w14:textId="77777777" w:rsidTr="00D92B37">
        <w:trPr>
          <w:trHeight w:val="400"/>
          <w:jc w:val="center"/>
        </w:trPr>
        <w:tc>
          <w:tcPr>
            <w:tcW w:w="1728" w:type="dxa"/>
            <w:tcBorders>
              <w:top w:val="nil"/>
              <w:left w:val="single" w:sz="4" w:space="0" w:color="auto"/>
              <w:bottom w:val="single" w:sz="4" w:space="0" w:color="auto"/>
              <w:right w:val="nil"/>
            </w:tcBorders>
            <w:shd w:val="clear" w:color="auto" w:fill="auto"/>
            <w:vAlign w:val="center"/>
            <w:hideMark/>
          </w:tcPr>
          <w:p w14:paraId="6CE22BA4"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CÚCUTA</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3BB11F73"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151055C6"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693" w:type="dxa"/>
            <w:tcBorders>
              <w:top w:val="nil"/>
              <w:left w:val="nil"/>
              <w:bottom w:val="single" w:sz="4" w:space="0" w:color="auto"/>
              <w:right w:val="single" w:sz="4" w:space="0" w:color="auto"/>
            </w:tcBorders>
            <w:shd w:val="clear" w:color="auto" w:fill="auto"/>
            <w:vAlign w:val="center"/>
            <w:hideMark/>
          </w:tcPr>
          <w:p w14:paraId="2EB73BFC"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46850F15"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5301E720" w14:textId="77777777" w:rsidTr="00D92B37">
        <w:trPr>
          <w:trHeight w:val="400"/>
          <w:jc w:val="center"/>
        </w:trPr>
        <w:tc>
          <w:tcPr>
            <w:tcW w:w="1728" w:type="dxa"/>
            <w:tcBorders>
              <w:top w:val="nil"/>
              <w:left w:val="single" w:sz="4" w:space="0" w:color="auto"/>
              <w:bottom w:val="single" w:sz="4" w:space="0" w:color="auto"/>
              <w:right w:val="nil"/>
            </w:tcBorders>
            <w:shd w:val="clear" w:color="auto" w:fill="E7E6E6" w:themeFill="background2"/>
            <w:vAlign w:val="center"/>
            <w:hideMark/>
          </w:tcPr>
          <w:p w14:paraId="1D3441AC"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FLORENCIA</w:t>
            </w:r>
          </w:p>
        </w:tc>
        <w:tc>
          <w:tcPr>
            <w:tcW w:w="1790" w:type="dxa"/>
            <w:tcBorders>
              <w:top w:val="nil"/>
              <w:left w:val="single" w:sz="4" w:space="0" w:color="auto"/>
              <w:bottom w:val="single" w:sz="4" w:space="0" w:color="auto"/>
              <w:right w:val="single" w:sz="4" w:space="0" w:color="auto"/>
            </w:tcBorders>
            <w:shd w:val="clear" w:color="auto" w:fill="E7E6E6" w:themeFill="background2"/>
            <w:vAlign w:val="center"/>
            <w:hideMark/>
          </w:tcPr>
          <w:p w14:paraId="78C818E8"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E7E6E6" w:themeFill="background2"/>
            <w:vAlign w:val="center"/>
            <w:hideMark/>
          </w:tcPr>
          <w:p w14:paraId="2F7069AE"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MEDIO TIEMPO (LUNES A VIERNES)</w:t>
            </w:r>
          </w:p>
        </w:tc>
        <w:tc>
          <w:tcPr>
            <w:tcW w:w="2693" w:type="dxa"/>
            <w:tcBorders>
              <w:top w:val="nil"/>
              <w:left w:val="nil"/>
              <w:bottom w:val="single" w:sz="4" w:space="0" w:color="auto"/>
              <w:right w:val="single" w:sz="4" w:space="0" w:color="auto"/>
            </w:tcBorders>
            <w:shd w:val="clear" w:color="auto" w:fill="E7E6E6" w:themeFill="background2"/>
            <w:vAlign w:val="center"/>
            <w:hideMark/>
          </w:tcPr>
          <w:p w14:paraId="0692F32F"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12:30 M (NO INCLUYE HORA DE ALMUERZO)</w:t>
            </w:r>
          </w:p>
        </w:tc>
        <w:tc>
          <w:tcPr>
            <w:tcW w:w="1398" w:type="dxa"/>
            <w:tcBorders>
              <w:top w:val="nil"/>
              <w:left w:val="nil"/>
              <w:bottom w:val="single" w:sz="4" w:space="0" w:color="auto"/>
              <w:right w:val="single" w:sz="4" w:space="0" w:color="auto"/>
            </w:tcBorders>
            <w:shd w:val="clear" w:color="auto" w:fill="E7E6E6" w:themeFill="background2"/>
            <w:vAlign w:val="center"/>
            <w:hideMark/>
          </w:tcPr>
          <w:p w14:paraId="4E8803AD"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28542CC1" w14:textId="77777777" w:rsidTr="00D92B37">
        <w:trPr>
          <w:trHeight w:val="400"/>
          <w:jc w:val="center"/>
        </w:trPr>
        <w:tc>
          <w:tcPr>
            <w:tcW w:w="1728" w:type="dxa"/>
            <w:tcBorders>
              <w:top w:val="nil"/>
              <w:left w:val="single" w:sz="4" w:space="0" w:color="auto"/>
              <w:bottom w:val="single" w:sz="4" w:space="0" w:color="auto"/>
              <w:right w:val="nil"/>
            </w:tcBorders>
            <w:shd w:val="clear" w:color="auto" w:fill="auto"/>
            <w:vAlign w:val="center"/>
            <w:hideMark/>
          </w:tcPr>
          <w:p w14:paraId="0B0CAA51"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IBAGUE</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7FEEAA48"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02078997"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693" w:type="dxa"/>
            <w:tcBorders>
              <w:top w:val="nil"/>
              <w:left w:val="nil"/>
              <w:bottom w:val="single" w:sz="4" w:space="0" w:color="auto"/>
              <w:right w:val="single" w:sz="4" w:space="0" w:color="auto"/>
            </w:tcBorders>
            <w:shd w:val="clear" w:color="auto" w:fill="auto"/>
            <w:vAlign w:val="center"/>
            <w:hideMark/>
          </w:tcPr>
          <w:p w14:paraId="76361C07"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14DE1EE6"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0707CB0D" w14:textId="77777777" w:rsidTr="00D92B37">
        <w:trPr>
          <w:trHeight w:val="400"/>
          <w:jc w:val="center"/>
        </w:trPr>
        <w:tc>
          <w:tcPr>
            <w:tcW w:w="1728" w:type="dxa"/>
            <w:tcBorders>
              <w:top w:val="nil"/>
              <w:left w:val="single" w:sz="4" w:space="0" w:color="auto"/>
              <w:bottom w:val="single" w:sz="4" w:space="0" w:color="auto"/>
              <w:right w:val="nil"/>
            </w:tcBorders>
            <w:shd w:val="clear" w:color="auto" w:fill="auto"/>
            <w:vAlign w:val="center"/>
            <w:hideMark/>
          </w:tcPr>
          <w:p w14:paraId="4045C1BA"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MANIZALES</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4F25DFB3"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7B03BBC7"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693" w:type="dxa"/>
            <w:tcBorders>
              <w:top w:val="nil"/>
              <w:left w:val="nil"/>
              <w:bottom w:val="single" w:sz="4" w:space="0" w:color="auto"/>
              <w:right w:val="single" w:sz="4" w:space="0" w:color="auto"/>
            </w:tcBorders>
            <w:shd w:val="clear" w:color="auto" w:fill="auto"/>
            <w:vAlign w:val="center"/>
            <w:hideMark/>
          </w:tcPr>
          <w:p w14:paraId="5947B4C2"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2EEE4CDF"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62F4B0A9" w14:textId="77777777" w:rsidTr="00D92B37">
        <w:trPr>
          <w:trHeight w:val="400"/>
          <w:jc w:val="center"/>
        </w:trPr>
        <w:tc>
          <w:tcPr>
            <w:tcW w:w="1728" w:type="dxa"/>
            <w:tcBorders>
              <w:top w:val="nil"/>
              <w:left w:val="single" w:sz="4" w:space="0" w:color="auto"/>
              <w:bottom w:val="single" w:sz="4" w:space="0" w:color="auto"/>
              <w:right w:val="nil"/>
            </w:tcBorders>
            <w:shd w:val="clear" w:color="auto" w:fill="auto"/>
            <w:vAlign w:val="center"/>
            <w:hideMark/>
          </w:tcPr>
          <w:p w14:paraId="51056280"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MEDELLIN</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56A0ABDB"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6CEDC4DA"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693" w:type="dxa"/>
            <w:tcBorders>
              <w:top w:val="nil"/>
              <w:left w:val="nil"/>
              <w:bottom w:val="single" w:sz="4" w:space="0" w:color="auto"/>
              <w:right w:val="single" w:sz="4" w:space="0" w:color="auto"/>
            </w:tcBorders>
            <w:shd w:val="clear" w:color="auto" w:fill="auto"/>
            <w:vAlign w:val="center"/>
            <w:hideMark/>
          </w:tcPr>
          <w:p w14:paraId="78A5C64B"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0AB5290E"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60D45D74" w14:textId="77777777" w:rsidTr="00D92B37">
        <w:trPr>
          <w:trHeight w:val="400"/>
          <w:jc w:val="center"/>
        </w:trPr>
        <w:tc>
          <w:tcPr>
            <w:tcW w:w="1728" w:type="dxa"/>
            <w:tcBorders>
              <w:top w:val="nil"/>
              <w:left w:val="single" w:sz="4" w:space="0" w:color="auto"/>
              <w:bottom w:val="single" w:sz="4" w:space="0" w:color="auto"/>
              <w:right w:val="nil"/>
            </w:tcBorders>
            <w:shd w:val="clear" w:color="auto" w:fill="E7E6E6" w:themeFill="background2"/>
            <w:vAlign w:val="center"/>
            <w:hideMark/>
          </w:tcPr>
          <w:p w14:paraId="602A3489"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MOCOA</w:t>
            </w:r>
          </w:p>
        </w:tc>
        <w:tc>
          <w:tcPr>
            <w:tcW w:w="1790" w:type="dxa"/>
            <w:tcBorders>
              <w:top w:val="nil"/>
              <w:left w:val="single" w:sz="4" w:space="0" w:color="auto"/>
              <w:bottom w:val="single" w:sz="4" w:space="0" w:color="auto"/>
              <w:right w:val="single" w:sz="4" w:space="0" w:color="auto"/>
            </w:tcBorders>
            <w:shd w:val="clear" w:color="auto" w:fill="E7E6E6" w:themeFill="background2"/>
            <w:vAlign w:val="center"/>
            <w:hideMark/>
          </w:tcPr>
          <w:p w14:paraId="4E2E503F"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E7E6E6" w:themeFill="background2"/>
            <w:vAlign w:val="center"/>
            <w:hideMark/>
          </w:tcPr>
          <w:p w14:paraId="61C970FA"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MEDIO TIEMPO (LUNES A VIERNES)</w:t>
            </w:r>
          </w:p>
        </w:tc>
        <w:tc>
          <w:tcPr>
            <w:tcW w:w="2693" w:type="dxa"/>
            <w:tcBorders>
              <w:top w:val="nil"/>
              <w:left w:val="nil"/>
              <w:bottom w:val="single" w:sz="4" w:space="0" w:color="auto"/>
              <w:right w:val="single" w:sz="4" w:space="0" w:color="auto"/>
            </w:tcBorders>
            <w:shd w:val="clear" w:color="auto" w:fill="E7E6E6" w:themeFill="background2"/>
            <w:vAlign w:val="center"/>
            <w:hideMark/>
          </w:tcPr>
          <w:p w14:paraId="08001CD6"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12:30 M (NO INCLUYE HORA DE ALMUERZO)</w:t>
            </w:r>
          </w:p>
        </w:tc>
        <w:tc>
          <w:tcPr>
            <w:tcW w:w="1398" w:type="dxa"/>
            <w:tcBorders>
              <w:top w:val="nil"/>
              <w:left w:val="nil"/>
              <w:bottom w:val="single" w:sz="4" w:space="0" w:color="auto"/>
              <w:right w:val="single" w:sz="4" w:space="0" w:color="auto"/>
            </w:tcBorders>
            <w:shd w:val="clear" w:color="auto" w:fill="E7E6E6" w:themeFill="background2"/>
            <w:vAlign w:val="center"/>
            <w:hideMark/>
          </w:tcPr>
          <w:p w14:paraId="075EF472"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70CF2A90" w14:textId="77777777" w:rsidTr="00D92B37">
        <w:trPr>
          <w:trHeight w:val="400"/>
          <w:jc w:val="center"/>
        </w:trPr>
        <w:tc>
          <w:tcPr>
            <w:tcW w:w="1728" w:type="dxa"/>
            <w:tcBorders>
              <w:top w:val="nil"/>
              <w:left w:val="single" w:sz="4" w:space="0" w:color="auto"/>
              <w:bottom w:val="single" w:sz="4" w:space="0" w:color="auto"/>
              <w:right w:val="nil"/>
            </w:tcBorders>
            <w:shd w:val="clear" w:color="auto" w:fill="E7E6E6" w:themeFill="background2"/>
            <w:vAlign w:val="center"/>
            <w:hideMark/>
          </w:tcPr>
          <w:p w14:paraId="4E121324"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MONTERIA</w:t>
            </w:r>
          </w:p>
        </w:tc>
        <w:tc>
          <w:tcPr>
            <w:tcW w:w="1790" w:type="dxa"/>
            <w:tcBorders>
              <w:top w:val="nil"/>
              <w:left w:val="single" w:sz="4" w:space="0" w:color="auto"/>
              <w:bottom w:val="single" w:sz="4" w:space="0" w:color="auto"/>
              <w:right w:val="single" w:sz="4" w:space="0" w:color="auto"/>
            </w:tcBorders>
            <w:shd w:val="clear" w:color="auto" w:fill="E7E6E6" w:themeFill="background2"/>
            <w:vAlign w:val="center"/>
            <w:hideMark/>
          </w:tcPr>
          <w:p w14:paraId="26752A6A"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E7E6E6" w:themeFill="background2"/>
            <w:vAlign w:val="center"/>
            <w:hideMark/>
          </w:tcPr>
          <w:p w14:paraId="77E8F248"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MEDIO TIEMPO (LUNES A VIERNES)</w:t>
            </w:r>
          </w:p>
        </w:tc>
        <w:tc>
          <w:tcPr>
            <w:tcW w:w="2693" w:type="dxa"/>
            <w:tcBorders>
              <w:top w:val="nil"/>
              <w:left w:val="nil"/>
              <w:bottom w:val="single" w:sz="4" w:space="0" w:color="auto"/>
              <w:right w:val="single" w:sz="4" w:space="0" w:color="auto"/>
            </w:tcBorders>
            <w:shd w:val="clear" w:color="auto" w:fill="E7E6E6" w:themeFill="background2"/>
            <w:vAlign w:val="center"/>
            <w:hideMark/>
          </w:tcPr>
          <w:p w14:paraId="3EA3A2D3"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12:30 M (NO INCLUYE HORA DE ALMUERZO)</w:t>
            </w:r>
          </w:p>
        </w:tc>
        <w:tc>
          <w:tcPr>
            <w:tcW w:w="1398" w:type="dxa"/>
            <w:tcBorders>
              <w:top w:val="nil"/>
              <w:left w:val="nil"/>
              <w:bottom w:val="single" w:sz="4" w:space="0" w:color="auto"/>
              <w:right w:val="single" w:sz="4" w:space="0" w:color="auto"/>
            </w:tcBorders>
            <w:shd w:val="clear" w:color="auto" w:fill="E7E6E6" w:themeFill="background2"/>
            <w:vAlign w:val="center"/>
            <w:hideMark/>
          </w:tcPr>
          <w:p w14:paraId="26AA5D6F"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347C1DAB" w14:textId="77777777" w:rsidTr="00D92B37">
        <w:trPr>
          <w:trHeight w:val="400"/>
          <w:jc w:val="center"/>
        </w:trPr>
        <w:tc>
          <w:tcPr>
            <w:tcW w:w="1728" w:type="dxa"/>
            <w:tcBorders>
              <w:top w:val="nil"/>
              <w:left w:val="single" w:sz="4" w:space="0" w:color="auto"/>
              <w:bottom w:val="single" w:sz="4" w:space="0" w:color="auto"/>
              <w:right w:val="nil"/>
            </w:tcBorders>
            <w:shd w:val="clear" w:color="auto" w:fill="auto"/>
            <w:vAlign w:val="center"/>
            <w:hideMark/>
          </w:tcPr>
          <w:p w14:paraId="56A0BBD7"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NEIVA</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6F5305BD"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5F100D4F"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693" w:type="dxa"/>
            <w:tcBorders>
              <w:top w:val="nil"/>
              <w:left w:val="nil"/>
              <w:bottom w:val="single" w:sz="4" w:space="0" w:color="auto"/>
              <w:right w:val="single" w:sz="4" w:space="0" w:color="auto"/>
            </w:tcBorders>
            <w:shd w:val="clear" w:color="auto" w:fill="auto"/>
            <w:vAlign w:val="center"/>
            <w:hideMark/>
          </w:tcPr>
          <w:p w14:paraId="05DB6E0A"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4E191D0B"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5AD47015" w14:textId="77777777" w:rsidTr="00D92B37">
        <w:trPr>
          <w:trHeight w:val="400"/>
          <w:jc w:val="center"/>
        </w:trPr>
        <w:tc>
          <w:tcPr>
            <w:tcW w:w="1728" w:type="dxa"/>
            <w:tcBorders>
              <w:top w:val="nil"/>
              <w:left w:val="single" w:sz="4" w:space="0" w:color="auto"/>
              <w:bottom w:val="single" w:sz="4" w:space="0" w:color="auto"/>
              <w:right w:val="nil"/>
            </w:tcBorders>
            <w:shd w:val="clear" w:color="auto" w:fill="auto"/>
            <w:vAlign w:val="center"/>
            <w:hideMark/>
          </w:tcPr>
          <w:p w14:paraId="188AE777"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PASTO</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23DE7881"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28C1B027"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693" w:type="dxa"/>
            <w:tcBorders>
              <w:top w:val="nil"/>
              <w:left w:val="nil"/>
              <w:bottom w:val="single" w:sz="4" w:space="0" w:color="auto"/>
              <w:right w:val="single" w:sz="4" w:space="0" w:color="auto"/>
            </w:tcBorders>
            <w:shd w:val="clear" w:color="auto" w:fill="auto"/>
            <w:vAlign w:val="center"/>
            <w:hideMark/>
          </w:tcPr>
          <w:p w14:paraId="298F7FFE"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012DF31E"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142486ED" w14:textId="77777777" w:rsidTr="00D92B37">
        <w:trPr>
          <w:trHeight w:val="400"/>
          <w:jc w:val="center"/>
        </w:trPr>
        <w:tc>
          <w:tcPr>
            <w:tcW w:w="1728" w:type="dxa"/>
            <w:tcBorders>
              <w:top w:val="nil"/>
              <w:left w:val="single" w:sz="4" w:space="0" w:color="auto"/>
              <w:bottom w:val="single" w:sz="4" w:space="0" w:color="auto"/>
              <w:right w:val="nil"/>
            </w:tcBorders>
            <w:shd w:val="clear" w:color="auto" w:fill="auto"/>
            <w:vAlign w:val="center"/>
            <w:hideMark/>
          </w:tcPr>
          <w:p w14:paraId="22DCB996"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PEREIRA</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08C87A46"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0E078D8C"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693" w:type="dxa"/>
            <w:tcBorders>
              <w:top w:val="nil"/>
              <w:left w:val="nil"/>
              <w:bottom w:val="single" w:sz="4" w:space="0" w:color="auto"/>
              <w:right w:val="single" w:sz="4" w:space="0" w:color="auto"/>
            </w:tcBorders>
            <w:shd w:val="clear" w:color="auto" w:fill="auto"/>
            <w:vAlign w:val="center"/>
            <w:hideMark/>
          </w:tcPr>
          <w:p w14:paraId="52CDFD97"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43865981"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57666B77" w14:textId="77777777" w:rsidTr="00D92B37">
        <w:trPr>
          <w:trHeight w:val="400"/>
          <w:jc w:val="center"/>
        </w:trPr>
        <w:tc>
          <w:tcPr>
            <w:tcW w:w="1728" w:type="dxa"/>
            <w:tcBorders>
              <w:top w:val="nil"/>
              <w:left w:val="single" w:sz="4" w:space="0" w:color="auto"/>
              <w:bottom w:val="single" w:sz="4" w:space="0" w:color="auto"/>
              <w:right w:val="nil"/>
            </w:tcBorders>
            <w:shd w:val="clear" w:color="auto" w:fill="E7E6E6" w:themeFill="background2"/>
            <w:vAlign w:val="center"/>
            <w:hideMark/>
          </w:tcPr>
          <w:p w14:paraId="5858FC80"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POPAYAN</w:t>
            </w:r>
          </w:p>
        </w:tc>
        <w:tc>
          <w:tcPr>
            <w:tcW w:w="1790" w:type="dxa"/>
            <w:tcBorders>
              <w:top w:val="nil"/>
              <w:left w:val="single" w:sz="4" w:space="0" w:color="auto"/>
              <w:bottom w:val="single" w:sz="4" w:space="0" w:color="auto"/>
              <w:right w:val="single" w:sz="4" w:space="0" w:color="auto"/>
            </w:tcBorders>
            <w:shd w:val="clear" w:color="auto" w:fill="E7E6E6" w:themeFill="background2"/>
            <w:vAlign w:val="center"/>
            <w:hideMark/>
          </w:tcPr>
          <w:p w14:paraId="68DBA280"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E7E6E6" w:themeFill="background2"/>
            <w:vAlign w:val="center"/>
            <w:hideMark/>
          </w:tcPr>
          <w:p w14:paraId="4CF5E6D6"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MEDIO TIEMPO (LUNES A VIERNES)</w:t>
            </w:r>
          </w:p>
        </w:tc>
        <w:tc>
          <w:tcPr>
            <w:tcW w:w="2693" w:type="dxa"/>
            <w:tcBorders>
              <w:top w:val="nil"/>
              <w:left w:val="nil"/>
              <w:bottom w:val="single" w:sz="4" w:space="0" w:color="auto"/>
              <w:right w:val="single" w:sz="4" w:space="0" w:color="auto"/>
            </w:tcBorders>
            <w:shd w:val="clear" w:color="auto" w:fill="E7E6E6" w:themeFill="background2"/>
            <w:vAlign w:val="center"/>
            <w:hideMark/>
          </w:tcPr>
          <w:p w14:paraId="10A56D85"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12:30 M (NO INCLUYE HORA DE ALMUERZO)</w:t>
            </w:r>
          </w:p>
        </w:tc>
        <w:tc>
          <w:tcPr>
            <w:tcW w:w="1398" w:type="dxa"/>
            <w:tcBorders>
              <w:top w:val="nil"/>
              <w:left w:val="nil"/>
              <w:bottom w:val="single" w:sz="4" w:space="0" w:color="auto"/>
              <w:right w:val="single" w:sz="4" w:space="0" w:color="auto"/>
            </w:tcBorders>
            <w:shd w:val="clear" w:color="auto" w:fill="E7E6E6" w:themeFill="background2"/>
            <w:vAlign w:val="center"/>
            <w:hideMark/>
          </w:tcPr>
          <w:p w14:paraId="35674FA0"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02126DAF" w14:textId="77777777" w:rsidTr="00D92B37">
        <w:trPr>
          <w:trHeight w:val="400"/>
          <w:jc w:val="center"/>
        </w:trPr>
        <w:tc>
          <w:tcPr>
            <w:tcW w:w="1728" w:type="dxa"/>
            <w:tcBorders>
              <w:top w:val="nil"/>
              <w:left w:val="single" w:sz="4" w:space="0" w:color="auto"/>
              <w:bottom w:val="single" w:sz="4" w:space="0" w:color="auto"/>
              <w:right w:val="nil"/>
            </w:tcBorders>
            <w:shd w:val="clear" w:color="auto" w:fill="E7E6E6" w:themeFill="background2"/>
            <w:vAlign w:val="center"/>
            <w:hideMark/>
          </w:tcPr>
          <w:p w14:paraId="0F3592DE"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QUIBDÓ</w:t>
            </w:r>
          </w:p>
        </w:tc>
        <w:tc>
          <w:tcPr>
            <w:tcW w:w="1790" w:type="dxa"/>
            <w:tcBorders>
              <w:top w:val="nil"/>
              <w:left w:val="single" w:sz="4" w:space="0" w:color="auto"/>
              <w:bottom w:val="single" w:sz="4" w:space="0" w:color="auto"/>
              <w:right w:val="single" w:sz="4" w:space="0" w:color="auto"/>
            </w:tcBorders>
            <w:shd w:val="clear" w:color="auto" w:fill="E7E6E6" w:themeFill="background2"/>
            <w:vAlign w:val="center"/>
            <w:hideMark/>
          </w:tcPr>
          <w:p w14:paraId="155011F0"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E7E6E6" w:themeFill="background2"/>
            <w:vAlign w:val="center"/>
            <w:hideMark/>
          </w:tcPr>
          <w:p w14:paraId="3BCCDC02"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MEDIO TIEMPO (LUNES A VIERNES)</w:t>
            </w:r>
          </w:p>
        </w:tc>
        <w:tc>
          <w:tcPr>
            <w:tcW w:w="2693" w:type="dxa"/>
            <w:tcBorders>
              <w:top w:val="nil"/>
              <w:left w:val="nil"/>
              <w:bottom w:val="single" w:sz="4" w:space="0" w:color="auto"/>
              <w:right w:val="single" w:sz="4" w:space="0" w:color="auto"/>
            </w:tcBorders>
            <w:shd w:val="clear" w:color="auto" w:fill="E7E6E6" w:themeFill="background2"/>
            <w:vAlign w:val="center"/>
            <w:hideMark/>
          </w:tcPr>
          <w:p w14:paraId="3D211EEE"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12:30 M (NO INCLUYE HORA DE ALMUERZO)</w:t>
            </w:r>
          </w:p>
        </w:tc>
        <w:tc>
          <w:tcPr>
            <w:tcW w:w="1398" w:type="dxa"/>
            <w:tcBorders>
              <w:top w:val="nil"/>
              <w:left w:val="nil"/>
              <w:bottom w:val="single" w:sz="4" w:space="0" w:color="auto"/>
              <w:right w:val="single" w:sz="4" w:space="0" w:color="auto"/>
            </w:tcBorders>
            <w:shd w:val="clear" w:color="auto" w:fill="E7E6E6" w:themeFill="background2"/>
            <w:vAlign w:val="center"/>
            <w:hideMark/>
          </w:tcPr>
          <w:p w14:paraId="3AAC6102"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734F1481" w14:textId="77777777" w:rsidTr="00D92B37">
        <w:trPr>
          <w:trHeight w:val="400"/>
          <w:jc w:val="center"/>
        </w:trPr>
        <w:tc>
          <w:tcPr>
            <w:tcW w:w="1728" w:type="dxa"/>
            <w:tcBorders>
              <w:top w:val="nil"/>
              <w:left w:val="single" w:sz="4" w:space="0" w:color="auto"/>
              <w:bottom w:val="single" w:sz="4" w:space="0" w:color="auto"/>
              <w:right w:val="nil"/>
            </w:tcBorders>
            <w:shd w:val="clear" w:color="auto" w:fill="E7E6E6" w:themeFill="background2"/>
            <w:vAlign w:val="center"/>
            <w:hideMark/>
          </w:tcPr>
          <w:p w14:paraId="180691E4"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RIOHACHA</w:t>
            </w:r>
          </w:p>
        </w:tc>
        <w:tc>
          <w:tcPr>
            <w:tcW w:w="1790" w:type="dxa"/>
            <w:tcBorders>
              <w:top w:val="nil"/>
              <w:left w:val="single" w:sz="4" w:space="0" w:color="auto"/>
              <w:bottom w:val="single" w:sz="4" w:space="0" w:color="auto"/>
              <w:right w:val="single" w:sz="4" w:space="0" w:color="auto"/>
            </w:tcBorders>
            <w:shd w:val="clear" w:color="auto" w:fill="E7E6E6" w:themeFill="background2"/>
            <w:vAlign w:val="center"/>
            <w:hideMark/>
          </w:tcPr>
          <w:p w14:paraId="4F179DF6"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E7E6E6" w:themeFill="background2"/>
            <w:vAlign w:val="center"/>
            <w:hideMark/>
          </w:tcPr>
          <w:p w14:paraId="5813D7CF"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MEDIO TIEMPO (LUNES A VIERNES)</w:t>
            </w:r>
          </w:p>
        </w:tc>
        <w:tc>
          <w:tcPr>
            <w:tcW w:w="2693" w:type="dxa"/>
            <w:tcBorders>
              <w:top w:val="nil"/>
              <w:left w:val="nil"/>
              <w:bottom w:val="single" w:sz="4" w:space="0" w:color="auto"/>
              <w:right w:val="single" w:sz="4" w:space="0" w:color="auto"/>
            </w:tcBorders>
            <w:shd w:val="clear" w:color="auto" w:fill="E7E6E6" w:themeFill="background2"/>
            <w:vAlign w:val="center"/>
            <w:hideMark/>
          </w:tcPr>
          <w:p w14:paraId="0C4AFA31"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12:30 M (NO INCLUYE HORA DE ALMUERZO)</w:t>
            </w:r>
          </w:p>
        </w:tc>
        <w:tc>
          <w:tcPr>
            <w:tcW w:w="1398" w:type="dxa"/>
            <w:tcBorders>
              <w:top w:val="nil"/>
              <w:left w:val="nil"/>
              <w:bottom w:val="single" w:sz="4" w:space="0" w:color="auto"/>
              <w:right w:val="single" w:sz="4" w:space="0" w:color="auto"/>
            </w:tcBorders>
            <w:shd w:val="clear" w:color="auto" w:fill="E7E6E6" w:themeFill="background2"/>
            <w:vAlign w:val="center"/>
            <w:hideMark/>
          </w:tcPr>
          <w:p w14:paraId="336CE30C"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4D9FEF0C" w14:textId="77777777" w:rsidTr="00D92B37">
        <w:trPr>
          <w:trHeight w:val="400"/>
          <w:jc w:val="center"/>
        </w:trPr>
        <w:tc>
          <w:tcPr>
            <w:tcW w:w="1728" w:type="dxa"/>
            <w:tcBorders>
              <w:top w:val="nil"/>
              <w:left w:val="single" w:sz="4" w:space="0" w:color="auto"/>
              <w:bottom w:val="single" w:sz="4" w:space="0" w:color="auto"/>
              <w:right w:val="nil"/>
            </w:tcBorders>
            <w:shd w:val="clear" w:color="auto" w:fill="E7E6E6" w:themeFill="background2"/>
            <w:vAlign w:val="center"/>
            <w:hideMark/>
          </w:tcPr>
          <w:p w14:paraId="3BD28E34"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SINCELEJO</w:t>
            </w:r>
          </w:p>
        </w:tc>
        <w:tc>
          <w:tcPr>
            <w:tcW w:w="1790" w:type="dxa"/>
            <w:tcBorders>
              <w:top w:val="nil"/>
              <w:left w:val="single" w:sz="4" w:space="0" w:color="auto"/>
              <w:bottom w:val="single" w:sz="4" w:space="0" w:color="auto"/>
              <w:right w:val="single" w:sz="4" w:space="0" w:color="auto"/>
            </w:tcBorders>
            <w:shd w:val="clear" w:color="auto" w:fill="E7E6E6" w:themeFill="background2"/>
            <w:vAlign w:val="center"/>
            <w:hideMark/>
          </w:tcPr>
          <w:p w14:paraId="17A625C1"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E7E6E6" w:themeFill="background2"/>
            <w:vAlign w:val="center"/>
            <w:hideMark/>
          </w:tcPr>
          <w:p w14:paraId="5C030DD1"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MEDIO TIEMPO (LUNES A VIERNES)</w:t>
            </w:r>
          </w:p>
        </w:tc>
        <w:tc>
          <w:tcPr>
            <w:tcW w:w="2693" w:type="dxa"/>
            <w:tcBorders>
              <w:top w:val="nil"/>
              <w:left w:val="nil"/>
              <w:bottom w:val="single" w:sz="4" w:space="0" w:color="auto"/>
              <w:right w:val="single" w:sz="4" w:space="0" w:color="auto"/>
            </w:tcBorders>
            <w:shd w:val="clear" w:color="auto" w:fill="E7E6E6" w:themeFill="background2"/>
            <w:vAlign w:val="center"/>
            <w:hideMark/>
          </w:tcPr>
          <w:p w14:paraId="7C35E74F"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12:30 M (NO INCLUYE HORA DE ALMUERZO)</w:t>
            </w:r>
          </w:p>
        </w:tc>
        <w:tc>
          <w:tcPr>
            <w:tcW w:w="1398" w:type="dxa"/>
            <w:tcBorders>
              <w:top w:val="nil"/>
              <w:left w:val="nil"/>
              <w:bottom w:val="single" w:sz="4" w:space="0" w:color="auto"/>
              <w:right w:val="single" w:sz="4" w:space="0" w:color="auto"/>
            </w:tcBorders>
            <w:shd w:val="clear" w:color="auto" w:fill="E7E6E6" w:themeFill="background2"/>
            <w:vAlign w:val="center"/>
            <w:hideMark/>
          </w:tcPr>
          <w:p w14:paraId="3AF7C07B"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056F88F8" w14:textId="77777777" w:rsidTr="00D92B37">
        <w:trPr>
          <w:trHeight w:val="400"/>
          <w:jc w:val="center"/>
        </w:trPr>
        <w:tc>
          <w:tcPr>
            <w:tcW w:w="1728" w:type="dxa"/>
            <w:tcBorders>
              <w:top w:val="nil"/>
              <w:left w:val="single" w:sz="4" w:space="0" w:color="auto"/>
              <w:bottom w:val="single" w:sz="4" w:space="0" w:color="auto"/>
              <w:right w:val="nil"/>
            </w:tcBorders>
            <w:shd w:val="clear" w:color="auto" w:fill="auto"/>
            <w:vAlign w:val="center"/>
            <w:hideMark/>
          </w:tcPr>
          <w:p w14:paraId="0BA27A53"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TUNJA</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733B8942"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4E0D9147"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693" w:type="dxa"/>
            <w:tcBorders>
              <w:top w:val="nil"/>
              <w:left w:val="nil"/>
              <w:bottom w:val="single" w:sz="4" w:space="0" w:color="auto"/>
              <w:right w:val="single" w:sz="4" w:space="0" w:color="auto"/>
            </w:tcBorders>
            <w:shd w:val="clear" w:color="auto" w:fill="auto"/>
            <w:vAlign w:val="center"/>
            <w:hideMark/>
          </w:tcPr>
          <w:p w14:paraId="798B24A2"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6A0964DE"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13FCF4F1" w14:textId="77777777" w:rsidTr="00D92B37">
        <w:trPr>
          <w:trHeight w:val="400"/>
          <w:jc w:val="center"/>
        </w:trPr>
        <w:tc>
          <w:tcPr>
            <w:tcW w:w="1728" w:type="dxa"/>
            <w:tcBorders>
              <w:top w:val="nil"/>
              <w:left w:val="single" w:sz="4" w:space="0" w:color="auto"/>
              <w:bottom w:val="single" w:sz="4" w:space="0" w:color="auto"/>
              <w:right w:val="nil"/>
            </w:tcBorders>
            <w:shd w:val="clear" w:color="auto" w:fill="auto"/>
            <w:vAlign w:val="center"/>
            <w:hideMark/>
          </w:tcPr>
          <w:p w14:paraId="22E65049"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VILLAVICENCIO</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78A2D137"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19411CE0"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693" w:type="dxa"/>
            <w:tcBorders>
              <w:top w:val="nil"/>
              <w:left w:val="nil"/>
              <w:bottom w:val="single" w:sz="4" w:space="0" w:color="auto"/>
              <w:right w:val="single" w:sz="4" w:space="0" w:color="auto"/>
            </w:tcBorders>
            <w:shd w:val="clear" w:color="auto" w:fill="auto"/>
            <w:vAlign w:val="center"/>
            <w:hideMark/>
          </w:tcPr>
          <w:p w14:paraId="71FD7472"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236926A9"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1F054422" w14:textId="77777777" w:rsidTr="00D92B37">
        <w:trPr>
          <w:trHeight w:val="400"/>
          <w:jc w:val="center"/>
        </w:trPr>
        <w:tc>
          <w:tcPr>
            <w:tcW w:w="1728" w:type="dxa"/>
            <w:tcBorders>
              <w:top w:val="nil"/>
              <w:left w:val="single" w:sz="4" w:space="0" w:color="auto"/>
              <w:bottom w:val="single" w:sz="4" w:space="0" w:color="auto"/>
              <w:right w:val="nil"/>
            </w:tcBorders>
            <w:shd w:val="clear" w:color="auto" w:fill="auto"/>
            <w:vAlign w:val="center"/>
            <w:hideMark/>
          </w:tcPr>
          <w:p w14:paraId="6A4D8954"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ESTATAL (BOGOTÁ)</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3B9A5C2B"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2BCEB2BE"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693" w:type="dxa"/>
            <w:tcBorders>
              <w:top w:val="nil"/>
              <w:left w:val="nil"/>
              <w:bottom w:val="single" w:sz="4" w:space="0" w:color="auto"/>
              <w:right w:val="single" w:sz="4" w:space="0" w:color="auto"/>
            </w:tcBorders>
            <w:shd w:val="clear" w:color="auto" w:fill="auto"/>
            <w:vAlign w:val="center"/>
            <w:hideMark/>
          </w:tcPr>
          <w:p w14:paraId="33ABE3B0"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644AA769"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3C798737" w14:textId="77777777" w:rsidTr="00D92B37">
        <w:trPr>
          <w:trHeight w:val="400"/>
          <w:jc w:val="center"/>
        </w:trPr>
        <w:tc>
          <w:tcPr>
            <w:tcW w:w="1728" w:type="dxa"/>
            <w:tcBorders>
              <w:top w:val="nil"/>
              <w:left w:val="single" w:sz="4" w:space="0" w:color="auto"/>
              <w:bottom w:val="single" w:sz="4" w:space="0" w:color="auto"/>
              <w:right w:val="nil"/>
            </w:tcBorders>
            <w:shd w:val="clear" w:color="auto" w:fill="E7E6E6" w:themeFill="background2"/>
            <w:vAlign w:val="center"/>
            <w:hideMark/>
          </w:tcPr>
          <w:p w14:paraId="28138FCA"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YOPAL</w:t>
            </w:r>
          </w:p>
        </w:tc>
        <w:tc>
          <w:tcPr>
            <w:tcW w:w="1790" w:type="dxa"/>
            <w:tcBorders>
              <w:top w:val="nil"/>
              <w:left w:val="single" w:sz="4" w:space="0" w:color="auto"/>
              <w:bottom w:val="single" w:sz="4" w:space="0" w:color="auto"/>
              <w:right w:val="single" w:sz="4" w:space="0" w:color="auto"/>
            </w:tcBorders>
            <w:shd w:val="clear" w:color="auto" w:fill="E7E6E6" w:themeFill="background2"/>
            <w:vAlign w:val="center"/>
            <w:hideMark/>
          </w:tcPr>
          <w:p w14:paraId="117FFE25"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E7E6E6" w:themeFill="background2"/>
            <w:vAlign w:val="center"/>
            <w:hideMark/>
          </w:tcPr>
          <w:p w14:paraId="76458909"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MEDIO TIEMPO (LUNES A VIERNES)</w:t>
            </w:r>
          </w:p>
        </w:tc>
        <w:tc>
          <w:tcPr>
            <w:tcW w:w="2693" w:type="dxa"/>
            <w:tcBorders>
              <w:top w:val="nil"/>
              <w:left w:val="nil"/>
              <w:bottom w:val="single" w:sz="4" w:space="0" w:color="auto"/>
              <w:right w:val="single" w:sz="4" w:space="0" w:color="auto"/>
            </w:tcBorders>
            <w:shd w:val="clear" w:color="auto" w:fill="E7E6E6" w:themeFill="background2"/>
            <w:vAlign w:val="center"/>
            <w:hideMark/>
          </w:tcPr>
          <w:p w14:paraId="64A715EE"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12:30 M (NO INCLUYE HORA DE ALMUERZO)</w:t>
            </w:r>
          </w:p>
        </w:tc>
        <w:tc>
          <w:tcPr>
            <w:tcW w:w="1398" w:type="dxa"/>
            <w:tcBorders>
              <w:top w:val="nil"/>
              <w:left w:val="nil"/>
              <w:bottom w:val="single" w:sz="4" w:space="0" w:color="auto"/>
              <w:right w:val="single" w:sz="4" w:space="0" w:color="auto"/>
            </w:tcBorders>
            <w:shd w:val="clear" w:color="auto" w:fill="E7E6E6" w:themeFill="background2"/>
            <w:vAlign w:val="center"/>
            <w:hideMark/>
          </w:tcPr>
          <w:p w14:paraId="79012872"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5BE6A841" w14:textId="77777777" w:rsidTr="00D92B37">
        <w:trPr>
          <w:trHeight w:val="400"/>
          <w:jc w:val="center"/>
        </w:trPr>
        <w:tc>
          <w:tcPr>
            <w:tcW w:w="1728" w:type="dxa"/>
            <w:tcBorders>
              <w:top w:val="nil"/>
              <w:left w:val="single" w:sz="4" w:space="0" w:color="auto"/>
              <w:bottom w:val="single" w:sz="4" w:space="0" w:color="auto"/>
              <w:right w:val="nil"/>
            </w:tcBorders>
            <w:shd w:val="clear" w:color="auto" w:fill="auto"/>
            <w:vAlign w:val="center"/>
            <w:hideMark/>
          </w:tcPr>
          <w:p w14:paraId="1D450EBE"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OFIC. DE INDEMNIZACIONES ZONA CENTRO (BOGOTA)</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7D53469E"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7EC9130E"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693" w:type="dxa"/>
            <w:tcBorders>
              <w:top w:val="nil"/>
              <w:left w:val="nil"/>
              <w:bottom w:val="single" w:sz="4" w:space="0" w:color="auto"/>
              <w:right w:val="single" w:sz="4" w:space="0" w:color="auto"/>
            </w:tcBorders>
            <w:shd w:val="clear" w:color="auto" w:fill="auto"/>
            <w:vAlign w:val="center"/>
            <w:hideMark/>
          </w:tcPr>
          <w:p w14:paraId="02ED0370"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59A9A332"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69FFFFAC" w14:textId="77777777" w:rsidTr="00D92B37">
        <w:trPr>
          <w:trHeight w:val="400"/>
          <w:jc w:val="center"/>
        </w:trPr>
        <w:tc>
          <w:tcPr>
            <w:tcW w:w="1728" w:type="dxa"/>
            <w:tcBorders>
              <w:top w:val="nil"/>
              <w:left w:val="single" w:sz="4" w:space="0" w:color="auto"/>
              <w:bottom w:val="single" w:sz="4" w:space="0" w:color="auto"/>
              <w:right w:val="nil"/>
            </w:tcBorders>
            <w:shd w:val="clear" w:color="auto" w:fill="auto"/>
            <w:vAlign w:val="center"/>
            <w:hideMark/>
          </w:tcPr>
          <w:p w14:paraId="3AD1B675"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OFIC. DE INDEMNIZACIONES ZONA NORTE (MEDELLIN)</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1A516F1D"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41205F63"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693" w:type="dxa"/>
            <w:tcBorders>
              <w:top w:val="nil"/>
              <w:left w:val="nil"/>
              <w:bottom w:val="single" w:sz="4" w:space="0" w:color="auto"/>
              <w:right w:val="single" w:sz="4" w:space="0" w:color="auto"/>
            </w:tcBorders>
            <w:shd w:val="clear" w:color="auto" w:fill="auto"/>
            <w:vAlign w:val="center"/>
            <w:hideMark/>
          </w:tcPr>
          <w:p w14:paraId="11F8271E"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78016EAE"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316E822B" w14:textId="77777777" w:rsidTr="00D92B37">
        <w:trPr>
          <w:trHeight w:val="400"/>
          <w:jc w:val="center"/>
        </w:trPr>
        <w:tc>
          <w:tcPr>
            <w:tcW w:w="1728" w:type="dxa"/>
            <w:tcBorders>
              <w:top w:val="nil"/>
              <w:left w:val="single" w:sz="4" w:space="0" w:color="auto"/>
              <w:bottom w:val="single" w:sz="4" w:space="0" w:color="auto"/>
              <w:right w:val="nil"/>
            </w:tcBorders>
            <w:shd w:val="clear" w:color="auto" w:fill="auto"/>
            <w:vAlign w:val="center"/>
            <w:hideMark/>
          </w:tcPr>
          <w:p w14:paraId="1D004A12"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OFIC. DE INDEMNIZACIONES ZONA OCCIDENTE (CALI)</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2F264D30"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6B6BEA33"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693" w:type="dxa"/>
            <w:tcBorders>
              <w:top w:val="nil"/>
              <w:left w:val="nil"/>
              <w:bottom w:val="single" w:sz="4" w:space="0" w:color="auto"/>
              <w:right w:val="single" w:sz="4" w:space="0" w:color="auto"/>
            </w:tcBorders>
            <w:shd w:val="clear" w:color="auto" w:fill="auto"/>
            <w:vAlign w:val="center"/>
            <w:hideMark/>
          </w:tcPr>
          <w:p w14:paraId="26049679"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190D61D2"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4F0EB77D" w14:textId="77777777" w:rsidTr="00D92B37">
        <w:trPr>
          <w:trHeight w:val="400"/>
          <w:jc w:val="center"/>
        </w:trPr>
        <w:tc>
          <w:tcPr>
            <w:tcW w:w="1728" w:type="dxa"/>
            <w:tcBorders>
              <w:top w:val="nil"/>
              <w:left w:val="single" w:sz="4" w:space="0" w:color="auto"/>
              <w:bottom w:val="single" w:sz="4" w:space="0" w:color="auto"/>
              <w:right w:val="nil"/>
            </w:tcBorders>
            <w:shd w:val="clear" w:color="auto" w:fill="auto"/>
            <w:vAlign w:val="center"/>
            <w:hideMark/>
          </w:tcPr>
          <w:p w14:paraId="77846D08"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CENTRO DE SERVICIOS MASIVOS</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14:paraId="2E57BBB3"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76C89C2A"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693" w:type="dxa"/>
            <w:tcBorders>
              <w:top w:val="nil"/>
              <w:left w:val="nil"/>
              <w:bottom w:val="single" w:sz="4" w:space="0" w:color="auto"/>
              <w:right w:val="single" w:sz="4" w:space="0" w:color="auto"/>
            </w:tcBorders>
            <w:shd w:val="clear" w:color="auto" w:fill="auto"/>
            <w:vAlign w:val="center"/>
            <w:hideMark/>
          </w:tcPr>
          <w:p w14:paraId="091BE4CF"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0E257BE5"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35A7C842" w14:textId="77777777" w:rsidTr="00D92B37">
        <w:trPr>
          <w:trHeight w:val="400"/>
          <w:jc w:val="center"/>
        </w:trPr>
        <w:tc>
          <w:tcPr>
            <w:tcW w:w="1728" w:type="dxa"/>
            <w:tcBorders>
              <w:top w:val="nil"/>
              <w:left w:val="single" w:sz="4" w:space="0" w:color="auto"/>
              <w:bottom w:val="single" w:sz="4" w:space="0" w:color="auto"/>
              <w:right w:val="single" w:sz="4" w:space="0" w:color="auto"/>
            </w:tcBorders>
            <w:shd w:val="clear" w:color="000000" w:fill="FFFFFF"/>
            <w:vAlign w:val="center"/>
            <w:hideMark/>
          </w:tcPr>
          <w:p w14:paraId="02A21234"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CASA MATRIZ (BOGOTÁ D.C)</w:t>
            </w:r>
          </w:p>
        </w:tc>
        <w:tc>
          <w:tcPr>
            <w:tcW w:w="1790" w:type="dxa"/>
            <w:tcBorders>
              <w:top w:val="nil"/>
              <w:left w:val="nil"/>
              <w:bottom w:val="single" w:sz="4" w:space="0" w:color="auto"/>
              <w:right w:val="single" w:sz="4" w:space="0" w:color="auto"/>
            </w:tcBorders>
            <w:shd w:val="clear" w:color="auto" w:fill="auto"/>
            <w:vAlign w:val="center"/>
            <w:hideMark/>
          </w:tcPr>
          <w:p w14:paraId="1EA0F590"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1FF95049"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693" w:type="dxa"/>
            <w:tcBorders>
              <w:top w:val="nil"/>
              <w:left w:val="nil"/>
              <w:bottom w:val="single" w:sz="4" w:space="0" w:color="auto"/>
              <w:right w:val="single" w:sz="4" w:space="0" w:color="auto"/>
            </w:tcBorders>
            <w:shd w:val="clear" w:color="auto" w:fill="auto"/>
            <w:vAlign w:val="center"/>
            <w:hideMark/>
          </w:tcPr>
          <w:p w14:paraId="3A89C920"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52F5AAD6"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10</w:t>
            </w:r>
          </w:p>
        </w:tc>
      </w:tr>
      <w:tr w:rsidR="00D267DB" w:rsidRPr="006B3D5F" w14:paraId="58B8C100" w14:textId="77777777" w:rsidTr="00D92B37">
        <w:trPr>
          <w:trHeight w:val="585"/>
          <w:jc w:val="center"/>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BA50C4"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lastRenderedPageBreak/>
              <w:t>CENTRO EMPRESARIAL CORPORATIVO</w:t>
            </w:r>
          </w:p>
        </w:tc>
        <w:tc>
          <w:tcPr>
            <w:tcW w:w="1790" w:type="dxa"/>
            <w:tcBorders>
              <w:top w:val="nil"/>
              <w:left w:val="nil"/>
              <w:bottom w:val="single" w:sz="4" w:space="0" w:color="auto"/>
              <w:right w:val="single" w:sz="4" w:space="0" w:color="auto"/>
            </w:tcBorders>
            <w:shd w:val="clear" w:color="auto" w:fill="auto"/>
            <w:vAlign w:val="center"/>
            <w:hideMark/>
          </w:tcPr>
          <w:p w14:paraId="06B918F1"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05FE8FB3"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693" w:type="dxa"/>
            <w:tcBorders>
              <w:top w:val="nil"/>
              <w:left w:val="nil"/>
              <w:bottom w:val="single" w:sz="4" w:space="0" w:color="auto"/>
              <w:right w:val="single" w:sz="4" w:space="0" w:color="auto"/>
            </w:tcBorders>
            <w:shd w:val="clear" w:color="auto" w:fill="auto"/>
            <w:vAlign w:val="center"/>
            <w:hideMark/>
          </w:tcPr>
          <w:p w14:paraId="11DB8336"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2D455ACA"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041DD9B1" w14:textId="77777777" w:rsidTr="00D92B37">
        <w:trPr>
          <w:trHeight w:val="525"/>
          <w:jc w:val="center"/>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D0F561"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ESTATAL (BOGOTÁ)</w:t>
            </w:r>
          </w:p>
        </w:tc>
        <w:tc>
          <w:tcPr>
            <w:tcW w:w="1790" w:type="dxa"/>
            <w:tcBorders>
              <w:top w:val="nil"/>
              <w:left w:val="nil"/>
              <w:bottom w:val="single" w:sz="4" w:space="0" w:color="auto"/>
              <w:right w:val="single" w:sz="4" w:space="0" w:color="auto"/>
            </w:tcBorders>
            <w:shd w:val="clear" w:color="auto" w:fill="auto"/>
            <w:vAlign w:val="center"/>
            <w:hideMark/>
          </w:tcPr>
          <w:p w14:paraId="65625A42"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092D95E2"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693" w:type="dxa"/>
            <w:tcBorders>
              <w:top w:val="nil"/>
              <w:left w:val="nil"/>
              <w:bottom w:val="single" w:sz="4" w:space="0" w:color="auto"/>
              <w:right w:val="single" w:sz="4" w:space="0" w:color="auto"/>
            </w:tcBorders>
            <w:shd w:val="clear" w:color="auto" w:fill="auto"/>
            <w:vAlign w:val="center"/>
            <w:hideMark/>
          </w:tcPr>
          <w:p w14:paraId="34DBB4E7"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6BB7C56D"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D267DB" w:rsidRPr="006B3D5F" w14:paraId="6DDD3120" w14:textId="77777777" w:rsidTr="00D92B37">
        <w:trPr>
          <w:trHeight w:val="525"/>
          <w:jc w:val="center"/>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350EC8"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CASA MATRIZ (BOGOTÁ D.C)</w:t>
            </w:r>
          </w:p>
        </w:tc>
        <w:tc>
          <w:tcPr>
            <w:tcW w:w="1790" w:type="dxa"/>
            <w:tcBorders>
              <w:top w:val="nil"/>
              <w:left w:val="nil"/>
              <w:bottom w:val="single" w:sz="4" w:space="0" w:color="auto"/>
              <w:right w:val="single" w:sz="4" w:space="0" w:color="auto"/>
            </w:tcBorders>
            <w:shd w:val="clear" w:color="auto" w:fill="auto"/>
            <w:vAlign w:val="center"/>
            <w:hideMark/>
          </w:tcPr>
          <w:p w14:paraId="7684B9F6"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64" w:type="dxa"/>
            <w:tcBorders>
              <w:top w:val="nil"/>
              <w:left w:val="nil"/>
              <w:bottom w:val="single" w:sz="4" w:space="0" w:color="auto"/>
              <w:right w:val="single" w:sz="4" w:space="0" w:color="auto"/>
            </w:tcBorders>
            <w:shd w:val="clear" w:color="auto" w:fill="auto"/>
            <w:vAlign w:val="center"/>
            <w:hideMark/>
          </w:tcPr>
          <w:p w14:paraId="5CDF121E"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693" w:type="dxa"/>
            <w:tcBorders>
              <w:top w:val="nil"/>
              <w:left w:val="nil"/>
              <w:bottom w:val="single" w:sz="4" w:space="0" w:color="auto"/>
              <w:right w:val="single" w:sz="4" w:space="0" w:color="auto"/>
            </w:tcBorders>
            <w:shd w:val="clear" w:color="auto" w:fill="auto"/>
            <w:vAlign w:val="center"/>
            <w:hideMark/>
          </w:tcPr>
          <w:p w14:paraId="74C6FD8F"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398" w:type="dxa"/>
            <w:tcBorders>
              <w:top w:val="nil"/>
              <w:left w:val="nil"/>
              <w:bottom w:val="single" w:sz="4" w:space="0" w:color="auto"/>
              <w:right w:val="single" w:sz="4" w:space="0" w:color="auto"/>
            </w:tcBorders>
            <w:shd w:val="clear" w:color="auto" w:fill="auto"/>
            <w:vAlign w:val="center"/>
            <w:hideMark/>
          </w:tcPr>
          <w:p w14:paraId="10FA5009"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5</w:t>
            </w:r>
          </w:p>
        </w:tc>
      </w:tr>
      <w:tr w:rsidR="00D267DB" w:rsidRPr="006B3D5F" w14:paraId="044EDFA7" w14:textId="77777777" w:rsidTr="00D92B37">
        <w:trPr>
          <w:trHeight w:val="400"/>
          <w:jc w:val="center"/>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279E1"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CASA MATRIZ (BOGOTÁ D.C)</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14:paraId="2EFAA440"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TÉCNICOS EN MANTENIMIENTO (TODEROS)</w:t>
            </w:r>
          </w:p>
        </w:tc>
        <w:tc>
          <w:tcPr>
            <w:tcW w:w="1864" w:type="dxa"/>
            <w:tcBorders>
              <w:top w:val="single" w:sz="4" w:space="0" w:color="auto"/>
              <w:left w:val="nil"/>
              <w:bottom w:val="single" w:sz="4" w:space="0" w:color="auto"/>
              <w:right w:val="single" w:sz="4" w:space="0" w:color="auto"/>
            </w:tcBorders>
            <w:shd w:val="clear" w:color="auto" w:fill="auto"/>
            <w:vAlign w:val="center"/>
            <w:hideMark/>
          </w:tcPr>
          <w:p w14:paraId="607BFA39"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F3B47C8"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703D8CC9"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3</w:t>
            </w:r>
          </w:p>
        </w:tc>
      </w:tr>
      <w:tr w:rsidR="00D267DB" w:rsidRPr="006B3D5F" w14:paraId="0C8ACAFD" w14:textId="77777777" w:rsidTr="00D92B37">
        <w:trPr>
          <w:trHeight w:val="200"/>
          <w:jc w:val="center"/>
        </w:trPr>
        <w:tc>
          <w:tcPr>
            <w:tcW w:w="8075" w:type="dxa"/>
            <w:gridSpan w:val="4"/>
            <w:tcBorders>
              <w:top w:val="single" w:sz="4" w:space="0" w:color="auto"/>
              <w:left w:val="single" w:sz="4" w:space="0" w:color="auto"/>
              <w:bottom w:val="single" w:sz="4" w:space="0" w:color="auto"/>
              <w:right w:val="nil"/>
            </w:tcBorders>
            <w:shd w:val="clear" w:color="auto" w:fill="FFF2CC" w:themeFill="accent4" w:themeFillTint="33"/>
            <w:noWrap/>
            <w:vAlign w:val="bottom"/>
            <w:hideMark/>
          </w:tcPr>
          <w:p w14:paraId="60E6BB0B" w14:textId="77777777" w:rsidR="00D267DB" w:rsidRPr="00E60736" w:rsidRDefault="00D267DB" w:rsidP="000B2844">
            <w:pPr>
              <w:jc w:val="center"/>
              <w:rPr>
                <w:rFonts w:ascii="Verdana" w:hAnsi="Verdana" w:cs="Calibri"/>
                <w:sz w:val="16"/>
                <w:szCs w:val="16"/>
                <w:lang w:eastAsia="es-CO"/>
              </w:rPr>
            </w:pPr>
            <w:proofErr w:type="gramStart"/>
            <w:r w:rsidRPr="00E60736">
              <w:rPr>
                <w:rFonts w:ascii="Verdana" w:hAnsi="Verdana" w:cs="Calibri"/>
                <w:sz w:val="16"/>
                <w:szCs w:val="16"/>
                <w:lang w:eastAsia="es-CO"/>
              </w:rPr>
              <w:t>TOTAL</w:t>
            </w:r>
            <w:proofErr w:type="gramEnd"/>
            <w:r w:rsidRPr="00E60736">
              <w:rPr>
                <w:rFonts w:ascii="Verdana" w:hAnsi="Verdana" w:cs="Calibri"/>
                <w:sz w:val="16"/>
                <w:szCs w:val="16"/>
                <w:lang w:eastAsia="es-CO"/>
              </w:rPr>
              <w:t xml:space="preserve"> PERSONAL REQUERIDO </w:t>
            </w:r>
          </w:p>
        </w:tc>
        <w:tc>
          <w:tcPr>
            <w:tcW w:w="139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0EA289BD" w14:textId="77777777" w:rsidR="00D267DB" w:rsidRPr="00E60736" w:rsidRDefault="00D267DB" w:rsidP="000B2844">
            <w:pPr>
              <w:jc w:val="center"/>
              <w:rPr>
                <w:rFonts w:ascii="Verdana" w:hAnsi="Verdana" w:cs="Calibri"/>
                <w:sz w:val="16"/>
                <w:szCs w:val="16"/>
                <w:lang w:eastAsia="es-CO"/>
              </w:rPr>
            </w:pPr>
            <w:r w:rsidRPr="00E60736">
              <w:rPr>
                <w:rFonts w:ascii="Verdana" w:hAnsi="Verdana" w:cs="Calibri"/>
                <w:sz w:val="16"/>
                <w:szCs w:val="16"/>
                <w:lang w:eastAsia="es-CO"/>
              </w:rPr>
              <w:t>50</w:t>
            </w:r>
          </w:p>
        </w:tc>
      </w:tr>
    </w:tbl>
    <w:p w14:paraId="439A0FA5" w14:textId="1F1DFFB5" w:rsidR="00D267DB" w:rsidRDefault="00D267DB" w:rsidP="000B2844">
      <w:pPr>
        <w:tabs>
          <w:tab w:val="left" w:pos="1960"/>
        </w:tabs>
        <w:jc w:val="both"/>
        <w:rPr>
          <w:rFonts w:ascii="Gadugi" w:hAnsi="Gadugi" w:cs="Arial"/>
          <w:szCs w:val="22"/>
        </w:rPr>
      </w:pPr>
    </w:p>
    <w:p w14:paraId="3B866F5E" w14:textId="75978424" w:rsidR="00E847F0" w:rsidRDefault="00E847F0" w:rsidP="000B2844">
      <w:pPr>
        <w:tabs>
          <w:tab w:val="left" w:pos="1960"/>
        </w:tabs>
        <w:jc w:val="both"/>
        <w:rPr>
          <w:rFonts w:ascii="Gadugi" w:hAnsi="Gadugi" w:cs="Arial"/>
          <w:b/>
          <w:szCs w:val="22"/>
        </w:rPr>
      </w:pPr>
      <w:r w:rsidRPr="00E60736">
        <w:rPr>
          <w:rFonts w:ascii="Gadugi" w:hAnsi="Gadugi" w:cs="Arial"/>
          <w:b/>
          <w:bCs/>
          <w:szCs w:val="22"/>
        </w:rPr>
        <w:t>Vigencia 2023</w:t>
      </w:r>
      <w:r w:rsidRPr="00E60736">
        <w:rPr>
          <w:rFonts w:ascii="Gadugi" w:hAnsi="Gadugi" w:cs="Arial"/>
          <w:szCs w:val="22"/>
        </w:rPr>
        <w:t xml:space="preserve">: </w:t>
      </w:r>
      <w:r w:rsidR="00C448FB">
        <w:rPr>
          <w:rFonts w:ascii="Gadugi" w:hAnsi="Gadugi" w:cs="Arial"/>
          <w:szCs w:val="22"/>
        </w:rPr>
        <w:t>C</w:t>
      </w:r>
      <w:r w:rsidRPr="00E60736">
        <w:rPr>
          <w:rFonts w:ascii="Gadugi" w:hAnsi="Gadugi" w:cs="Arial"/>
          <w:szCs w:val="22"/>
        </w:rPr>
        <w:t xml:space="preserve">ontemplada desde el 1 de enero de 2023 al 31 de diciembre de 2023 </w:t>
      </w:r>
      <w:r w:rsidRPr="00E60736">
        <w:rPr>
          <w:rFonts w:ascii="Gadugi" w:hAnsi="Gadugi" w:cs="Arial"/>
          <w:b/>
          <w:szCs w:val="22"/>
        </w:rPr>
        <w:t xml:space="preserve">(el proponente debe tener en cuenta que el personal de Medio Tiempo descrito en el cuadro </w:t>
      </w:r>
      <w:r w:rsidR="00C448FB" w:rsidRPr="00E60736">
        <w:rPr>
          <w:rFonts w:ascii="Gadugi" w:hAnsi="Gadugi" w:cs="Arial"/>
          <w:b/>
          <w:szCs w:val="22"/>
        </w:rPr>
        <w:t>anterior</w:t>
      </w:r>
      <w:r w:rsidRPr="00E60736">
        <w:rPr>
          <w:rFonts w:ascii="Gadugi" w:hAnsi="Gadugi" w:cs="Arial"/>
          <w:b/>
          <w:szCs w:val="22"/>
        </w:rPr>
        <w:t xml:space="preserve"> pasara a tiempo completo a partir del 1 de enero de 2023)</w:t>
      </w:r>
    </w:p>
    <w:p w14:paraId="1C39702D" w14:textId="77777777" w:rsidR="00C448FB" w:rsidRPr="00E60736" w:rsidRDefault="00C448FB" w:rsidP="000B2844">
      <w:pPr>
        <w:tabs>
          <w:tab w:val="left" w:pos="1960"/>
        </w:tabs>
        <w:jc w:val="both"/>
        <w:rPr>
          <w:rFonts w:ascii="Gadugi" w:hAnsi="Gadugi" w:cs="Arial"/>
          <w:szCs w:val="22"/>
        </w:rPr>
      </w:pPr>
    </w:p>
    <w:p w14:paraId="2F6B3713" w14:textId="5482FB1E" w:rsidR="00E847F0" w:rsidRPr="00E60736" w:rsidRDefault="00E847F0" w:rsidP="000B2844">
      <w:pPr>
        <w:tabs>
          <w:tab w:val="left" w:pos="1960"/>
        </w:tabs>
        <w:jc w:val="both"/>
        <w:rPr>
          <w:rFonts w:ascii="Gadugi" w:hAnsi="Gadugi" w:cs="Arial"/>
          <w:szCs w:val="22"/>
        </w:rPr>
      </w:pPr>
      <w:r w:rsidRPr="00E60736">
        <w:rPr>
          <w:rFonts w:ascii="Gadugi" w:hAnsi="Gadugi" w:cs="Arial"/>
          <w:b/>
          <w:bCs/>
          <w:szCs w:val="22"/>
        </w:rPr>
        <w:t>Vigencia 2024</w:t>
      </w:r>
      <w:r w:rsidRPr="00E60736">
        <w:rPr>
          <w:rFonts w:ascii="Gadugi" w:hAnsi="Gadugi" w:cs="Arial"/>
          <w:szCs w:val="22"/>
        </w:rPr>
        <w:t xml:space="preserve">: </w:t>
      </w:r>
      <w:r w:rsidR="00C448FB">
        <w:rPr>
          <w:rFonts w:ascii="Gadugi" w:hAnsi="Gadugi" w:cs="Arial"/>
          <w:szCs w:val="22"/>
        </w:rPr>
        <w:t>C</w:t>
      </w:r>
      <w:r w:rsidRPr="00E60736">
        <w:rPr>
          <w:rFonts w:ascii="Gadugi" w:hAnsi="Gadugi" w:cs="Arial"/>
          <w:szCs w:val="22"/>
        </w:rPr>
        <w:t>ontemplada desde el 1 de enero de 2024 al 1 de julio de 2024 (con todo el personal a Tiempo Completo)</w:t>
      </w:r>
    </w:p>
    <w:p w14:paraId="5CE79686" w14:textId="77777777" w:rsidR="00E847F0" w:rsidRPr="00E60736" w:rsidRDefault="00E847F0" w:rsidP="000B2844">
      <w:pPr>
        <w:tabs>
          <w:tab w:val="left" w:pos="1960"/>
        </w:tabs>
        <w:jc w:val="both"/>
        <w:rPr>
          <w:rFonts w:ascii="Gadugi" w:hAnsi="Gadugi" w:cs="Arial"/>
          <w:szCs w:val="22"/>
        </w:rPr>
      </w:pPr>
    </w:p>
    <w:tbl>
      <w:tblPr>
        <w:tblW w:w="9606" w:type="dxa"/>
        <w:jc w:val="center"/>
        <w:tblLayout w:type="fixed"/>
        <w:tblCellMar>
          <w:left w:w="70" w:type="dxa"/>
          <w:right w:w="70" w:type="dxa"/>
        </w:tblCellMar>
        <w:tblLook w:val="04A0" w:firstRow="1" w:lastRow="0" w:firstColumn="1" w:lastColumn="0" w:noHBand="0" w:noVBand="1"/>
      </w:tblPr>
      <w:tblGrid>
        <w:gridCol w:w="1752"/>
        <w:gridCol w:w="1815"/>
        <w:gridCol w:w="1890"/>
        <w:gridCol w:w="2732"/>
        <w:gridCol w:w="1417"/>
      </w:tblGrid>
      <w:tr w:rsidR="004D2D6D" w:rsidRPr="00E60736" w14:paraId="10344BF8" w14:textId="77777777" w:rsidTr="002B3C9A">
        <w:trPr>
          <w:trHeight w:val="1142"/>
          <w:jc w:val="center"/>
        </w:trPr>
        <w:tc>
          <w:tcPr>
            <w:tcW w:w="1752" w:type="dxa"/>
            <w:tcBorders>
              <w:top w:val="nil"/>
              <w:left w:val="single" w:sz="4" w:space="0" w:color="auto"/>
              <w:bottom w:val="single" w:sz="4" w:space="0" w:color="auto"/>
              <w:right w:val="single" w:sz="4" w:space="0" w:color="auto"/>
            </w:tcBorders>
            <w:shd w:val="clear" w:color="000000" w:fill="BFBFBF"/>
            <w:vAlign w:val="center"/>
            <w:hideMark/>
          </w:tcPr>
          <w:p w14:paraId="64172401" w14:textId="77777777" w:rsidR="004D2D6D" w:rsidRPr="00E60736" w:rsidRDefault="004D2D6D" w:rsidP="000B2844">
            <w:pPr>
              <w:jc w:val="center"/>
              <w:rPr>
                <w:rFonts w:ascii="Verdana" w:hAnsi="Verdana" w:cs="Calibri"/>
                <w:b/>
                <w:bCs/>
                <w:sz w:val="16"/>
                <w:szCs w:val="16"/>
                <w:lang w:eastAsia="es-CO"/>
              </w:rPr>
            </w:pPr>
            <w:r w:rsidRPr="00E60736">
              <w:rPr>
                <w:rFonts w:ascii="Verdana" w:hAnsi="Verdana" w:cs="Calibri"/>
                <w:b/>
                <w:bCs/>
                <w:sz w:val="16"/>
                <w:szCs w:val="16"/>
                <w:lang w:eastAsia="es-CO"/>
              </w:rPr>
              <w:t>CIUDAD DE PRESTACION DEL SERVICIO</w:t>
            </w:r>
          </w:p>
        </w:tc>
        <w:tc>
          <w:tcPr>
            <w:tcW w:w="1815" w:type="dxa"/>
            <w:tcBorders>
              <w:top w:val="nil"/>
              <w:left w:val="nil"/>
              <w:bottom w:val="single" w:sz="4" w:space="0" w:color="auto"/>
              <w:right w:val="single" w:sz="4" w:space="0" w:color="auto"/>
            </w:tcBorders>
            <w:shd w:val="clear" w:color="000000" w:fill="BFBFBF"/>
            <w:noWrap/>
            <w:vAlign w:val="center"/>
            <w:hideMark/>
          </w:tcPr>
          <w:p w14:paraId="66CD1E51" w14:textId="77777777" w:rsidR="004D2D6D" w:rsidRPr="00E60736" w:rsidRDefault="004D2D6D" w:rsidP="000B2844">
            <w:pPr>
              <w:jc w:val="center"/>
              <w:rPr>
                <w:rFonts w:ascii="Verdana" w:hAnsi="Verdana" w:cs="Calibri"/>
                <w:b/>
                <w:bCs/>
                <w:sz w:val="16"/>
                <w:szCs w:val="16"/>
                <w:lang w:eastAsia="es-CO"/>
              </w:rPr>
            </w:pPr>
            <w:r w:rsidRPr="00E60736">
              <w:rPr>
                <w:rFonts w:ascii="Verdana" w:hAnsi="Verdana" w:cs="Calibri"/>
                <w:b/>
                <w:bCs/>
                <w:sz w:val="16"/>
                <w:szCs w:val="16"/>
                <w:lang w:eastAsia="es-CO"/>
              </w:rPr>
              <w:t>SERVICIO</w:t>
            </w:r>
          </w:p>
        </w:tc>
        <w:tc>
          <w:tcPr>
            <w:tcW w:w="1890" w:type="dxa"/>
            <w:tcBorders>
              <w:top w:val="nil"/>
              <w:left w:val="nil"/>
              <w:bottom w:val="single" w:sz="4" w:space="0" w:color="auto"/>
              <w:right w:val="single" w:sz="4" w:space="0" w:color="auto"/>
            </w:tcBorders>
            <w:shd w:val="clear" w:color="000000" w:fill="BFBFBF"/>
            <w:noWrap/>
            <w:vAlign w:val="center"/>
            <w:hideMark/>
          </w:tcPr>
          <w:p w14:paraId="6610EF1A" w14:textId="77777777" w:rsidR="004D2D6D" w:rsidRPr="00E60736" w:rsidRDefault="004D2D6D" w:rsidP="000B2844">
            <w:pPr>
              <w:jc w:val="center"/>
              <w:rPr>
                <w:rFonts w:ascii="Verdana" w:hAnsi="Verdana" w:cs="Calibri"/>
                <w:b/>
                <w:bCs/>
                <w:sz w:val="16"/>
                <w:szCs w:val="16"/>
                <w:lang w:eastAsia="es-CO"/>
              </w:rPr>
            </w:pPr>
            <w:r w:rsidRPr="00E60736">
              <w:rPr>
                <w:rFonts w:ascii="Verdana" w:hAnsi="Verdana" w:cs="Calibri"/>
                <w:b/>
                <w:bCs/>
                <w:sz w:val="16"/>
                <w:szCs w:val="16"/>
                <w:lang w:eastAsia="es-CO"/>
              </w:rPr>
              <w:t>MODALIDAD</w:t>
            </w:r>
          </w:p>
        </w:tc>
        <w:tc>
          <w:tcPr>
            <w:tcW w:w="2731" w:type="dxa"/>
            <w:tcBorders>
              <w:top w:val="nil"/>
              <w:left w:val="nil"/>
              <w:bottom w:val="single" w:sz="4" w:space="0" w:color="auto"/>
              <w:right w:val="single" w:sz="4" w:space="0" w:color="auto"/>
            </w:tcBorders>
            <w:shd w:val="clear" w:color="000000" w:fill="BFBFBF"/>
            <w:noWrap/>
            <w:vAlign w:val="center"/>
            <w:hideMark/>
          </w:tcPr>
          <w:p w14:paraId="32B1A4F1" w14:textId="77777777" w:rsidR="004D2D6D" w:rsidRPr="00E60736" w:rsidRDefault="004D2D6D" w:rsidP="000B2844">
            <w:pPr>
              <w:jc w:val="center"/>
              <w:rPr>
                <w:rFonts w:ascii="Verdana" w:hAnsi="Verdana" w:cs="Calibri"/>
                <w:b/>
                <w:bCs/>
                <w:sz w:val="16"/>
                <w:szCs w:val="16"/>
                <w:lang w:eastAsia="es-CO"/>
              </w:rPr>
            </w:pPr>
            <w:r w:rsidRPr="00E60736">
              <w:rPr>
                <w:rFonts w:ascii="Verdana" w:hAnsi="Verdana" w:cs="Calibri"/>
                <w:b/>
                <w:bCs/>
                <w:sz w:val="16"/>
                <w:szCs w:val="16"/>
                <w:lang w:eastAsia="es-CO"/>
              </w:rPr>
              <w:t>HORARIO</w:t>
            </w:r>
          </w:p>
        </w:tc>
        <w:tc>
          <w:tcPr>
            <w:tcW w:w="1417" w:type="dxa"/>
            <w:tcBorders>
              <w:top w:val="nil"/>
              <w:left w:val="nil"/>
              <w:bottom w:val="single" w:sz="4" w:space="0" w:color="auto"/>
              <w:right w:val="single" w:sz="4" w:space="0" w:color="auto"/>
            </w:tcBorders>
            <w:shd w:val="clear" w:color="000000" w:fill="BFBFBF"/>
            <w:vAlign w:val="center"/>
            <w:hideMark/>
          </w:tcPr>
          <w:p w14:paraId="64118BFD" w14:textId="77777777" w:rsidR="004D2D6D" w:rsidRPr="00E60736" w:rsidRDefault="004D2D6D" w:rsidP="000B2844">
            <w:pPr>
              <w:jc w:val="center"/>
              <w:rPr>
                <w:rFonts w:ascii="Verdana" w:hAnsi="Verdana" w:cs="Calibri"/>
                <w:b/>
                <w:bCs/>
                <w:sz w:val="16"/>
                <w:szCs w:val="16"/>
                <w:lang w:eastAsia="es-CO"/>
              </w:rPr>
            </w:pPr>
            <w:r w:rsidRPr="00E60736">
              <w:rPr>
                <w:rFonts w:ascii="Verdana" w:hAnsi="Verdana" w:cs="Calibri"/>
                <w:b/>
                <w:bCs/>
                <w:sz w:val="16"/>
                <w:szCs w:val="16"/>
                <w:lang w:eastAsia="es-CO"/>
              </w:rPr>
              <w:t>CANTIDAD DE RECURSOS HUMANOS SOLICITADOS</w:t>
            </w:r>
          </w:p>
        </w:tc>
      </w:tr>
      <w:tr w:rsidR="004D2D6D" w:rsidRPr="00E60736" w14:paraId="07E1DFFF" w14:textId="77777777" w:rsidTr="002B3C9A">
        <w:trPr>
          <w:trHeight w:val="578"/>
          <w:jc w:val="center"/>
        </w:trPr>
        <w:tc>
          <w:tcPr>
            <w:tcW w:w="1752" w:type="dxa"/>
            <w:tcBorders>
              <w:top w:val="nil"/>
              <w:left w:val="single" w:sz="4" w:space="0" w:color="auto"/>
              <w:bottom w:val="single" w:sz="4" w:space="0" w:color="auto"/>
              <w:right w:val="nil"/>
            </w:tcBorders>
            <w:shd w:val="clear" w:color="auto" w:fill="auto"/>
            <w:vAlign w:val="center"/>
            <w:hideMark/>
          </w:tcPr>
          <w:p w14:paraId="41532184"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BOGOTA</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2D39962D"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SUPERVISOR DE ASEO Y CAFETERIA</w:t>
            </w:r>
          </w:p>
        </w:tc>
        <w:tc>
          <w:tcPr>
            <w:tcW w:w="1890" w:type="dxa"/>
            <w:tcBorders>
              <w:top w:val="nil"/>
              <w:left w:val="nil"/>
              <w:bottom w:val="single" w:sz="4" w:space="0" w:color="auto"/>
              <w:right w:val="single" w:sz="4" w:space="0" w:color="auto"/>
            </w:tcBorders>
            <w:shd w:val="clear" w:color="auto" w:fill="auto"/>
            <w:vAlign w:val="center"/>
            <w:hideMark/>
          </w:tcPr>
          <w:p w14:paraId="1543124B"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731" w:type="dxa"/>
            <w:tcBorders>
              <w:top w:val="nil"/>
              <w:left w:val="nil"/>
              <w:bottom w:val="single" w:sz="4" w:space="0" w:color="auto"/>
              <w:right w:val="single" w:sz="4" w:space="0" w:color="auto"/>
            </w:tcBorders>
            <w:shd w:val="clear" w:color="auto" w:fill="auto"/>
            <w:vAlign w:val="center"/>
            <w:hideMark/>
          </w:tcPr>
          <w:p w14:paraId="492187D6"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2664E640"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6B0FC1CC" w14:textId="77777777" w:rsidTr="002B3C9A">
        <w:trPr>
          <w:trHeight w:val="578"/>
          <w:jc w:val="center"/>
        </w:trPr>
        <w:tc>
          <w:tcPr>
            <w:tcW w:w="1752" w:type="dxa"/>
            <w:tcBorders>
              <w:top w:val="nil"/>
              <w:left w:val="single" w:sz="4" w:space="0" w:color="auto"/>
              <w:bottom w:val="single" w:sz="4" w:space="0" w:color="auto"/>
              <w:right w:val="nil"/>
            </w:tcBorders>
            <w:shd w:val="clear" w:color="auto" w:fill="auto"/>
            <w:vAlign w:val="center"/>
            <w:hideMark/>
          </w:tcPr>
          <w:p w14:paraId="7F5AFCB2"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ARAUCA</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609D284E"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08202B0E"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731" w:type="dxa"/>
            <w:tcBorders>
              <w:top w:val="nil"/>
              <w:left w:val="nil"/>
              <w:bottom w:val="single" w:sz="4" w:space="0" w:color="auto"/>
              <w:right w:val="single" w:sz="4" w:space="0" w:color="auto"/>
            </w:tcBorders>
            <w:shd w:val="clear" w:color="auto" w:fill="auto"/>
            <w:vAlign w:val="center"/>
            <w:hideMark/>
          </w:tcPr>
          <w:p w14:paraId="55206F15"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58525EE8"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26F1D1CD"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568A8EF1"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ARMENIA</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1C9A99AE"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720671CA"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731" w:type="dxa"/>
            <w:tcBorders>
              <w:top w:val="nil"/>
              <w:left w:val="nil"/>
              <w:bottom w:val="single" w:sz="4" w:space="0" w:color="auto"/>
              <w:right w:val="single" w:sz="4" w:space="0" w:color="auto"/>
            </w:tcBorders>
            <w:shd w:val="clear" w:color="auto" w:fill="auto"/>
            <w:vAlign w:val="center"/>
            <w:hideMark/>
          </w:tcPr>
          <w:p w14:paraId="7C483A74"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79F77FE1"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555353BC"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260A7114"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BUCARAMANGA</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79A0CA4E"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287DFB76"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731" w:type="dxa"/>
            <w:tcBorders>
              <w:top w:val="nil"/>
              <w:left w:val="nil"/>
              <w:bottom w:val="single" w:sz="4" w:space="0" w:color="auto"/>
              <w:right w:val="single" w:sz="4" w:space="0" w:color="auto"/>
            </w:tcBorders>
            <w:shd w:val="clear" w:color="auto" w:fill="auto"/>
            <w:vAlign w:val="center"/>
            <w:hideMark/>
          </w:tcPr>
          <w:p w14:paraId="0424B1B7"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0EC276C6"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219AEF87"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78C029E9"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BUENAVENTURA</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7F14CEF2"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5C540B21"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731" w:type="dxa"/>
            <w:tcBorders>
              <w:top w:val="nil"/>
              <w:left w:val="nil"/>
              <w:bottom w:val="single" w:sz="4" w:space="0" w:color="auto"/>
              <w:right w:val="single" w:sz="4" w:space="0" w:color="auto"/>
            </w:tcBorders>
            <w:shd w:val="clear" w:color="auto" w:fill="auto"/>
            <w:vAlign w:val="center"/>
            <w:hideMark/>
          </w:tcPr>
          <w:p w14:paraId="1F3BDC83"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56875A2A"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07ACDFD3"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4FE3C198"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CALI</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6F86BCDB"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1F081931"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731" w:type="dxa"/>
            <w:tcBorders>
              <w:top w:val="nil"/>
              <w:left w:val="nil"/>
              <w:bottom w:val="single" w:sz="4" w:space="0" w:color="auto"/>
              <w:right w:val="single" w:sz="4" w:space="0" w:color="auto"/>
            </w:tcBorders>
            <w:shd w:val="clear" w:color="auto" w:fill="auto"/>
            <w:vAlign w:val="center"/>
            <w:hideMark/>
          </w:tcPr>
          <w:p w14:paraId="14BB3B8E"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6DE86663"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1921FA65"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0E135EDF"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CARTAGENA</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182B53DA"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513C8692"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731" w:type="dxa"/>
            <w:tcBorders>
              <w:top w:val="nil"/>
              <w:left w:val="nil"/>
              <w:bottom w:val="single" w:sz="4" w:space="0" w:color="auto"/>
              <w:right w:val="single" w:sz="4" w:space="0" w:color="auto"/>
            </w:tcBorders>
            <w:shd w:val="clear" w:color="auto" w:fill="auto"/>
            <w:vAlign w:val="center"/>
            <w:hideMark/>
          </w:tcPr>
          <w:p w14:paraId="1A03679B"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0FAA739D"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3001B942"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478FBC8C"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CENTRO EMPRESARIAL CORPORATIVO</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7041281D"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0EACD7E6"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731" w:type="dxa"/>
            <w:tcBorders>
              <w:top w:val="nil"/>
              <w:left w:val="nil"/>
              <w:bottom w:val="single" w:sz="4" w:space="0" w:color="auto"/>
              <w:right w:val="single" w:sz="4" w:space="0" w:color="auto"/>
            </w:tcBorders>
            <w:shd w:val="clear" w:color="auto" w:fill="auto"/>
            <w:vAlign w:val="center"/>
            <w:hideMark/>
          </w:tcPr>
          <w:p w14:paraId="17E353AC"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070D9B0B"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59E6CE9B"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4D2CDEA9"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CÚCUTA</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4D66D063"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7C553B61"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731" w:type="dxa"/>
            <w:tcBorders>
              <w:top w:val="nil"/>
              <w:left w:val="nil"/>
              <w:bottom w:val="single" w:sz="4" w:space="0" w:color="auto"/>
              <w:right w:val="single" w:sz="4" w:space="0" w:color="auto"/>
            </w:tcBorders>
            <w:shd w:val="clear" w:color="auto" w:fill="auto"/>
            <w:vAlign w:val="center"/>
            <w:hideMark/>
          </w:tcPr>
          <w:p w14:paraId="6CD3FB23"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1B565425"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7C305566"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0690EEDF"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FLORENCIA</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01289D55"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0E2881D3"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731" w:type="dxa"/>
            <w:tcBorders>
              <w:top w:val="nil"/>
              <w:left w:val="nil"/>
              <w:bottom w:val="single" w:sz="4" w:space="0" w:color="auto"/>
              <w:right w:val="single" w:sz="4" w:space="0" w:color="auto"/>
            </w:tcBorders>
            <w:shd w:val="clear" w:color="auto" w:fill="auto"/>
            <w:vAlign w:val="center"/>
            <w:hideMark/>
          </w:tcPr>
          <w:p w14:paraId="43093B1E"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542DCD78"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7D1A86D1"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65491DF8"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IBAGUE</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410F8CEF"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0C9E7E80"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731" w:type="dxa"/>
            <w:tcBorders>
              <w:top w:val="nil"/>
              <w:left w:val="nil"/>
              <w:bottom w:val="single" w:sz="4" w:space="0" w:color="auto"/>
              <w:right w:val="single" w:sz="4" w:space="0" w:color="auto"/>
            </w:tcBorders>
            <w:shd w:val="clear" w:color="auto" w:fill="auto"/>
            <w:vAlign w:val="center"/>
            <w:hideMark/>
          </w:tcPr>
          <w:p w14:paraId="3767A787"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1E92B445"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6640F4CD"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7DB2F243"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MANIZALES</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5504FBBC"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3B3A3DD4"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731" w:type="dxa"/>
            <w:tcBorders>
              <w:top w:val="nil"/>
              <w:left w:val="nil"/>
              <w:bottom w:val="single" w:sz="4" w:space="0" w:color="auto"/>
              <w:right w:val="single" w:sz="4" w:space="0" w:color="auto"/>
            </w:tcBorders>
            <w:shd w:val="clear" w:color="auto" w:fill="auto"/>
            <w:vAlign w:val="center"/>
            <w:hideMark/>
          </w:tcPr>
          <w:p w14:paraId="4462C263"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1BC817AC"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5670B5EA"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64FC5C13"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MEDELLIN</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40652B8E"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0444BA96"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731" w:type="dxa"/>
            <w:tcBorders>
              <w:top w:val="nil"/>
              <w:left w:val="nil"/>
              <w:bottom w:val="single" w:sz="4" w:space="0" w:color="auto"/>
              <w:right w:val="single" w:sz="4" w:space="0" w:color="auto"/>
            </w:tcBorders>
            <w:shd w:val="clear" w:color="auto" w:fill="auto"/>
            <w:vAlign w:val="center"/>
            <w:hideMark/>
          </w:tcPr>
          <w:p w14:paraId="5BB6B15B"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0ABED7FD"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0467B4D2"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3CFFA3E8"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MOCOA</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363FC337"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4730D6D8"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731" w:type="dxa"/>
            <w:tcBorders>
              <w:top w:val="nil"/>
              <w:left w:val="nil"/>
              <w:bottom w:val="single" w:sz="4" w:space="0" w:color="auto"/>
              <w:right w:val="single" w:sz="4" w:space="0" w:color="auto"/>
            </w:tcBorders>
            <w:shd w:val="clear" w:color="auto" w:fill="auto"/>
            <w:vAlign w:val="center"/>
            <w:hideMark/>
          </w:tcPr>
          <w:p w14:paraId="37AEE959"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4C3ABCBE"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4E960916"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19909011"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lastRenderedPageBreak/>
              <w:t>MONTERIA</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59F3A35B"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72CEC953"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731" w:type="dxa"/>
            <w:tcBorders>
              <w:top w:val="nil"/>
              <w:left w:val="nil"/>
              <w:bottom w:val="single" w:sz="4" w:space="0" w:color="auto"/>
              <w:right w:val="single" w:sz="4" w:space="0" w:color="auto"/>
            </w:tcBorders>
            <w:shd w:val="clear" w:color="auto" w:fill="auto"/>
            <w:vAlign w:val="center"/>
            <w:hideMark/>
          </w:tcPr>
          <w:p w14:paraId="020E6B3E"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7E34E730"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7FD5AB21"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6CE76A14"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NEIVA</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04DD8059"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40918C35"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731" w:type="dxa"/>
            <w:tcBorders>
              <w:top w:val="nil"/>
              <w:left w:val="nil"/>
              <w:bottom w:val="single" w:sz="4" w:space="0" w:color="auto"/>
              <w:right w:val="single" w:sz="4" w:space="0" w:color="auto"/>
            </w:tcBorders>
            <w:shd w:val="clear" w:color="auto" w:fill="auto"/>
            <w:vAlign w:val="center"/>
            <w:hideMark/>
          </w:tcPr>
          <w:p w14:paraId="2ABC97BC"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2015CFE8"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7F40ED54"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43130580"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PASTO</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4BC6EAB9"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29279247"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731" w:type="dxa"/>
            <w:tcBorders>
              <w:top w:val="nil"/>
              <w:left w:val="nil"/>
              <w:bottom w:val="single" w:sz="4" w:space="0" w:color="auto"/>
              <w:right w:val="single" w:sz="4" w:space="0" w:color="auto"/>
            </w:tcBorders>
            <w:shd w:val="clear" w:color="auto" w:fill="auto"/>
            <w:vAlign w:val="center"/>
            <w:hideMark/>
          </w:tcPr>
          <w:p w14:paraId="6E2363D0"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5EB92157"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738516C6"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78DDB0D7"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PEREIRA</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6BD615B9"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0F0C5086"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731" w:type="dxa"/>
            <w:tcBorders>
              <w:top w:val="nil"/>
              <w:left w:val="nil"/>
              <w:bottom w:val="single" w:sz="4" w:space="0" w:color="auto"/>
              <w:right w:val="single" w:sz="4" w:space="0" w:color="auto"/>
            </w:tcBorders>
            <w:shd w:val="clear" w:color="auto" w:fill="auto"/>
            <w:vAlign w:val="center"/>
            <w:hideMark/>
          </w:tcPr>
          <w:p w14:paraId="6679D0F6"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6A52549E"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0A1F48FE"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53C7A0EA"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POPAYAN</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2C751BEF"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23BD5B05"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731" w:type="dxa"/>
            <w:tcBorders>
              <w:top w:val="nil"/>
              <w:left w:val="nil"/>
              <w:bottom w:val="single" w:sz="4" w:space="0" w:color="auto"/>
              <w:right w:val="single" w:sz="4" w:space="0" w:color="auto"/>
            </w:tcBorders>
            <w:shd w:val="clear" w:color="auto" w:fill="auto"/>
            <w:vAlign w:val="center"/>
            <w:hideMark/>
          </w:tcPr>
          <w:p w14:paraId="32599553"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31C26812"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2ED04E72"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6D3FF291"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QUIBDÓ</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49498AA7"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25590AC0"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731" w:type="dxa"/>
            <w:tcBorders>
              <w:top w:val="nil"/>
              <w:left w:val="nil"/>
              <w:bottom w:val="single" w:sz="4" w:space="0" w:color="auto"/>
              <w:right w:val="single" w:sz="4" w:space="0" w:color="auto"/>
            </w:tcBorders>
            <w:shd w:val="clear" w:color="auto" w:fill="auto"/>
            <w:vAlign w:val="center"/>
            <w:hideMark/>
          </w:tcPr>
          <w:p w14:paraId="63FE38AC"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2AD0FEEB"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1B9F5A31"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085E336D"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RIOHACHA</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20E77F11"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6C0277EE"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731" w:type="dxa"/>
            <w:tcBorders>
              <w:top w:val="nil"/>
              <w:left w:val="nil"/>
              <w:bottom w:val="single" w:sz="4" w:space="0" w:color="auto"/>
              <w:right w:val="single" w:sz="4" w:space="0" w:color="auto"/>
            </w:tcBorders>
            <w:shd w:val="clear" w:color="auto" w:fill="auto"/>
            <w:vAlign w:val="center"/>
            <w:hideMark/>
          </w:tcPr>
          <w:p w14:paraId="35BFCD9D"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1A3FC619"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1D3ED916"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4B53CA9D"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SINCELEJO</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6890C771"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15403529"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731" w:type="dxa"/>
            <w:tcBorders>
              <w:top w:val="nil"/>
              <w:left w:val="nil"/>
              <w:bottom w:val="single" w:sz="4" w:space="0" w:color="auto"/>
              <w:right w:val="single" w:sz="4" w:space="0" w:color="auto"/>
            </w:tcBorders>
            <w:shd w:val="clear" w:color="auto" w:fill="auto"/>
            <w:vAlign w:val="center"/>
            <w:hideMark/>
          </w:tcPr>
          <w:p w14:paraId="5B442A14"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610F2658"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553A0E16"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0F1ACFAD"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TUNJA</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129DD98C"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4CAF7E17"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731" w:type="dxa"/>
            <w:tcBorders>
              <w:top w:val="nil"/>
              <w:left w:val="nil"/>
              <w:bottom w:val="single" w:sz="4" w:space="0" w:color="auto"/>
              <w:right w:val="single" w:sz="4" w:space="0" w:color="auto"/>
            </w:tcBorders>
            <w:shd w:val="clear" w:color="auto" w:fill="auto"/>
            <w:vAlign w:val="center"/>
            <w:hideMark/>
          </w:tcPr>
          <w:p w14:paraId="038514F9"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2382350E"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52E49C63"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2F3B3E15"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VILLAVICENCIO</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0EC9682D"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5FAE30D5"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731" w:type="dxa"/>
            <w:tcBorders>
              <w:top w:val="nil"/>
              <w:left w:val="nil"/>
              <w:bottom w:val="single" w:sz="4" w:space="0" w:color="auto"/>
              <w:right w:val="single" w:sz="4" w:space="0" w:color="auto"/>
            </w:tcBorders>
            <w:shd w:val="clear" w:color="auto" w:fill="auto"/>
            <w:vAlign w:val="center"/>
            <w:hideMark/>
          </w:tcPr>
          <w:p w14:paraId="389434D8"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28BC17AA"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5ECEFFBA"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275074AF"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ESTATAL (BOGOTÁ)</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54991492"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0FB70B52"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731" w:type="dxa"/>
            <w:tcBorders>
              <w:top w:val="nil"/>
              <w:left w:val="nil"/>
              <w:bottom w:val="single" w:sz="4" w:space="0" w:color="auto"/>
              <w:right w:val="single" w:sz="4" w:space="0" w:color="auto"/>
            </w:tcBorders>
            <w:shd w:val="clear" w:color="auto" w:fill="auto"/>
            <w:vAlign w:val="center"/>
            <w:hideMark/>
          </w:tcPr>
          <w:p w14:paraId="7C39F9F0"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57367262"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72D7977B"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46357283"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YOPAL</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0B76F3AB"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6D6EA60F"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731" w:type="dxa"/>
            <w:tcBorders>
              <w:top w:val="nil"/>
              <w:left w:val="nil"/>
              <w:bottom w:val="single" w:sz="4" w:space="0" w:color="auto"/>
              <w:right w:val="single" w:sz="4" w:space="0" w:color="auto"/>
            </w:tcBorders>
            <w:shd w:val="clear" w:color="auto" w:fill="auto"/>
            <w:vAlign w:val="center"/>
            <w:hideMark/>
          </w:tcPr>
          <w:p w14:paraId="48E57D78"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270B2D5A"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314B626A"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53DB35F4"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OFIC. DE INDEMNIZACIONES ZONA CENTRO (BOGOTA)</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1BB1BD9D"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0CC40010"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731" w:type="dxa"/>
            <w:tcBorders>
              <w:top w:val="nil"/>
              <w:left w:val="nil"/>
              <w:bottom w:val="single" w:sz="4" w:space="0" w:color="auto"/>
              <w:right w:val="single" w:sz="4" w:space="0" w:color="auto"/>
            </w:tcBorders>
            <w:shd w:val="clear" w:color="auto" w:fill="auto"/>
            <w:vAlign w:val="center"/>
            <w:hideMark/>
          </w:tcPr>
          <w:p w14:paraId="564318FD"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67227E12"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2ADA84C6"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340B493C"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OFIC. DE INDEMNIZACIONES ZONA NORTE (MEDELLIN)</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30055CA3"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58BFAAE3"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731" w:type="dxa"/>
            <w:tcBorders>
              <w:top w:val="nil"/>
              <w:left w:val="nil"/>
              <w:bottom w:val="single" w:sz="4" w:space="0" w:color="auto"/>
              <w:right w:val="single" w:sz="4" w:space="0" w:color="auto"/>
            </w:tcBorders>
            <w:shd w:val="clear" w:color="auto" w:fill="auto"/>
            <w:vAlign w:val="center"/>
            <w:hideMark/>
          </w:tcPr>
          <w:p w14:paraId="4C0B9FDB"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750062C8"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73F34598"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1C246BFC"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OFIC. DE INDEMNIZACIONES ZONA OCCIDENTE (CALI)</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3C4F6409"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4CBD7DAB"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731" w:type="dxa"/>
            <w:tcBorders>
              <w:top w:val="nil"/>
              <w:left w:val="nil"/>
              <w:bottom w:val="single" w:sz="4" w:space="0" w:color="auto"/>
              <w:right w:val="single" w:sz="4" w:space="0" w:color="auto"/>
            </w:tcBorders>
            <w:shd w:val="clear" w:color="auto" w:fill="auto"/>
            <w:vAlign w:val="center"/>
            <w:hideMark/>
          </w:tcPr>
          <w:p w14:paraId="1C8ADF24"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169F2FA3"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6E8820D0" w14:textId="77777777" w:rsidTr="002B3C9A">
        <w:trPr>
          <w:trHeight w:val="406"/>
          <w:jc w:val="center"/>
        </w:trPr>
        <w:tc>
          <w:tcPr>
            <w:tcW w:w="1752" w:type="dxa"/>
            <w:tcBorders>
              <w:top w:val="nil"/>
              <w:left w:val="single" w:sz="4" w:space="0" w:color="auto"/>
              <w:bottom w:val="single" w:sz="4" w:space="0" w:color="auto"/>
              <w:right w:val="nil"/>
            </w:tcBorders>
            <w:shd w:val="clear" w:color="auto" w:fill="auto"/>
            <w:vAlign w:val="center"/>
            <w:hideMark/>
          </w:tcPr>
          <w:p w14:paraId="56C1E010"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CENTRO DE SERVICIOS MASIVOS</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66BDABCA"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15744664"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731" w:type="dxa"/>
            <w:tcBorders>
              <w:top w:val="nil"/>
              <w:left w:val="nil"/>
              <w:bottom w:val="single" w:sz="4" w:space="0" w:color="auto"/>
              <w:right w:val="single" w:sz="4" w:space="0" w:color="auto"/>
            </w:tcBorders>
            <w:shd w:val="clear" w:color="auto" w:fill="auto"/>
            <w:vAlign w:val="center"/>
            <w:hideMark/>
          </w:tcPr>
          <w:p w14:paraId="28BD3449"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7D8B92B5"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4BEF08CE" w14:textId="77777777" w:rsidTr="002B3C9A">
        <w:trPr>
          <w:trHeight w:val="406"/>
          <w:jc w:val="center"/>
        </w:trPr>
        <w:tc>
          <w:tcPr>
            <w:tcW w:w="1752" w:type="dxa"/>
            <w:tcBorders>
              <w:top w:val="nil"/>
              <w:left w:val="single" w:sz="4" w:space="0" w:color="auto"/>
              <w:bottom w:val="single" w:sz="4" w:space="0" w:color="auto"/>
              <w:right w:val="single" w:sz="4" w:space="0" w:color="auto"/>
            </w:tcBorders>
            <w:shd w:val="clear" w:color="000000" w:fill="FFFFFF"/>
            <w:vAlign w:val="center"/>
            <w:hideMark/>
          </w:tcPr>
          <w:p w14:paraId="775FBD86"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CASA MATRIZ (BOGOTÁ D.C)</w:t>
            </w:r>
          </w:p>
        </w:tc>
        <w:tc>
          <w:tcPr>
            <w:tcW w:w="1815" w:type="dxa"/>
            <w:tcBorders>
              <w:top w:val="nil"/>
              <w:left w:val="nil"/>
              <w:bottom w:val="single" w:sz="4" w:space="0" w:color="auto"/>
              <w:right w:val="single" w:sz="4" w:space="0" w:color="auto"/>
            </w:tcBorders>
            <w:shd w:val="clear" w:color="auto" w:fill="auto"/>
            <w:vAlign w:val="center"/>
            <w:hideMark/>
          </w:tcPr>
          <w:p w14:paraId="2EF6C886"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4C77867C"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731" w:type="dxa"/>
            <w:tcBorders>
              <w:top w:val="nil"/>
              <w:left w:val="nil"/>
              <w:bottom w:val="single" w:sz="4" w:space="0" w:color="auto"/>
              <w:right w:val="single" w:sz="4" w:space="0" w:color="auto"/>
            </w:tcBorders>
            <w:shd w:val="clear" w:color="auto" w:fill="auto"/>
            <w:vAlign w:val="center"/>
            <w:hideMark/>
          </w:tcPr>
          <w:p w14:paraId="206F19AB"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613867B2"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10</w:t>
            </w:r>
          </w:p>
        </w:tc>
      </w:tr>
      <w:tr w:rsidR="004D2D6D" w:rsidRPr="00E60736" w14:paraId="049BDDE2" w14:textId="77777777" w:rsidTr="002B3C9A">
        <w:trPr>
          <w:trHeight w:val="594"/>
          <w:jc w:val="center"/>
        </w:trPr>
        <w:tc>
          <w:tcPr>
            <w:tcW w:w="1752" w:type="dxa"/>
            <w:tcBorders>
              <w:top w:val="nil"/>
              <w:left w:val="single" w:sz="4" w:space="0" w:color="auto"/>
              <w:bottom w:val="single" w:sz="4" w:space="0" w:color="auto"/>
              <w:right w:val="single" w:sz="4" w:space="0" w:color="auto"/>
            </w:tcBorders>
            <w:shd w:val="clear" w:color="auto" w:fill="auto"/>
            <w:vAlign w:val="center"/>
            <w:hideMark/>
          </w:tcPr>
          <w:p w14:paraId="2C31AB51"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CENTRO EMPRESARIAL CORPORATIVO</w:t>
            </w:r>
          </w:p>
        </w:tc>
        <w:tc>
          <w:tcPr>
            <w:tcW w:w="1815" w:type="dxa"/>
            <w:tcBorders>
              <w:top w:val="nil"/>
              <w:left w:val="nil"/>
              <w:bottom w:val="single" w:sz="4" w:space="0" w:color="auto"/>
              <w:right w:val="single" w:sz="4" w:space="0" w:color="auto"/>
            </w:tcBorders>
            <w:shd w:val="clear" w:color="auto" w:fill="auto"/>
            <w:vAlign w:val="center"/>
            <w:hideMark/>
          </w:tcPr>
          <w:p w14:paraId="08860C29"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198D2A2F"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731" w:type="dxa"/>
            <w:tcBorders>
              <w:top w:val="nil"/>
              <w:left w:val="nil"/>
              <w:bottom w:val="single" w:sz="4" w:space="0" w:color="auto"/>
              <w:right w:val="single" w:sz="4" w:space="0" w:color="auto"/>
            </w:tcBorders>
            <w:shd w:val="clear" w:color="auto" w:fill="auto"/>
            <w:vAlign w:val="center"/>
            <w:hideMark/>
          </w:tcPr>
          <w:p w14:paraId="579803C5"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7DD58D54"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0F02F82C" w14:textId="77777777" w:rsidTr="002B3C9A">
        <w:trPr>
          <w:trHeight w:val="533"/>
          <w:jc w:val="center"/>
        </w:trPr>
        <w:tc>
          <w:tcPr>
            <w:tcW w:w="1752" w:type="dxa"/>
            <w:tcBorders>
              <w:top w:val="nil"/>
              <w:left w:val="single" w:sz="4" w:space="0" w:color="auto"/>
              <w:bottom w:val="single" w:sz="4" w:space="0" w:color="auto"/>
              <w:right w:val="single" w:sz="4" w:space="0" w:color="auto"/>
            </w:tcBorders>
            <w:shd w:val="clear" w:color="auto" w:fill="auto"/>
            <w:vAlign w:val="center"/>
            <w:hideMark/>
          </w:tcPr>
          <w:p w14:paraId="6A9BDF12"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ESTATAL (BOGOTÁ)</w:t>
            </w:r>
          </w:p>
        </w:tc>
        <w:tc>
          <w:tcPr>
            <w:tcW w:w="1815" w:type="dxa"/>
            <w:tcBorders>
              <w:top w:val="nil"/>
              <w:left w:val="nil"/>
              <w:bottom w:val="single" w:sz="4" w:space="0" w:color="auto"/>
              <w:right w:val="single" w:sz="4" w:space="0" w:color="auto"/>
            </w:tcBorders>
            <w:shd w:val="clear" w:color="auto" w:fill="auto"/>
            <w:vAlign w:val="center"/>
            <w:hideMark/>
          </w:tcPr>
          <w:p w14:paraId="78C9A9AD"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6B7F4084"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731" w:type="dxa"/>
            <w:tcBorders>
              <w:top w:val="nil"/>
              <w:left w:val="nil"/>
              <w:bottom w:val="single" w:sz="4" w:space="0" w:color="auto"/>
              <w:right w:val="single" w:sz="4" w:space="0" w:color="auto"/>
            </w:tcBorders>
            <w:shd w:val="clear" w:color="auto" w:fill="auto"/>
            <w:vAlign w:val="center"/>
            <w:hideMark/>
          </w:tcPr>
          <w:p w14:paraId="0BDAECBC"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68B8A79C"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1</w:t>
            </w:r>
          </w:p>
        </w:tc>
      </w:tr>
      <w:tr w:rsidR="004D2D6D" w:rsidRPr="00E60736" w14:paraId="5C6C68E7" w14:textId="77777777" w:rsidTr="002B3C9A">
        <w:trPr>
          <w:trHeight w:val="533"/>
          <w:jc w:val="center"/>
        </w:trPr>
        <w:tc>
          <w:tcPr>
            <w:tcW w:w="1752" w:type="dxa"/>
            <w:tcBorders>
              <w:top w:val="nil"/>
              <w:left w:val="single" w:sz="4" w:space="0" w:color="auto"/>
              <w:bottom w:val="single" w:sz="4" w:space="0" w:color="auto"/>
              <w:right w:val="single" w:sz="4" w:space="0" w:color="auto"/>
            </w:tcBorders>
            <w:shd w:val="clear" w:color="auto" w:fill="auto"/>
            <w:vAlign w:val="center"/>
            <w:hideMark/>
          </w:tcPr>
          <w:p w14:paraId="7FF7640E"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CASA MATRIZ (BOGOTÁ D.C)</w:t>
            </w:r>
          </w:p>
        </w:tc>
        <w:tc>
          <w:tcPr>
            <w:tcW w:w="1815" w:type="dxa"/>
            <w:tcBorders>
              <w:top w:val="nil"/>
              <w:left w:val="nil"/>
              <w:bottom w:val="single" w:sz="4" w:space="0" w:color="auto"/>
              <w:right w:val="single" w:sz="4" w:space="0" w:color="auto"/>
            </w:tcBorders>
            <w:shd w:val="clear" w:color="auto" w:fill="auto"/>
            <w:vAlign w:val="center"/>
            <w:hideMark/>
          </w:tcPr>
          <w:p w14:paraId="50C67681"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ASEO_Y_CAFETERIA</w:t>
            </w:r>
          </w:p>
        </w:tc>
        <w:tc>
          <w:tcPr>
            <w:tcW w:w="1890" w:type="dxa"/>
            <w:tcBorders>
              <w:top w:val="nil"/>
              <w:left w:val="nil"/>
              <w:bottom w:val="single" w:sz="4" w:space="0" w:color="auto"/>
              <w:right w:val="single" w:sz="4" w:space="0" w:color="auto"/>
            </w:tcBorders>
            <w:shd w:val="clear" w:color="auto" w:fill="auto"/>
            <w:vAlign w:val="center"/>
            <w:hideMark/>
          </w:tcPr>
          <w:p w14:paraId="68BD11CC"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VIERNES)</w:t>
            </w:r>
          </w:p>
        </w:tc>
        <w:tc>
          <w:tcPr>
            <w:tcW w:w="2731" w:type="dxa"/>
            <w:tcBorders>
              <w:top w:val="nil"/>
              <w:left w:val="nil"/>
              <w:bottom w:val="single" w:sz="4" w:space="0" w:color="auto"/>
              <w:right w:val="single" w:sz="4" w:space="0" w:color="auto"/>
            </w:tcBorders>
            <w:shd w:val="clear" w:color="auto" w:fill="auto"/>
            <w:vAlign w:val="center"/>
            <w:hideMark/>
          </w:tcPr>
          <w:p w14:paraId="38609E45"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7:00 AM A 5:30 PM (INCLUIDA 1 HORA DE ALMUERZO)</w:t>
            </w:r>
          </w:p>
        </w:tc>
        <w:tc>
          <w:tcPr>
            <w:tcW w:w="1417" w:type="dxa"/>
            <w:tcBorders>
              <w:top w:val="nil"/>
              <w:left w:val="nil"/>
              <w:bottom w:val="single" w:sz="4" w:space="0" w:color="auto"/>
              <w:right w:val="single" w:sz="4" w:space="0" w:color="auto"/>
            </w:tcBorders>
            <w:shd w:val="clear" w:color="auto" w:fill="auto"/>
            <w:vAlign w:val="center"/>
            <w:hideMark/>
          </w:tcPr>
          <w:p w14:paraId="6DA48AC4"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5</w:t>
            </w:r>
          </w:p>
        </w:tc>
      </w:tr>
      <w:tr w:rsidR="004D2D6D" w:rsidRPr="00E60736" w14:paraId="3F16B8E5" w14:textId="77777777" w:rsidTr="002B3C9A">
        <w:trPr>
          <w:trHeight w:val="406"/>
          <w:jc w:val="center"/>
        </w:trPr>
        <w:tc>
          <w:tcPr>
            <w:tcW w:w="1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14EBE"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CASA MATRIZ (BOGOTÁ D.C)</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B36AD49"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TÉCNICOS EN MANTENIMIENTO (TODEROS)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BA29054"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TIEMPO COMPLETO (LUNES A SÁBADO)</w:t>
            </w:r>
          </w:p>
        </w:tc>
        <w:tc>
          <w:tcPr>
            <w:tcW w:w="2731" w:type="dxa"/>
            <w:tcBorders>
              <w:top w:val="single" w:sz="4" w:space="0" w:color="auto"/>
              <w:left w:val="nil"/>
              <w:bottom w:val="single" w:sz="4" w:space="0" w:color="auto"/>
              <w:right w:val="single" w:sz="4" w:space="0" w:color="auto"/>
            </w:tcBorders>
            <w:shd w:val="clear" w:color="auto" w:fill="auto"/>
            <w:vAlign w:val="center"/>
            <w:hideMark/>
          </w:tcPr>
          <w:p w14:paraId="6687B2F1"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6:00 AM A 3:00 PM (INCLUIDA 1 HORA DE ALMUERZO)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EE8ABE0"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3</w:t>
            </w:r>
          </w:p>
        </w:tc>
      </w:tr>
      <w:tr w:rsidR="004D2D6D" w:rsidRPr="00E60736" w14:paraId="1031E8C8" w14:textId="77777777" w:rsidTr="002B3C9A">
        <w:trPr>
          <w:trHeight w:val="203"/>
          <w:jc w:val="center"/>
        </w:trPr>
        <w:tc>
          <w:tcPr>
            <w:tcW w:w="8189" w:type="dxa"/>
            <w:gridSpan w:val="4"/>
            <w:tcBorders>
              <w:top w:val="single" w:sz="4" w:space="0" w:color="auto"/>
              <w:left w:val="single" w:sz="4" w:space="0" w:color="auto"/>
              <w:bottom w:val="single" w:sz="4" w:space="0" w:color="auto"/>
              <w:right w:val="nil"/>
            </w:tcBorders>
            <w:shd w:val="clear" w:color="auto" w:fill="FFF2CC" w:themeFill="accent4" w:themeFillTint="33"/>
            <w:noWrap/>
            <w:vAlign w:val="bottom"/>
            <w:hideMark/>
          </w:tcPr>
          <w:p w14:paraId="65C0013B" w14:textId="77777777" w:rsidR="004D2D6D" w:rsidRPr="00E60736" w:rsidRDefault="004D2D6D" w:rsidP="000B2844">
            <w:pPr>
              <w:jc w:val="center"/>
              <w:rPr>
                <w:rFonts w:ascii="Verdana" w:hAnsi="Verdana" w:cs="Calibri"/>
                <w:sz w:val="16"/>
                <w:szCs w:val="16"/>
                <w:lang w:eastAsia="es-CO"/>
              </w:rPr>
            </w:pPr>
            <w:proofErr w:type="gramStart"/>
            <w:r w:rsidRPr="00E60736">
              <w:rPr>
                <w:rFonts w:ascii="Verdana" w:hAnsi="Verdana" w:cs="Calibri"/>
                <w:sz w:val="16"/>
                <w:szCs w:val="16"/>
                <w:lang w:eastAsia="es-CO"/>
              </w:rPr>
              <w:t>TOTAL</w:t>
            </w:r>
            <w:proofErr w:type="gramEnd"/>
            <w:r w:rsidRPr="00E60736">
              <w:rPr>
                <w:rFonts w:ascii="Verdana" w:hAnsi="Verdana" w:cs="Calibri"/>
                <w:sz w:val="16"/>
                <w:szCs w:val="16"/>
                <w:lang w:eastAsia="es-CO"/>
              </w:rPr>
              <w:t xml:space="preserve"> PERSONAL REQUERIDO </w:t>
            </w:r>
          </w:p>
        </w:tc>
        <w:tc>
          <w:tcPr>
            <w:tcW w:w="1417"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11FC1EAF" w14:textId="77777777" w:rsidR="004D2D6D" w:rsidRPr="00E60736" w:rsidRDefault="004D2D6D" w:rsidP="000B2844">
            <w:pPr>
              <w:jc w:val="center"/>
              <w:rPr>
                <w:rFonts w:ascii="Verdana" w:hAnsi="Verdana" w:cs="Calibri"/>
                <w:sz w:val="16"/>
                <w:szCs w:val="16"/>
                <w:lang w:eastAsia="es-CO"/>
              </w:rPr>
            </w:pPr>
            <w:r w:rsidRPr="00E60736">
              <w:rPr>
                <w:rFonts w:ascii="Verdana" w:hAnsi="Verdana" w:cs="Calibri"/>
                <w:sz w:val="16"/>
                <w:szCs w:val="16"/>
                <w:lang w:eastAsia="es-CO"/>
              </w:rPr>
              <w:t>50</w:t>
            </w:r>
          </w:p>
        </w:tc>
      </w:tr>
    </w:tbl>
    <w:p w14:paraId="08570E94" w14:textId="18F9AAF1" w:rsidR="00D267DB" w:rsidRDefault="00D267DB" w:rsidP="000B2844">
      <w:pPr>
        <w:tabs>
          <w:tab w:val="left" w:pos="1960"/>
        </w:tabs>
        <w:jc w:val="both"/>
        <w:rPr>
          <w:rFonts w:ascii="Gadugi" w:hAnsi="Gadugi" w:cs="Arial"/>
          <w:szCs w:val="22"/>
        </w:rPr>
      </w:pPr>
    </w:p>
    <w:p w14:paraId="020FE5EC" w14:textId="28610684" w:rsidR="002339B7" w:rsidRPr="00E60736" w:rsidRDefault="002339B7" w:rsidP="000B2844">
      <w:pPr>
        <w:tabs>
          <w:tab w:val="left" w:pos="1960"/>
        </w:tabs>
        <w:jc w:val="both"/>
        <w:rPr>
          <w:rFonts w:ascii="Gadugi" w:hAnsi="Gadugi" w:cs="Arial"/>
          <w:szCs w:val="22"/>
          <w:u w:val="single"/>
        </w:rPr>
      </w:pPr>
      <w:r w:rsidRPr="00E60736">
        <w:rPr>
          <w:rFonts w:ascii="Gadugi" w:hAnsi="Gadugi" w:cs="Arial"/>
          <w:b/>
          <w:bCs/>
          <w:szCs w:val="22"/>
          <w:u w:val="single"/>
        </w:rPr>
        <w:t>NOTA</w:t>
      </w:r>
      <w:r w:rsidR="005D3C41">
        <w:rPr>
          <w:rFonts w:ascii="Gadugi" w:hAnsi="Gadugi" w:cs="Arial"/>
          <w:b/>
          <w:bCs/>
          <w:szCs w:val="22"/>
          <w:u w:val="single"/>
        </w:rPr>
        <w:t xml:space="preserve"> 1</w:t>
      </w:r>
      <w:r w:rsidRPr="00E60736">
        <w:rPr>
          <w:rFonts w:ascii="Gadugi" w:hAnsi="Gadugi" w:cs="Arial"/>
          <w:szCs w:val="22"/>
          <w:u w:val="single"/>
        </w:rPr>
        <w:t xml:space="preserve">: Es de aclarar que los servicios descritos en el presente ítem podrán aumentar o disminuir según la necesidad, por lo tanto, no obliga a </w:t>
      </w:r>
      <w:r w:rsidRPr="00E60736">
        <w:rPr>
          <w:rFonts w:ascii="Gadugi" w:hAnsi="Gadugi" w:cs="Arial"/>
          <w:b/>
          <w:szCs w:val="22"/>
          <w:u w:val="single"/>
        </w:rPr>
        <w:t xml:space="preserve">LA PREVISORA S.A </w:t>
      </w:r>
      <w:r>
        <w:rPr>
          <w:rFonts w:ascii="Gadugi" w:hAnsi="Gadugi" w:cs="Arial"/>
          <w:bCs/>
          <w:szCs w:val="22"/>
          <w:u w:val="single"/>
        </w:rPr>
        <w:t xml:space="preserve">garantizar </w:t>
      </w:r>
      <w:r w:rsidRPr="00E60736">
        <w:rPr>
          <w:rFonts w:ascii="Gadugi" w:hAnsi="Gadugi" w:cs="Arial"/>
          <w:szCs w:val="22"/>
          <w:u w:val="single"/>
        </w:rPr>
        <w:t>la cantidad de servicio. En el caso de presentarse aumento o disminución de cantidades de servicios solicitados, el supervisor o la persona delegada por la entidad comunicaran previamente, realizando el ajuste correspondiente.</w:t>
      </w:r>
    </w:p>
    <w:p w14:paraId="251D7985" w14:textId="6616BE7C" w:rsidR="005D3C41" w:rsidRPr="00E60736" w:rsidRDefault="005D3C41" w:rsidP="005D3C41">
      <w:pPr>
        <w:tabs>
          <w:tab w:val="left" w:pos="1960"/>
        </w:tabs>
        <w:jc w:val="both"/>
        <w:rPr>
          <w:rFonts w:ascii="Gadugi" w:hAnsi="Gadugi" w:cs="Arial"/>
          <w:szCs w:val="22"/>
          <w:u w:val="single"/>
        </w:rPr>
      </w:pPr>
      <w:r w:rsidRPr="005D3C41">
        <w:rPr>
          <w:rFonts w:ascii="Gadugi" w:hAnsi="Gadugi" w:cs="Arial"/>
          <w:b/>
          <w:szCs w:val="22"/>
        </w:rPr>
        <w:lastRenderedPageBreak/>
        <w:t>Nota 2:</w:t>
      </w:r>
      <w:r>
        <w:rPr>
          <w:rFonts w:ascii="Gadugi" w:hAnsi="Gadugi" w:cs="Arial"/>
          <w:b/>
          <w:szCs w:val="22"/>
        </w:rPr>
        <w:t xml:space="preserve"> </w:t>
      </w:r>
      <w:r>
        <w:rPr>
          <w:rFonts w:ascii="Gadugi" w:hAnsi="Gadugi" w:cs="Arial"/>
          <w:szCs w:val="22"/>
        </w:rPr>
        <w:t xml:space="preserve">Los horarios definidos para la prestación del servicio, están sujetos a modificación previo aviso, por parte del </w:t>
      </w:r>
      <w:r w:rsidRPr="005D3C41">
        <w:rPr>
          <w:rFonts w:ascii="Gadugi" w:hAnsi="Gadugi" w:cs="Arial"/>
          <w:szCs w:val="22"/>
        </w:rPr>
        <w:t>supervisor o la persona delegada por la entidad comunicaran previamente, realizando el ajuste correspondiente.</w:t>
      </w:r>
    </w:p>
    <w:p w14:paraId="3D1FA529" w14:textId="7853EA1E" w:rsidR="002339B7" w:rsidRPr="005D3C41" w:rsidRDefault="002339B7" w:rsidP="000B2844">
      <w:pPr>
        <w:tabs>
          <w:tab w:val="left" w:pos="1960"/>
        </w:tabs>
        <w:jc w:val="both"/>
        <w:rPr>
          <w:rFonts w:ascii="Gadugi" w:hAnsi="Gadugi" w:cs="Arial"/>
          <w:szCs w:val="22"/>
        </w:rPr>
      </w:pPr>
    </w:p>
    <w:p w14:paraId="5EAE9F44" w14:textId="37C4D7C1" w:rsidR="004437CA" w:rsidRPr="00E60736" w:rsidRDefault="004437CA" w:rsidP="000B2844">
      <w:pPr>
        <w:tabs>
          <w:tab w:val="left" w:pos="1960"/>
        </w:tabs>
        <w:jc w:val="both"/>
        <w:rPr>
          <w:rFonts w:ascii="Gadugi" w:hAnsi="Gadugi" w:cs="Arial"/>
          <w:b/>
          <w:bCs/>
          <w:szCs w:val="22"/>
          <w:u w:val="single"/>
        </w:rPr>
      </w:pPr>
      <w:r w:rsidRPr="00E60736">
        <w:rPr>
          <w:rFonts w:ascii="Gadugi" w:hAnsi="Gadugi" w:cs="Arial"/>
          <w:b/>
          <w:bCs/>
          <w:szCs w:val="22"/>
          <w:u w:val="single"/>
        </w:rPr>
        <w:t xml:space="preserve">Para el cumplimiento del numeral </w:t>
      </w:r>
      <w:r>
        <w:rPr>
          <w:rFonts w:ascii="Gadugi" w:hAnsi="Gadugi" w:cs="Arial"/>
          <w:b/>
          <w:bCs/>
          <w:szCs w:val="22"/>
          <w:u w:val="single"/>
        </w:rPr>
        <w:t xml:space="preserve">13.2.1 </w:t>
      </w:r>
      <w:r w:rsidRPr="00E60736">
        <w:rPr>
          <w:rFonts w:ascii="Gadugi" w:hAnsi="Gadugi" w:cs="Arial"/>
          <w:b/>
          <w:bCs/>
          <w:szCs w:val="22"/>
          <w:u w:val="single"/>
        </w:rPr>
        <w:t>no se requiere adjuntar certificación</w:t>
      </w:r>
      <w:r w:rsidR="00440A88">
        <w:rPr>
          <w:rFonts w:ascii="Gadugi" w:hAnsi="Gadugi" w:cs="Arial"/>
          <w:b/>
          <w:bCs/>
          <w:szCs w:val="22"/>
          <w:u w:val="single"/>
        </w:rPr>
        <w:t>.</w:t>
      </w:r>
    </w:p>
    <w:p w14:paraId="40F0530B" w14:textId="285F02B6" w:rsidR="004437CA" w:rsidRDefault="004437CA" w:rsidP="000B2844">
      <w:pPr>
        <w:tabs>
          <w:tab w:val="left" w:pos="1960"/>
        </w:tabs>
        <w:jc w:val="both"/>
        <w:rPr>
          <w:rFonts w:ascii="Gadugi" w:hAnsi="Gadugi" w:cs="Arial"/>
          <w:szCs w:val="22"/>
        </w:rPr>
      </w:pPr>
    </w:p>
    <w:p w14:paraId="5FF7D708" w14:textId="1BA3686B" w:rsidR="000206EB" w:rsidRPr="00E60736" w:rsidRDefault="009D2BCB" w:rsidP="00BF4CD1">
      <w:pPr>
        <w:pStyle w:val="Prrafodelista"/>
        <w:numPr>
          <w:ilvl w:val="3"/>
          <w:numId w:val="19"/>
        </w:numPr>
        <w:jc w:val="both"/>
        <w:outlineLvl w:val="1"/>
        <w:rPr>
          <w:rFonts w:ascii="Gadugi" w:hAnsi="Gadugi" w:cs="Arial"/>
          <w:szCs w:val="22"/>
        </w:rPr>
      </w:pPr>
      <w:r>
        <w:rPr>
          <w:rFonts w:ascii="Gadugi" w:hAnsi="Gadugi" w:cs="Arial"/>
          <w:b/>
          <w:bCs/>
          <w:szCs w:val="22"/>
          <w:lang w:bidi="en-US"/>
        </w:rPr>
        <w:t>PERSONAL DE APOYO NO EXCLUSIVO</w:t>
      </w:r>
    </w:p>
    <w:p w14:paraId="0ED6EAE2" w14:textId="18D484DA" w:rsidR="00D267DB" w:rsidRDefault="00D267DB" w:rsidP="000B2844">
      <w:pPr>
        <w:tabs>
          <w:tab w:val="left" w:pos="1960"/>
        </w:tabs>
        <w:jc w:val="both"/>
        <w:rPr>
          <w:rFonts w:ascii="Gadugi" w:hAnsi="Gadugi" w:cs="Arial"/>
          <w:szCs w:val="22"/>
        </w:rPr>
      </w:pPr>
    </w:p>
    <w:p w14:paraId="19666552" w14:textId="3BBF0F0D" w:rsidR="00CF332F" w:rsidRPr="00E60736" w:rsidRDefault="00CF332F" w:rsidP="000B2844">
      <w:pPr>
        <w:tabs>
          <w:tab w:val="left" w:pos="1960"/>
        </w:tabs>
        <w:jc w:val="both"/>
        <w:rPr>
          <w:rFonts w:ascii="Gadugi" w:hAnsi="Gadugi" w:cs="Arial"/>
          <w:szCs w:val="22"/>
        </w:rPr>
      </w:pPr>
      <w:r w:rsidRPr="00CF332F">
        <w:rPr>
          <w:rFonts w:ascii="Gadugi" w:hAnsi="Gadugi" w:cs="Arial"/>
          <w:b/>
          <w:bCs/>
          <w:szCs w:val="22"/>
        </w:rPr>
        <w:t>EL PROPONENTE</w:t>
      </w:r>
      <w:r w:rsidRPr="00E60736">
        <w:rPr>
          <w:rFonts w:ascii="Gadugi" w:hAnsi="Gadugi" w:cs="Arial"/>
          <w:szCs w:val="22"/>
        </w:rPr>
        <w:t xml:space="preserve"> deberá garantizar que la estructura del equipo de trabajo y los miembros a suministrar, cumplen con las condiciones y requisitos que a continuación se señalan:</w:t>
      </w:r>
    </w:p>
    <w:p w14:paraId="0849AF8B" w14:textId="6B1FB6F0" w:rsidR="00CF332F" w:rsidRDefault="00BD4014" w:rsidP="000B2844">
      <w:pPr>
        <w:tabs>
          <w:tab w:val="left" w:pos="7072"/>
        </w:tabs>
        <w:jc w:val="both"/>
        <w:rPr>
          <w:rFonts w:ascii="Gadugi" w:hAnsi="Gadugi" w:cs="Arial"/>
          <w:szCs w:val="22"/>
        </w:rPr>
      </w:pPr>
      <w:r>
        <w:rPr>
          <w:rFonts w:ascii="Gadugi" w:hAnsi="Gadugi" w:cs="Arial"/>
          <w:szCs w:val="22"/>
        </w:rPr>
        <w:tab/>
      </w:r>
    </w:p>
    <w:tbl>
      <w:tblPr>
        <w:tblW w:w="10126" w:type="dxa"/>
        <w:tblLayout w:type="fixed"/>
        <w:tblCellMar>
          <w:left w:w="70" w:type="dxa"/>
          <w:right w:w="70" w:type="dxa"/>
        </w:tblCellMar>
        <w:tblLook w:val="04A0" w:firstRow="1" w:lastRow="0" w:firstColumn="1" w:lastColumn="0" w:noHBand="0" w:noVBand="1"/>
      </w:tblPr>
      <w:tblGrid>
        <w:gridCol w:w="5536"/>
        <w:gridCol w:w="2317"/>
        <w:gridCol w:w="2273"/>
      </w:tblGrid>
      <w:tr w:rsidR="00BD4014" w:rsidRPr="006B3D5F" w14:paraId="3A05CAB2" w14:textId="77777777" w:rsidTr="002B3C9A">
        <w:trPr>
          <w:trHeight w:val="883"/>
        </w:trPr>
        <w:tc>
          <w:tcPr>
            <w:tcW w:w="5536" w:type="dxa"/>
            <w:tcBorders>
              <w:top w:val="single" w:sz="8" w:space="0" w:color="auto"/>
              <w:left w:val="single" w:sz="8" w:space="0" w:color="auto"/>
              <w:bottom w:val="single" w:sz="8" w:space="0" w:color="auto"/>
              <w:right w:val="single" w:sz="8" w:space="0" w:color="auto"/>
            </w:tcBorders>
            <w:shd w:val="clear" w:color="auto" w:fill="E2EFD9" w:themeFill="accent6" w:themeFillTint="33"/>
            <w:noWrap/>
            <w:vAlign w:val="center"/>
            <w:hideMark/>
          </w:tcPr>
          <w:p w14:paraId="0DAB87E9" w14:textId="77777777" w:rsidR="00BD4014" w:rsidRPr="00E60736" w:rsidRDefault="00BD4014" w:rsidP="000B2844">
            <w:pPr>
              <w:jc w:val="center"/>
              <w:rPr>
                <w:rFonts w:ascii="Gadugi" w:hAnsi="Gadugi" w:cs="Calibri"/>
                <w:b/>
                <w:bCs/>
                <w:lang w:eastAsia="es-CO"/>
              </w:rPr>
            </w:pPr>
            <w:r w:rsidRPr="00E60736">
              <w:rPr>
                <w:rFonts w:ascii="Gadugi" w:hAnsi="Gadugi" w:cs="Calibri"/>
                <w:b/>
                <w:bCs/>
                <w:lang w:eastAsia="es-CO"/>
              </w:rPr>
              <w:t>PERSONAL DE APOYO NO EXCLUSIVO</w:t>
            </w:r>
          </w:p>
        </w:tc>
        <w:tc>
          <w:tcPr>
            <w:tcW w:w="2317" w:type="dxa"/>
            <w:tcBorders>
              <w:top w:val="single" w:sz="8" w:space="0" w:color="auto"/>
              <w:left w:val="nil"/>
              <w:bottom w:val="single" w:sz="8" w:space="0" w:color="auto"/>
              <w:right w:val="single" w:sz="8" w:space="0" w:color="auto"/>
            </w:tcBorders>
            <w:shd w:val="clear" w:color="auto" w:fill="E2EFD9" w:themeFill="accent6" w:themeFillTint="33"/>
            <w:noWrap/>
            <w:vAlign w:val="center"/>
            <w:hideMark/>
          </w:tcPr>
          <w:p w14:paraId="0889A142" w14:textId="77777777" w:rsidR="00BD4014" w:rsidRPr="00E60736" w:rsidRDefault="00BD4014" w:rsidP="000B2844">
            <w:pPr>
              <w:jc w:val="center"/>
              <w:rPr>
                <w:rFonts w:ascii="Gadugi" w:hAnsi="Gadugi" w:cs="Calibri"/>
                <w:b/>
                <w:bCs/>
                <w:lang w:eastAsia="es-CO"/>
              </w:rPr>
            </w:pPr>
            <w:r w:rsidRPr="00E60736">
              <w:rPr>
                <w:rFonts w:ascii="Gadugi" w:hAnsi="Gadugi" w:cs="Calibri"/>
                <w:b/>
                <w:bCs/>
                <w:lang w:eastAsia="es-CO"/>
              </w:rPr>
              <w:t>CANTIDAD</w:t>
            </w:r>
          </w:p>
        </w:tc>
        <w:tc>
          <w:tcPr>
            <w:tcW w:w="2272"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14:paraId="22FC0984" w14:textId="77777777" w:rsidR="00BD4014" w:rsidRPr="00E60736" w:rsidRDefault="00BD4014" w:rsidP="000B2844">
            <w:pPr>
              <w:jc w:val="center"/>
              <w:rPr>
                <w:rFonts w:ascii="Gadugi" w:hAnsi="Gadugi" w:cs="Calibri"/>
                <w:b/>
                <w:bCs/>
                <w:lang w:eastAsia="es-CO"/>
              </w:rPr>
            </w:pPr>
            <w:r w:rsidRPr="00E60736">
              <w:rPr>
                <w:rFonts w:ascii="Gadugi" w:hAnsi="Gadugi" w:cs="Calibri"/>
                <w:b/>
                <w:bCs/>
                <w:lang w:eastAsia="es-CO"/>
              </w:rPr>
              <w:t>% DE TIEMPO DEDICACIÓN A LA OPERACIÓN</w:t>
            </w:r>
          </w:p>
        </w:tc>
      </w:tr>
      <w:tr w:rsidR="00BD4014" w:rsidRPr="006B3D5F" w14:paraId="7045EC0D" w14:textId="77777777" w:rsidTr="002B3C9A">
        <w:trPr>
          <w:trHeight w:val="334"/>
        </w:trPr>
        <w:tc>
          <w:tcPr>
            <w:tcW w:w="5536" w:type="dxa"/>
            <w:tcBorders>
              <w:top w:val="nil"/>
              <w:left w:val="single" w:sz="8" w:space="0" w:color="auto"/>
              <w:bottom w:val="single" w:sz="8" w:space="0" w:color="auto"/>
              <w:right w:val="single" w:sz="8" w:space="0" w:color="auto"/>
            </w:tcBorders>
            <w:shd w:val="clear" w:color="auto" w:fill="auto"/>
            <w:noWrap/>
            <w:vAlign w:val="center"/>
            <w:hideMark/>
          </w:tcPr>
          <w:p w14:paraId="0B3DDBEB" w14:textId="77777777" w:rsidR="00BD4014" w:rsidRPr="00E60736" w:rsidRDefault="00BD4014" w:rsidP="000B2844">
            <w:pPr>
              <w:rPr>
                <w:rFonts w:ascii="Gadugi" w:hAnsi="Gadugi" w:cs="Calibri"/>
                <w:lang w:eastAsia="es-CO"/>
              </w:rPr>
            </w:pPr>
            <w:r w:rsidRPr="00E60736">
              <w:rPr>
                <w:rFonts w:ascii="Gadugi" w:hAnsi="Gadugi" w:cs="Calibri"/>
                <w:lang w:eastAsia="es-CO"/>
              </w:rPr>
              <w:t>Ejecutivo de cuenta</w:t>
            </w:r>
          </w:p>
        </w:tc>
        <w:tc>
          <w:tcPr>
            <w:tcW w:w="2317" w:type="dxa"/>
            <w:tcBorders>
              <w:top w:val="nil"/>
              <w:left w:val="nil"/>
              <w:bottom w:val="single" w:sz="8" w:space="0" w:color="auto"/>
              <w:right w:val="single" w:sz="8" w:space="0" w:color="auto"/>
            </w:tcBorders>
            <w:shd w:val="clear" w:color="auto" w:fill="auto"/>
            <w:noWrap/>
            <w:vAlign w:val="center"/>
            <w:hideMark/>
          </w:tcPr>
          <w:p w14:paraId="5F2A8443" w14:textId="77777777" w:rsidR="00BD4014" w:rsidRPr="00E60736" w:rsidRDefault="00BD4014" w:rsidP="000B2844">
            <w:pPr>
              <w:jc w:val="center"/>
              <w:rPr>
                <w:rFonts w:ascii="Gadugi" w:hAnsi="Gadugi" w:cs="Calibri"/>
                <w:lang w:eastAsia="es-CO"/>
              </w:rPr>
            </w:pPr>
            <w:r w:rsidRPr="00E60736">
              <w:rPr>
                <w:rFonts w:ascii="Gadugi" w:hAnsi="Gadugi" w:cs="Calibri"/>
                <w:lang w:eastAsia="es-CO"/>
              </w:rPr>
              <w:t>1</w:t>
            </w:r>
          </w:p>
        </w:tc>
        <w:tc>
          <w:tcPr>
            <w:tcW w:w="2272" w:type="dxa"/>
            <w:tcBorders>
              <w:top w:val="nil"/>
              <w:left w:val="nil"/>
              <w:bottom w:val="single" w:sz="8" w:space="0" w:color="auto"/>
              <w:right w:val="single" w:sz="8" w:space="0" w:color="auto"/>
            </w:tcBorders>
            <w:shd w:val="clear" w:color="auto" w:fill="auto"/>
            <w:noWrap/>
            <w:vAlign w:val="center"/>
            <w:hideMark/>
          </w:tcPr>
          <w:p w14:paraId="7D20D986" w14:textId="77777777" w:rsidR="00BD4014" w:rsidRPr="00E60736" w:rsidRDefault="00BD4014" w:rsidP="000B2844">
            <w:pPr>
              <w:jc w:val="center"/>
              <w:rPr>
                <w:rFonts w:ascii="Gadugi" w:hAnsi="Gadugi" w:cs="Calibri"/>
                <w:lang w:eastAsia="es-CO"/>
              </w:rPr>
            </w:pPr>
            <w:r w:rsidRPr="00E60736">
              <w:rPr>
                <w:rFonts w:ascii="Gadugi" w:hAnsi="Gadugi" w:cs="Calibri"/>
                <w:lang w:eastAsia="es-CO"/>
              </w:rPr>
              <w:t>30%</w:t>
            </w:r>
          </w:p>
        </w:tc>
      </w:tr>
      <w:tr w:rsidR="00BD4014" w:rsidRPr="006B3D5F" w14:paraId="7640FDCC" w14:textId="77777777" w:rsidTr="002B3C9A">
        <w:trPr>
          <w:trHeight w:val="334"/>
        </w:trPr>
        <w:tc>
          <w:tcPr>
            <w:tcW w:w="5536" w:type="dxa"/>
            <w:tcBorders>
              <w:top w:val="nil"/>
              <w:left w:val="single" w:sz="8" w:space="0" w:color="auto"/>
              <w:bottom w:val="single" w:sz="8" w:space="0" w:color="auto"/>
              <w:right w:val="single" w:sz="8" w:space="0" w:color="auto"/>
            </w:tcBorders>
            <w:shd w:val="clear" w:color="auto" w:fill="auto"/>
            <w:noWrap/>
            <w:vAlign w:val="center"/>
            <w:hideMark/>
          </w:tcPr>
          <w:p w14:paraId="457DB106" w14:textId="77777777" w:rsidR="00BD4014" w:rsidRPr="00E60736" w:rsidRDefault="00BD4014" w:rsidP="000B2844">
            <w:pPr>
              <w:rPr>
                <w:rFonts w:ascii="Gadugi" w:hAnsi="Gadugi" w:cs="Calibri"/>
                <w:lang w:eastAsia="es-CO"/>
              </w:rPr>
            </w:pPr>
            <w:r w:rsidRPr="00E60736">
              <w:rPr>
                <w:rFonts w:ascii="Gadugi" w:hAnsi="Gadugi" w:cs="Calibri"/>
                <w:lang w:val="es-ES_tradnl" w:eastAsia="es-CO"/>
              </w:rPr>
              <w:t>Coordinador de trabajo seguro en alturas</w:t>
            </w:r>
          </w:p>
        </w:tc>
        <w:tc>
          <w:tcPr>
            <w:tcW w:w="2317" w:type="dxa"/>
            <w:tcBorders>
              <w:top w:val="nil"/>
              <w:left w:val="nil"/>
              <w:bottom w:val="single" w:sz="8" w:space="0" w:color="auto"/>
              <w:right w:val="single" w:sz="8" w:space="0" w:color="auto"/>
            </w:tcBorders>
            <w:shd w:val="clear" w:color="auto" w:fill="auto"/>
            <w:noWrap/>
            <w:vAlign w:val="center"/>
            <w:hideMark/>
          </w:tcPr>
          <w:p w14:paraId="01FD083A" w14:textId="77777777" w:rsidR="00BD4014" w:rsidRPr="00E60736" w:rsidRDefault="00BD4014" w:rsidP="000B2844">
            <w:pPr>
              <w:jc w:val="center"/>
              <w:rPr>
                <w:rFonts w:ascii="Gadugi" w:hAnsi="Gadugi" w:cs="Calibri"/>
                <w:lang w:eastAsia="es-CO"/>
              </w:rPr>
            </w:pPr>
            <w:r w:rsidRPr="00E60736">
              <w:rPr>
                <w:rFonts w:ascii="Gadugi" w:hAnsi="Gadugi" w:cs="Calibri"/>
                <w:lang w:eastAsia="es-CO"/>
              </w:rPr>
              <w:t>1</w:t>
            </w:r>
          </w:p>
        </w:tc>
        <w:tc>
          <w:tcPr>
            <w:tcW w:w="2272" w:type="dxa"/>
            <w:tcBorders>
              <w:top w:val="nil"/>
              <w:left w:val="nil"/>
              <w:bottom w:val="single" w:sz="8" w:space="0" w:color="auto"/>
              <w:right w:val="single" w:sz="8" w:space="0" w:color="auto"/>
            </w:tcBorders>
            <w:shd w:val="clear" w:color="auto" w:fill="auto"/>
            <w:noWrap/>
            <w:vAlign w:val="center"/>
            <w:hideMark/>
          </w:tcPr>
          <w:p w14:paraId="633152C3" w14:textId="77777777" w:rsidR="00BD4014" w:rsidRPr="00E60736" w:rsidRDefault="00BD4014" w:rsidP="000B2844">
            <w:pPr>
              <w:jc w:val="center"/>
              <w:rPr>
                <w:rFonts w:ascii="Gadugi" w:hAnsi="Gadugi" w:cs="Calibri"/>
                <w:lang w:eastAsia="es-CO"/>
              </w:rPr>
            </w:pPr>
            <w:r w:rsidRPr="00E60736">
              <w:rPr>
                <w:rFonts w:ascii="Gadugi" w:hAnsi="Gadugi" w:cs="Calibri"/>
                <w:lang w:eastAsia="es-CO"/>
              </w:rPr>
              <w:t>10%</w:t>
            </w:r>
          </w:p>
        </w:tc>
      </w:tr>
      <w:tr w:rsidR="00BD4014" w:rsidRPr="006B3D5F" w14:paraId="5550EBFD" w14:textId="77777777" w:rsidTr="002B3C9A">
        <w:trPr>
          <w:trHeight w:val="569"/>
        </w:trPr>
        <w:tc>
          <w:tcPr>
            <w:tcW w:w="5536" w:type="dxa"/>
            <w:tcBorders>
              <w:top w:val="nil"/>
              <w:left w:val="single" w:sz="8" w:space="0" w:color="auto"/>
              <w:bottom w:val="single" w:sz="8" w:space="0" w:color="auto"/>
              <w:right w:val="single" w:sz="8" w:space="0" w:color="auto"/>
            </w:tcBorders>
            <w:shd w:val="clear" w:color="auto" w:fill="auto"/>
            <w:vAlign w:val="center"/>
            <w:hideMark/>
          </w:tcPr>
          <w:p w14:paraId="36556EBA" w14:textId="77777777" w:rsidR="00BD4014" w:rsidRPr="00E60736" w:rsidRDefault="00BD4014" w:rsidP="000B2844">
            <w:pPr>
              <w:rPr>
                <w:rFonts w:ascii="Gadugi" w:hAnsi="Gadugi" w:cs="Calibri"/>
                <w:lang w:eastAsia="es-CO"/>
              </w:rPr>
            </w:pPr>
            <w:r w:rsidRPr="00E60736">
              <w:rPr>
                <w:rFonts w:ascii="Gadugi" w:hAnsi="Gadugi" w:cs="Calibri"/>
                <w:lang w:val="es-ES_tradnl" w:eastAsia="es-CO"/>
              </w:rPr>
              <w:t>Especialista en seguridad y salud en el trabajo</w:t>
            </w:r>
          </w:p>
        </w:tc>
        <w:tc>
          <w:tcPr>
            <w:tcW w:w="2317" w:type="dxa"/>
            <w:tcBorders>
              <w:top w:val="nil"/>
              <w:left w:val="nil"/>
              <w:bottom w:val="single" w:sz="8" w:space="0" w:color="auto"/>
              <w:right w:val="single" w:sz="8" w:space="0" w:color="auto"/>
            </w:tcBorders>
            <w:shd w:val="clear" w:color="auto" w:fill="auto"/>
            <w:noWrap/>
            <w:vAlign w:val="center"/>
            <w:hideMark/>
          </w:tcPr>
          <w:p w14:paraId="0685938A" w14:textId="77777777" w:rsidR="00BD4014" w:rsidRPr="00E60736" w:rsidRDefault="00BD4014" w:rsidP="000B2844">
            <w:pPr>
              <w:jc w:val="center"/>
              <w:rPr>
                <w:rFonts w:ascii="Gadugi" w:hAnsi="Gadugi" w:cs="Calibri"/>
                <w:lang w:eastAsia="es-CO"/>
              </w:rPr>
            </w:pPr>
            <w:r w:rsidRPr="00E60736">
              <w:rPr>
                <w:rFonts w:ascii="Gadugi" w:hAnsi="Gadugi" w:cs="Calibri"/>
                <w:lang w:eastAsia="es-CO"/>
              </w:rPr>
              <w:t>1</w:t>
            </w:r>
          </w:p>
        </w:tc>
        <w:tc>
          <w:tcPr>
            <w:tcW w:w="2272" w:type="dxa"/>
            <w:tcBorders>
              <w:top w:val="nil"/>
              <w:left w:val="nil"/>
              <w:bottom w:val="single" w:sz="8" w:space="0" w:color="auto"/>
              <w:right w:val="single" w:sz="8" w:space="0" w:color="auto"/>
            </w:tcBorders>
            <w:shd w:val="clear" w:color="auto" w:fill="auto"/>
            <w:noWrap/>
            <w:vAlign w:val="center"/>
            <w:hideMark/>
          </w:tcPr>
          <w:p w14:paraId="4D79D0ED" w14:textId="77777777" w:rsidR="00BD4014" w:rsidRPr="00E60736" w:rsidRDefault="00BD4014" w:rsidP="000B2844">
            <w:pPr>
              <w:jc w:val="center"/>
              <w:rPr>
                <w:rFonts w:ascii="Gadugi" w:hAnsi="Gadugi" w:cs="Calibri"/>
                <w:lang w:eastAsia="es-CO"/>
              </w:rPr>
            </w:pPr>
            <w:r w:rsidRPr="00E60736">
              <w:rPr>
                <w:rFonts w:ascii="Gadugi" w:hAnsi="Gadugi" w:cs="Calibri"/>
                <w:lang w:eastAsia="es-CO"/>
              </w:rPr>
              <w:t>20%</w:t>
            </w:r>
          </w:p>
        </w:tc>
      </w:tr>
      <w:tr w:rsidR="00BD4014" w:rsidRPr="006B3D5F" w14:paraId="60CC400A" w14:textId="77777777" w:rsidTr="002B3C9A">
        <w:trPr>
          <w:trHeight w:val="334"/>
        </w:trPr>
        <w:tc>
          <w:tcPr>
            <w:tcW w:w="5536" w:type="dxa"/>
            <w:tcBorders>
              <w:top w:val="nil"/>
              <w:left w:val="single" w:sz="8" w:space="0" w:color="auto"/>
              <w:bottom w:val="single" w:sz="8" w:space="0" w:color="auto"/>
              <w:right w:val="single" w:sz="8" w:space="0" w:color="auto"/>
            </w:tcBorders>
            <w:shd w:val="clear" w:color="auto" w:fill="auto"/>
            <w:noWrap/>
            <w:vAlign w:val="center"/>
            <w:hideMark/>
          </w:tcPr>
          <w:p w14:paraId="1C7A2539" w14:textId="77777777" w:rsidR="00BD4014" w:rsidRPr="00E60736" w:rsidRDefault="00BD4014" w:rsidP="000B2844">
            <w:pPr>
              <w:rPr>
                <w:rFonts w:ascii="Gadugi" w:hAnsi="Gadugi" w:cs="Calibri"/>
                <w:lang w:eastAsia="es-CO"/>
              </w:rPr>
            </w:pPr>
            <w:r w:rsidRPr="00E60736">
              <w:rPr>
                <w:rFonts w:ascii="Gadugi" w:hAnsi="Gadugi" w:cs="Calibri"/>
                <w:lang w:val="es-ES_tradnl" w:eastAsia="es-CO"/>
              </w:rPr>
              <w:t xml:space="preserve">Operario de Jardinería </w:t>
            </w:r>
          </w:p>
        </w:tc>
        <w:tc>
          <w:tcPr>
            <w:tcW w:w="2317" w:type="dxa"/>
            <w:tcBorders>
              <w:top w:val="nil"/>
              <w:left w:val="nil"/>
              <w:bottom w:val="single" w:sz="8" w:space="0" w:color="auto"/>
              <w:right w:val="single" w:sz="8" w:space="0" w:color="auto"/>
            </w:tcBorders>
            <w:shd w:val="clear" w:color="auto" w:fill="auto"/>
            <w:noWrap/>
            <w:vAlign w:val="center"/>
            <w:hideMark/>
          </w:tcPr>
          <w:p w14:paraId="14F2CD28" w14:textId="77777777" w:rsidR="00BD4014" w:rsidRPr="00E60736" w:rsidRDefault="00BD4014" w:rsidP="000B2844">
            <w:pPr>
              <w:jc w:val="center"/>
              <w:rPr>
                <w:rFonts w:ascii="Gadugi" w:hAnsi="Gadugi" w:cs="Calibri"/>
                <w:lang w:eastAsia="es-CO"/>
              </w:rPr>
            </w:pPr>
            <w:r w:rsidRPr="00E60736">
              <w:rPr>
                <w:rFonts w:ascii="Gadugi" w:hAnsi="Gadugi" w:cs="Calibri"/>
                <w:lang w:eastAsia="es-CO"/>
              </w:rPr>
              <w:t>1</w:t>
            </w:r>
          </w:p>
        </w:tc>
        <w:tc>
          <w:tcPr>
            <w:tcW w:w="2272" w:type="dxa"/>
            <w:tcBorders>
              <w:top w:val="nil"/>
              <w:left w:val="nil"/>
              <w:bottom w:val="single" w:sz="8" w:space="0" w:color="auto"/>
              <w:right w:val="single" w:sz="8" w:space="0" w:color="auto"/>
            </w:tcBorders>
            <w:shd w:val="clear" w:color="auto" w:fill="auto"/>
            <w:noWrap/>
            <w:vAlign w:val="center"/>
            <w:hideMark/>
          </w:tcPr>
          <w:p w14:paraId="41B53C04" w14:textId="77777777" w:rsidR="00BD4014" w:rsidRPr="00E60736" w:rsidRDefault="00BD4014" w:rsidP="000B2844">
            <w:pPr>
              <w:jc w:val="center"/>
              <w:rPr>
                <w:rFonts w:ascii="Gadugi" w:hAnsi="Gadugi" w:cs="Calibri"/>
                <w:lang w:eastAsia="es-CO"/>
              </w:rPr>
            </w:pPr>
            <w:r w:rsidRPr="00E60736">
              <w:rPr>
                <w:rFonts w:ascii="Gadugi" w:hAnsi="Gadugi" w:cs="Calibri"/>
                <w:lang w:eastAsia="es-CO"/>
              </w:rPr>
              <w:t>10%</w:t>
            </w:r>
          </w:p>
        </w:tc>
      </w:tr>
      <w:tr w:rsidR="00BD4014" w:rsidRPr="006B3D5F" w14:paraId="1B693218" w14:textId="77777777" w:rsidTr="002B3C9A">
        <w:trPr>
          <w:trHeight w:val="334"/>
        </w:trPr>
        <w:tc>
          <w:tcPr>
            <w:tcW w:w="5536" w:type="dxa"/>
            <w:tcBorders>
              <w:top w:val="nil"/>
              <w:left w:val="single" w:sz="8" w:space="0" w:color="auto"/>
              <w:bottom w:val="single" w:sz="8" w:space="0" w:color="auto"/>
              <w:right w:val="single" w:sz="8" w:space="0" w:color="auto"/>
            </w:tcBorders>
            <w:shd w:val="clear" w:color="000000" w:fill="D9D9D9"/>
            <w:noWrap/>
            <w:vAlign w:val="center"/>
            <w:hideMark/>
          </w:tcPr>
          <w:p w14:paraId="16C1B0A1" w14:textId="77777777" w:rsidR="00BD4014" w:rsidRPr="00E60736" w:rsidRDefault="00BD4014" w:rsidP="000B2844">
            <w:pPr>
              <w:jc w:val="center"/>
              <w:rPr>
                <w:rFonts w:ascii="Gadugi" w:hAnsi="Gadugi" w:cs="Calibri"/>
                <w:b/>
                <w:bCs/>
                <w:lang w:eastAsia="es-CO"/>
              </w:rPr>
            </w:pPr>
            <w:proofErr w:type="gramStart"/>
            <w:r w:rsidRPr="00E60736">
              <w:rPr>
                <w:rFonts w:ascii="Gadugi" w:hAnsi="Gadugi" w:cs="Calibri"/>
                <w:b/>
                <w:bCs/>
                <w:lang w:eastAsia="es-CO"/>
              </w:rPr>
              <w:t>TOTAL</w:t>
            </w:r>
            <w:proofErr w:type="gramEnd"/>
            <w:r w:rsidRPr="00E60736">
              <w:rPr>
                <w:rFonts w:ascii="Gadugi" w:hAnsi="Gadugi" w:cs="Calibri"/>
                <w:b/>
                <w:bCs/>
                <w:lang w:eastAsia="es-CO"/>
              </w:rPr>
              <w:t xml:space="preserve"> GENERAL</w:t>
            </w:r>
          </w:p>
        </w:tc>
        <w:tc>
          <w:tcPr>
            <w:tcW w:w="459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1FA1C0AB" w14:textId="77777777" w:rsidR="00BD4014" w:rsidRPr="00E60736" w:rsidRDefault="00BD4014" w:rsidP="000B2844">
            <w:pPr>
              <w:jc w:val="center"/>
              <w:rPr>
                <w:rFonts w:ascii="Gadugi" w:hAnsi="Gadugi" w:cs="Calibri"/>
                <w:b/>
                <w:bCs/>
                <w:lang w:eastAsia="es-CO"/>
              </w:rPr>
            </w:pPr>
            <w:r w:rsidRPr="00E60736">
              <w:rPr>
                <w:rFonts w:ascii="Gadugi" w:hAnsi="Gadugi" w:cs="Calibri"/>
                <w:b/>
                <w:bCs/>
                <w:lang w:eastAsia="es-CO"/>
              </w:rPr>
              <w:t>4</w:t>
            </w:r>
          </w:p>
        </w:tc>
      </w:tr>
    </w:tbl>
    <w:p w14:paraId="2DB3919F" w14:textId="77777777" w:rsidR="00BD4014" w:rsidRPr="00E60736" w:rsidRDefault="00BD4014" w:rsidP="000B2844">
      <w:pPr>
        <w:tabs>
          <w:tab w:val="left" w:pos="1960"/>
        </w:tabs>
        <w:jc w:val="both"/>
        <w:rPr>
          <w:rFonts w:ascii="Gadugi" w:hAnsi="Gadugi" w:cs="Arial"/>
          <w:szCs w:val="22"/>
        </w:rPr>
      </w:pPr>
    </w:p>
    <w:p w14:paraId="5CE63E80" w14:textId="77777777" w:rsidR="00BD4014" w:rsidRPr="00E60736" w:rsidRDefault="00BD4014" w:rsidP="000B2844">
      <w:pPr>
        <w:tabs>
          <w:tab w:val="left" w:pos="1960"/>
        </w:tabs>
        <w:jc w:val="both"/>
        <w:rPr>
          <w:rFonts w:ascii="Gadugi" w:hAnsi="Gadugi" w:cs="Arial"/>
          <w:szCs w:val="22"/>
        </w:rPr>
      </w:pPr>
    </w:p>
    <w:tbl>
      <w:tblPr>
        <w:tblW w:w="10216" w:type="dxa"/>
        <w:tblLayout w:type="fixed"/>
        <w:tblCellMar>
          <w:left w:w="70" w:type="dxa"/>
          <w:right w:w="70" w:type="dxa"/>
        </w:tblCellMar>
        <w:tblLook w:val="04A0" w:firstRow="1" w:lastRow="0" w:firstColumn="1" w:lastColumn="0" w:noHBand="0" w:noVBand="1"/>
      </w:tblPr>
      <w:tblGrid>
        <w:gridCol w:w="5585"/>
        <w:gridCol w:w="2338"/>
        <w:gridCol w:w="2293"/>
      </w:tblGrid>
      <w:tr w:rsidR="00BD4014" w:rsidRPr="006B3D5F" w14:paraId="017CC10E" w14:textId="77777777" w:rsidTr="002B3C9A">
        <w:trPr>
          <w:trHeight w:val="1201"/>
        </w:trPr>
        <w:tc>
          <w:tcPr>
            <w:tcW w:w="5585" w:type="dxa"/>
            <w:tcBorders>
              <w:top w:val="single" w:sz="8" w:space="0" w:color="auto"/>
              <w:left w:val="single" w:sz="8" w:space="0" w:color="auto"/>
              <w:bottom w:val="single" w:sz="8" w:space="0" w:color="auto"/>
              <w:right w:val="single" w:sz="8" w:space="0" w:color="auto"/>
            </w:tcBorders>
            <w:shd w:val="clear" w:color="auto" w:fill="E2EFD9" w:themeFill="accent6" w:themeFillTint="33"/>
            <w:noWrap/>
            <w:vAlign w:val="center"/>
            <w:hideMark/>
          </w:tcPr>
          <w:p w14:paraId="07F8A81E" w14:textId="77777777" w:rsidR="00BD4014" w:rsidRPr="00E60736" w:rsidRDefault="00BD4014" w:rsidP="000B2844">
            <w:pPr>
              <w:jc w:val="center"/>
              <w:rPr>
                <w:rFonts w:ascii="Gadugi" w:hAnsi="Gadugi" w:cs="Calibri"/>
                <w:b/>
                <w:bCs/>
                <w:lang w:eastAsia="es-CO"/>
              </w:rPr>
            </w:pPr>
            <w:r w:rsidRPr="00E60736">
              <w:rPr>
                <w:rFonts w:ascii="Gadugi" w:hAnsi="Gadugi" w:cs="Calibri"/>
                <w:b/>
                <w:bCs/>
                <w:lang w:eastAsia="es-CO"/>
              </w:rPr>
              <w:t>PERSONAL REQUERIDO PERMANENTEMENTE EN EL SERVICIO</w:t>
            </w:r>
          </w:p>
        </w:tc>
        <w:tc>
          <w:tcPr>
            <w:tcW w:w="2338" w:type="dxa"/>
            <w:tcBorders>
              <w:top w:val="single" w:sz="8" w:space="0" w:color="auto"/>
              <w:left w:val="nil"/>
              <w:bottom w:val="single" w:sz="8" w:space="0" w:color="auto"/>
              <w:right w:val="single" w:sz="8" w:space="0" w:color="auto"/>
            </w:tcBorders>
            <w:shd w:val="clear" w:color="auto" w:fill="E2EFD9" w:themeFill="accent6" w:themeFillTint="33"/>
            <w:noWrap/>
            <w:vAlign w:val="center"/>
            <w:hideMark/>
          </w:tcPr>
          <w:p w14:paraId="695644C9" w14:textId="77777777" w:rsidR="00BD4014" w:rsidRPr="00E60736" w:rsidRDefault="00BD4014" w:rsidP="000B2844">
            <w:pPr>
              <w:jc w:val="center"/>
              <w:rPr>
                <w:rFonts w:ascii="Gadugi" w:hAnsi="Gadugi" w:cs="Calibri"/>
                <w:b/>
                <w:bCs/>
                <w:lang w:eastAsia="es-CO"/>
              </w:rPr>
            </w:pPr>
            <w:r w:rsidRPr="00E60736">
              <w:rPr>
                <w:rFonts w:ascii="Gadugi" w:hAnsi="Gadugi" w:cs="Calibri"/>
                <w:b/>
                <w:bCs/>
                <w:lang w:eastAsia="es-CO"/>
              </w:rPr>
              <w:t>CANTIDAD</w:t>
            </w:r>
          </w:p>
        </w:tc>
        <w:tc>
          <w:tcPr>
            <w:tcW w:w="2292"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14:paraId="2D99D492" w14:textId="77777777" w:rsidR="00BD4014" w:rsidRPr="00E60736" w:rsidRDefault="00BD4014" w:rsidP="000B2844">
            <w:pPr>
              <w:jc w:val="center"/>
              <w:rPr>
                <w:rFonts w:ascii="Gadugi" w:hAnsi="Gadugi" w:cs="Calibri"/>
                <w:b/>
                <w:bCs/>
                <w:lang w:eastAsia="es-CO"/>
              </w:rPr>
            </w:pPr>
            <w:r w:rsidRPr="00E60736">
              <w:rPr>
                <w:rFonts w:ascii="Gadugi" w:hAnsi="Gadugi" w:cs="Calibri"/>
                <w:b/>
                <w:bCs/>
                <w:lang w:eastAsia="es-CO"/>
              </w:rPr>
              <w:t>% DE TIEMPO DEDICACIÓN A LA OPERACIÓN</w:t>
            </w:r>
          </w:p>
        </w:tc>
      </w:tr>
      <w:tr w:rsidR="00BD4014" w:rsidRPr="006B3D5F" w14:paraId="2E8A4D47" w14:textId="77777777" w:rsidTr="002B3C9A">
        <w:trPr>
          <w:trHeight w:val="456"/>
        </w:trPr>
        <w:tc>
          <w:tcPr>
            <w:tcW w:w="5585" w:type="dxa"/>
            <w:tcBorders>
              <w:top w:val="nil"/>
              <w:left w:val="single" w:sz="8" w:space="0" w:color="auto"/>
              <w:bottom w:val="single" w:sz="8" w:space="0" w:color="auto"/>
              <w:right w:val="single" w:sz="8" w:space="0" w:color="auto"/>
            </w:tcBorders>
            <w:shd w:val="clear" w:color="auto" w:fill="auto"/>
            <w:noWrap/>
            <w:vAlign w:val="center"/>
            <w:hideMark/>
          </w:tcPr>
          <w:p w14:paraId="2A06EBA9" w14:textId="77777777" w:rsidR="00BD4014" w:rsidRPr="00E60736" w:rsidRDefault="00BD4014" w:rsidP="000B2844">
            <w:pPr>
              <w:rPr>
                <w:rFonts w:ascii="Gadugi" w:hAnsi="Gadugi" w:cs="Calibri"/>
                <w:lang w:eastAsia="es-CO"/>
              </w:rPr>
            </w:pPr>
            <w:r w:rsidRPr="00E60736">
              <w:rPr>
                <w:rFonts w:ascii="Gadugi" w:hAnsi="Gadugi" w:cs="Calibri"/>
                <w:lang w:val="es-ES_tradnl" w:eastAsia="es-CO"/>
              </w:rPr>
              <w:t>Coordinador o supervisor de aseo y cafetería</w:t>
            </w:r>
          </w:p>
        </w:tc>
        <w:tc>
          <w:tcPr>
            <w:tcW w:w="2338" w:type="dxa"/>
            <w:tcBorders>
              <w:top w:val="nil"/>
              <w:left w:val="nil"/>
              <w:bottom w:val="single" w:sz="8" w:space="0" w:color="auto"/>
              <w:right w:val="single" w:sz="8" w:space="0" w:color="auto"/>
            </w:tcBorders>
            <w:shd w:val="clear" w:color="auto" w:fill="auto"/>
            <w:noWrap/>
            <w:vAlign w:val="center"/>
            <w:hideMark/>
          </w:tcPr>
          <w:p w14:paraId="668B875D" w14:textId="77777777" w:rsidR="00BD4014" w:rsidRPr="00E60736" w:rsidRDefault="00BD4014" w:rsidP="000B2844">
            <w:pPr>
              <w:jc w:val="center"/>
              <w:rPr>
                <w:rFonts w:ascii="Gadugi" w:hAnsi="Gadugi" w:cs="Calibri"/>
                <w:lang w:eastAsia="es-CO"/>
              </w:rPr>
            </w:pPr>
            <w:r w:rsidRPr="00E60736">
              <w:rPr>
                <w:rFonts w:ascii="Gadugi" w:hAnsi="Gadugi" w:cs="Calibri"/>
                <w:lang w:eastAsia="es-CO"/>
              </w:rPr>
              <w:t>1</w:t>
            </w:r>
          </w:p>
        </w:tc>
        <w:tc>
          <w:tcPr>
            <w:tcW w:w="2292" w:type="dxa"/>
            <w:tcBorders>
              <w:top w:val="nil"/>
              <w:left w:val="nil"/>
              <w:bottom w:val="single" w:sz="8" w:space="0" w:color="auto"/>
              <w:right w:val="single" w:sz="8" w:space="0" w:color="auto"/>
            </w:tcBorders>
            <w:shd w:val="clear" w:color="auto" w:fill="auto"/>
            <w:noWrap/>
            <w:vAlign w:val="center"/>
            <w:hideMark/>
          </w:tcPr>
          <w:p w14:paraId="11D4DF61" w14:textId="77777777" w:rsidR="00BD4014" w:rsidRPr="00E60736" w:rsidRDefault="00BD4014" w:rsidP="000B2844">
            <w:pPr>
              <w:jc w:val="center"/>
              <w:rPr>
                <w:rFonts w:ascii="Gadugi" w:hAnsi="Gadugi" w:cs="Calibri"/>
                <w:lang w:eastAsia="es-CO"/>
              </w:rPr>
            </w:pPr>
            <w:r w:rsidRPr="00E60736">
              <w:rPr>
                <w:rFonts w:ascii="Gadugi" w:hAnsi="Gadugi" w:cs="Calibri"/>
                <w:lang w:eastAsia="es-CO"/>
              </w:rPr>
              <w:t>100%</w:t>
            </w:r>
          </w:p>
        </w:tc>
      </w:tr>
      <w:tr w:rsidR="00BD4014" w:rsidRPr="006B3D5F" w14:paraId="68ED39E3" w14:textId="77777777" w:rsidTr="002B3C9A">
        <w:trPr>
          <w:trHeight w:val="456"/>
        </w:trPr>
        <w:tc>
          <w:tcPr>
            <w:tcW w:w="5585" w:type="dxa"/>
            <w:tcBorders>
              <w:top w:val="nil"/>
              <w:left w:val="single" w:sz="8" w:space="0" w:color="auto"/>
              <w:bottom w:val="single" w:sz="8" w:space="0" w:color="auto"/>
              <w:right w:val="single" w:sz="8" w:space="0" w:color="auto"/>
            </w:tcBorders>
            <w:shd w:val="clear" w:color="auto" w:fill="auto"/>
            <w:noWrap/>
            <w:vAlign w:val="center"/>
            <w:hideMark/>
          </w:tcPr>
          <w:p w14:paraId="0AC369BF" w14:textId="77777777" w:rsidR="00BD4014" w:rsidRPr="00E60736" w:rsidRDefault="00BD4014" w:rsidP="000B2844">
            <w:pPr>
              <w:rPr>
                <w:rFonts w:ascii="Gadugi" w:hAnsi="Gadugi" w:cs="Calibri"/>
                <w:lang w:eastAsia="es-CO"/>
              </w:rPr>
            </w:pPr>
            <w:r w:rsidRPr="00E60736">
              <w:rPr>
                <w:rFonts w:ascii="Gadugi" w:hAnsi="Gadugi" w:cs="Calibri"/>
                <w:lang w:val="es-ES_tradnl" w:eastAsia="es-CO"/>
              </w:rPr>
              <w:t xml:space="preserve">Operarios de aseo y cafetería </w:t>
            </w:r>
          </w:p>
        </w:tc>
        <w:tc>
          <w:tcPr>
            <w:tcW w:w="2338" w:type="dxa"/>
            <w:tcBorders>
              <w:top w:val="nil"/>
              <w:left w:val="nil"/>
              <w:bottom w:val="single" w:sz="8" w:space="0" w:color="auto"/>
              <w:right w:val="single" w:sz="8" w:space="0" w:color="auto"/>
            </w:tcBorders>
            <w:shd w:val="clear" w:color="auto" w:fill="auto"/>
            <w:noWrap/>
            <w:vAlign w:val="center"/>
            <w:hideMark/>
          </w:tcPr>
          <w:p w14:paraId="05BC8CC5" w14:textId="77777777" w:rsidR="00BD4014" w:rsidRPr="00E60736" w:rsidRDefault="00BD4014" w:rsidP="000B2844">
            <w:pPr>
              <w:jc w:val="center"/>
              <w:rPr>
                <w:rFonts w:ascii="Gadugi" w:hAnsi="Gadugi" w:cs="Calibri"/>
                <w:lang w:eastAsia="es-CO"/>
              </w:rPr>
            </w:pPr>
            <w:r w:rsidRPr="00E60736">
              <w:rPr>
                <w:rFonts w:ascii="Gadugi" w:hAnsi="Gadugi" w:cs="Calibri"/>
                <w:lang w:eastAsia="es-CO"/>
              </w:rPr>
              <w:t>46</w:t>
            </w:r>
          </w:p>
        </w:tc>
        <w:tc>
          <w:tcPr>
            <w:tcW w:w="2292" w:type="dxa"/>
            <w:tcBorders>
              <w:top w:val="nil"/>
              <w:left w:val="nil"/>
              <w:bottom w:val="single" w:sz="8" w:space="0" w:color="auto"/>
              <w:right w:val="single" w:sz="8" w:space="0" w:color="auto"/>
            </w:tcBorders>
            <w:shd w:val="clear" w:color="auto" w:fill="auto"/>
            <w:noWrap/>
            <w:vAlign w:val="center"/>
            <w:hideMark/>
          </w:tcPr>
          <w:p w14:paraId="2D7126E0" w14:textId="77777777" w:rsidR="00BD4014" w:rsidRPr="00E60736" w:rsidRDefault="00BD4014" w:rsidP="000B2844">
            <w:pPr>
              <w:jc w:val="center"/>
              <w:rPr>
                <w:rFonts w:ascii="Gadugi" w:hAnsi="Gadugi" w:cs="Calibri"/>
                <w:lang w:eastAsia="es-CO"/>
              </w:rPr>
            </w:pPr>
            <w:r w:rsidRPr="00E60736">
              <w:rPr>
                <w:rFonts w:ascii="Gadugi" w:hAnsi="Gadugi" w:cs="Calibri"/>
                <w:lang w:eastAsia="es-CO"/>
              </w:rPr>
              <w:t>100%</w:t>
            </w:r>
          </w:p>
        </w:tc>
      </w:tr>
      <w:tr w:rsidR="00BD4014" w:rsidRPr="006B3D5F" w14:paraId="621277BC" w14:textId="77777777" w:rsidTr="002B3C9A">
        <w:trPr>
          <w:trHeight w:val="456"/>
        </w:trPr>
        <w:tc>
          <w:tcPr>
            <w:tcW w:w="5585" w:type="dxa"/>
            <w:tcBorders>
              <w:top w:val="nil"/>
              <w:left w:val="single" w:sz="8" w:space="0" w:color="auto"/>
              <w:bottom w:val="single" w:sz="8" w:space="0" w:color="auto"/>
              <w:right w:val="single" w:sz="8" w:space="0" w:color="auto"/>
            </w:tcBorders>
            <w:shd w:val="clear" w:color="auto" w:fill="auto"/>
            <w:noWrap/>
            <w:vAlign w:val="center"/>
            <w:hideMark/>
          </w:tcPr>
          <w:p w14:paraId="6FD2A37C" w14:textId="77777777" w:rsidR="00BD4014" w:rsidRPr="00E60736" w:rsidRDefault="00BD4014" w:rsidP="000B2844">
            <w:pPr>
              <w:rPr>
                <w:rFonts w:ascii="Gadugi" w:hAnsi="Gadugi" w:cs="Calibri"/>
                <w:lang w:eastAsia="es-CO"/>
              </w:rPr>
            </w:pPr>
            <w:r w:rsidRPr="00E60736">
              <w:rPr>
                <w:rFonts w:ascii="Gadugi" w:hAnsi="Gadugi" w:cs="Calibri"/>
                <w:lang w:val="es-ES_tradnl" w:eastAsia="es-CO"/>
              </w:rPr>
              <w:t>Técnicos en mantenimiento (toderos)</w:t>
            </w:r>
          </w:p>
        </w:tc>
        <w:tc>
          <w:tcPr>
            <w:tcW w:w="2338" w:type="dxa"/>
            <w:tcBorders>
              <w:top w:val="nil"/>
              <w:left w:val="nil"/>
              <w:bottom w:val="single" w:sz="8" w:space="0" w:color="auto"/>
              <w:right w:val="single" w:sz="8" w:space="0" w:color="auto"/>
            </w:tcBorders>
            <w:shd w:val="clear" w:color="auto" w:fill="auto"/>
            <w:noWrap/>
            <w:vAlign w:val="center"/>
            <w:hideMark/>
          </w:tcPr>
          <w:p w14:paraId="7ED6CD12" w14:textId="77777777" w:rsidR="00BD4014" w:rsidRPr="00E60736" w:rsidRDefault="00BD4014" w:rsidP="000B2844">
            <w:pPr>
              <w:jc w:val="center"/>
              <w:rPr>
                <w:rFonts w:ascii="Gadugi" w:hAnsi="Gadugi" w:cs="Calibri"/>
                <w:lang w:eastAsia="es-CO"/>
              </w:rPr>
            </w:pPr>
            <w:r w:rsidRPr="00E60736">
              <w:rPr>
                <w:rFonts w:ascii="Gadugi" w:hAnsi="Gadugi" w:cs="Calibri"/>
                <w:lang w:eastAsia="es-CO"/>
              </w:rPr>
              <w:t>3</w:t>
            </w:r>
          </w:p>
        </w:tc>
        <w:tc>
          <w:tcPr>
            <w:tcW w:w="2292" w:type="dxa"/>
            <w:tcBorders>
              <w:top w:val="nil"/>
              <w:left w:val="nil"/>
              <w:bottom w:val="single" w:sz="8" w:space="0" w:color="auto"/>
              <w:right w:val="single" w:sz="8" w:space="0" w:color="auto"/>
            </w:tcBorders>
            <w:shd w:val="clear" w:color="auto" w:fill="auto"/>
            <w:noWrap/>
            <w:vAlign w:val="center"/>
            <w:hideMark/>
          </w:tcPr>
          <w:p w14:paraId="118623A7" w14:textId="77777777" w:rsidR="00BD4014" w:rsidRPr="00E60736" w:rsidRDefault="00BD4014" w:rsidP="000B2844">
            <w:pPr>
              <w:jc w:val="center"/>
              <w:rPr>
                <w:rFonts w:ascii="Gadugi" w:hAnsi="Gadugi" w:cs="Calibri"/>
                <w:lang w:eastAsia="es-CO"/>
              </w:rPr>
            </w:pPr>
            <w:r w:rsidRPr="00E60736">
              <w:rPr>
                <w:rFonts w:ascii="Gadugi" w:hAnsi="Gadugi" w:cs="Calibri"/>
                <w:lang w:eastAsia="es-CO"/>
              </w:rPr>
              <w:t>100%</w:t>
            </w:r>
          </w:p>
        </w:tc>
      </w:tr>
      <w:tr w:rsidR="00BD4014" w:rsidRPr="006B3D5F" w14:paraId="48A8EB3E" w14:textId="77777777" w:rsidTr="002B3C9A">
        <w:trPr>
          <w:trHeight w:val="456"/>
        </w:trPr>
        <w:tc>
          <w:tcPr>
            <w:tcW w:w="5585" w:type="dxa"/>
            <w:tcBorders>
              <w:top w:val="nil"/>
              <w:left w:val="single" w:sz="8" w:space="0" w:color="auto"/>
              <w:bottom w:val="single" w:sz="8" w:space="0" w:color="auto"/>
              <w:right w:val="single" w:sz="8" w:space="0" w:color="auto"/>
            </w:tcBorders>
            <w:shd w:val="clear" w:color="000000" w:fill="D9D9D9"/>
            <w:noWrap/>
            <w:vAlign w:val="center"/>
            <w:hideMark/>
          </w:tcPr>
          <w:p w14:paraId="79885EBB" w14:textId="77777777" w:rsidR="00BD4014" w:rsidRPr="00E60736" w:rsidRDefault="00BD4014" w:rsidP="000B2844">
            <w:pPr>
              <w:jc w:val="center"/>
              <w:rPr>
                <w:rFonts w:ascii="Gadugi" w:hAnsi="Gadugi" w:cs="Calibri"/>
                <w:b/>
                <w:bCs/>
                <w:lang w:eastAsia="es-CO"/>
              </w:rPr>
            </w:pPr>
            <w:proofErr w:type="gramStart"/>
            <w:r w:rsidRPr="00E60736">
              <w:rPr>
                <w:rFonts w:ascii="Gadugi" w:hAnsi="Gadugi" w:cs="Calibri"/>
                <w:b/>
                <w:bCs/>
                <w:lang w:eastAsia="es-CO"/>
              </w:rPr>
              <w:t>TOTAL</w:t>
            </w:r>
            <w:proofErr w:type="gramEnd"/>
            <w:r w:rsidRPr="00E60736">
              <w:rPr>
                <w:rFonts w:ascii="Gadugi" w:hAnsi="Gadugi" w:cs="Calibri"/>
                <w:b/>
                <w:bCs/>
                <w:lang w:eastAsia="es-CO"/>
              </w:rPr>
              <w:t xml:space="preserve"> GENERAL</w:t>
            </w:r>
          </w:p>
        </w:tc>
        <w:tc>
          <w:tcPr>
            <w:tcW w:w="4631"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7FA71A4D" w14:textId="77777777" w:rsidR="00BD4014" w:rsidRPr="00E60736" w:rsidRDefault="00BD4014" w:rsidP="000B2844">
            <w:pPr>
              <w:jc w:val="center"/>
              <w:rPr>
                <w:rFonts w:ascii="Gadugi" w:hAnsi="Gadugi" w:cs="Calibri"/>
                <w:b/>
                <w:bCs/>
                <w:lang w:eastAsia="es-CO"/>
              </w:rPr>
            </w:pPr>
            <w:r w:rsidRPr="00E60736">
              <w:rPr>
                <w:rFonts w:ascii="Gadugi" w:hAnsi="Gadugi" w:cs="Calibri"/>
                <w:b/>
                <w:bCs/>
                <w:lang w:eastAsia="es-CO"/>
              </w:rPr>
              <w:t>50</w:t>
            </w:r>
          </w:p>
        </w:tc>
      </w:tr>
    </w:tbl>
    <w:p w14:paraId="3ABA0701" w14:textId="77777777" w:rsidR="00BD4014" w:rsidRPr="00E60736" w:rsidRDefault="00BD4014" w:rsidP="000B2844">
      <w:pPr>
        <w:tabs>
          <w:tab w:val="left" w:pos="7072"/>
        </w:tabs>
        <w:jc w:val="both"/>
        <w:rPr>
          <w:rFonts w:ascii="Gadugi" w:hAnsi="Gadugi" w:cs="Arial"/>
          <w:szCs w:val="22"/>
        </w:rPr>
      </w:pPr>
    </w:p>
    <w:p w14:paraId="170B6090" w14:textId="2C69FCC3" w:rsidR="003864E2" w:rsidRPr="002723FE" w:rsidRDefault="004008BC" w:rsidP="00BF4CD1">
      <w:pPr>
        <w:pStyle w:val="Prrafodelista"/>
        <w:numPr>
          <w:ilvl w:val="3"/>
          <w:numId w:val="19"/>
        </w:numPr>
        <w:jc w:val="both"/>
        <w:outlineLvl w:val="1"/>
        <w:rPr>
          <w:rFonts w:ascii="Gadugi" w:hAnsi="Gadugi" w:cs="Segoe UI"/>
          <w:b/>
          <w:bCs/>
          <w:lang w:eastAsia="es-CO"/>
        </w:rPr>
      </w:pPr>
      <w:r w:rsidRPr="00E60736">
        <w:rPr>
          <w:rFonts w:ascii="Gadugi" w:hAnsi="Gadugi" w:cs="Arial"/>
          <w:b/>
          <w:bCs/>
          <w:szCs w:val="22"/>
        </w:rPr>
        <w:t>PERFIL Y EXPERIENCIA PERSONAL DE APOYO DEL PROVEEDOR:</w:t>
      </w:r>
    </w:p>
    <w:p w14:paraId="791295E9" w14:textId="7E1CEC88" w:rsidR="002723FE" w:rsidRDefault="002723FE" w:rsidP="000B2844">
      <w:pPr>
        <w:jc w:val="both"/>
        <w:outlineLvl w:val="1"/>
        <w:rPr>
          <w:rFonts w:ascii="Gadugi" w:hAnsi="Gadugi" w:cs="Segoe UI"/>
          <w:b/>
          <w:bCs/>
          <w:lang w:eastAsia="es-CO"/>
        </w:rPr>
      </w:pPr>
    </w:p>
    <w:p w14:paraId="36AB1E95" w14:textId="32F07601" w:rsidR="002723FE" w:rsidRPr="002723FE" w:rsidRDefault="002723FE" w:rsidP="000B2844">
      <w:pPr>
        <w:jc w:val="both"/>
        <w:outlineLvl w:val="1"/>
        <w:rPr>
          <w:rFonts w:ascii="Gadugi" w:hAnsi="Gadugi" w:cs="Segoe UI"/>
          <w:b/>
          <w:bCs/>
          <w:lang w:eastAsia="es-CO"/>
        </w:rPr>
      </w:pPr>
      <w:bookmarkStart w:id="15" w:name="_Hlk100756489"/>
      <w:r w:rsidRPr="002723FE">
        <w:rPr>
          <w:rFonts w:ascii="Gadugi" w:hAnsi="Gadugi" w:cs="Arial"/>
          <w:b/>
          <w:bCs/>
          <w:szCs w:val="22"/>
        </w:rPr>
        <w:t>EL PROPONENTE</w:t>
      </w:r>
      <w:r w:rsidRPr="00E60736">
        <w:rPr>
          <w:rFonts w:ascii="Gadugi" w:hAnsi="Gadugi" w:cs="Arial"/>
          <w:szCs w:val="22"/>
        </w:rPr>
        <w:t xml:space="preserve"> deberá ofrecer</w:t>
      </w:r>
      <w:r>
        <w:rPr>
          <w:rFonts w:ascii="Gadugi" w:hAnsi="Gadugi" w:cs="Arial"/>
          <w:szCs w:val="22"/>
        </w:rPr>
        <w:t xml:space="preserve"> y garantizar</w:t>
      </w:r>
      <w:r w:rsidRPr="00E60736">
        <w:rPr>
          <w:rFonts w:ascii="Gadugi" w:hAnsi="Gadugi" w:cs="Arial"/>
          <w:szCs w:val="22"/>
        </w:rPr>
        <w:t xml:space="preserve"> el siguiente personal no exclusivo quienes deben estar a disposición cuando sean requeridos, lo que equivale a un 10% a 30% aproximadamente de dedicación en la operación.</w:t>
      </w:r>
      <w:bookmarkEnd w:id="15"/>
    </w:p>
    <w:p w14:paraId="018315E5" w14:textId="77777777" w:rsidR="009C09E3" w:rsidRPr="00E60736" w:rsidRDefault="009C09E3" w:rsidP="000B2844">
      <w:pPr>
        <w:tabs>
          <w:tab w:val="left" w:pos="1960"/>
        </w:tabs>
        <w:jc w:val="both"/>
        <w:rPr>
          <w:rFonts w:ascii="Gadugi" w:hAnsi="Gadugi" w:cs="Arial"/>
          <w:szCs w:val="22"/>
        </w:rPr>
      </w:pPr>
    </w:p>
    <w:tbl>
      <w:tblPr>
        <w:tblW w:w="952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88"/>
        <w:gridCol w:w="2036"/>
        <w:gridCol w:w="3286"/>
        <w:gridCol w:w="2819"/>
      </w:tblGrid>
      <w:tr w:rsidR="009C09E3" w:rsidRPr="006B3D5F" w14:paraId="664DE13E" w14:textId="77777777" w:rsidTr="002C2DC2">
        <w:trPr>
          <w:trHeight w:val="484"/>
          <w:jc w:val="center"/>
        </w:trPr>
        <w:tc>
          <w:tcPr>
            <w:tcW w:w="1388" w:type="dxa"/>
            <w:shd w:val="clear" w:color="auto" w:fill="E2EFD9" w:themeFill="accent6" w:themeFillTint="33"/>
            <w:noWrap/>
            <w:vAlign w:val="center"/>
            <w:hideMark/>
          </w:tcPr>
          <w:p w14:paraId="1CEBB1B2" w14:textId="77777777" w:rsidR="009C09E3" w:rsidRPr="00E60736" w:rsidRDefault="009C09E3" w:rsidP="000B2844">
            <w:pPr>
              <w:jc w:val="center"/>
              <w:rPr>
                <w:rFonts w:ascii="Gadugi" w:hAnsi="Gadugi"/>
                <w:b/>
                <w:bCs/>
                <w:szCs w:val="22"/>
                <w:lang w:val="es-ES_tradnl"/>
              </w:rPr>
            </w:pPr>
            <w:r w:rsidRPr="00E60736">
              <w:rPr>
                <w:rFonts w:ascii="Gadugi" w:hAnsi="Gadugi"/>
                <w:b/>
                <w:bCs/>
                <w:szCs w:val="22"/>
                <w:lang w:val="es-ES_tradnl"/>
              </w:rPr>
              <w:t>CANTIDAD</w:t>
            </w:r>
          </w:p>
        </w:tc>
        <w:tc>
          <w:tcPr>
            <w:tcW w:w="2036" w:type="dxa"/>
            <w:shd w:val="clear" w:color="auto" w:fill="E2EFD9" w:themeFill="accent6" w:themeFillTint="33"/>
            <w:noWrap/>
            <w:vAlign w:val="center"/>
            <w:hideMark/>
          </w:tcPr>
          <w:p w14:paraId="190CBE0A" w14:textId="77777777" w:rsidR="009C09E3" w:rsidRPr="00E60736" w:rsidRDefault="009C09E3" w:rsidP="000B2844">
            <w:pPr>
              <w:jc w:val="center"/>
              <w:rPr>
                <w:rFonts w:ascii="Gadugi" w:hAnsi="Gadugi"/>
                <w:b/>
                <w:bCs/>
                <w:szCs w:val="22"/>
                <w:lang w:val="es-ES_tradnl"/>
              </w:rPr>
            </w:pPr>
            <w:r w:rsidRPr="00E60736">
              <w:rPr>
                <w:rFonts w:ascii="Gadugi" w:hAnsi="Gadugi"/>
                <w:b/>
                <w:bCs/>
                <w:szCs w:val="22"/>
                <w:lang w:val="es-ES_tradnl"/>
              </w:rPr>
              <w:t>RECURSO</w:t>
            </w:r>
          </w:p>
        </w:tc>
        <w:tc>
          <w:tcPr>
            <w:tcW w:w="3286" w:type="dxa"/>
            <w:shd w:val="clear" w:color="auto" w:fill="E2EFD9" w:themeFill="accent6" w:themeFillTint="33"/>
            <w:noWrap/>
            <w:vAlign w:val="center"/>
            <w:hideMark/>
          </w:tcPr>
          <w:p w14:paraId="18E34E17" w14:textId="77777777" w:rsidR="009C09E3" w:rsidRPr="00E60736" w:rsidRDefault="009C09E3" w:rsidP="000B2844">
            <w:pPr>
              <w:jc w:val="center"/>
              <w:rPr>
                <w:rFonts w:ascii="Gadugi" w:hAnsi="Gadugi"/>
                <w:b/>
                <w:bCs/>
                <w:szCs w:val="22"/>
                <w:lang w:val="es-ES_tradnl"/>
              </w:rPr>
            </w:pPr>
            <w:r w:rsidRPr="00E60736">
              <w:rPr>
                <w:rFonts w:ascii="Gadugi" w:hAnsi="Gadugi"/>
                <w:b/>
                <w:bCs/>
                <w:szCs w:val="22"/>
                <w:lang w:val="es-ES_tradnl"/>
              </w:rPr>
              <w:t>PERFIL</w:t>
            </w:r>
          </w:p>
        </w:tc>
        <w:tc>
          <w:tcPr>
            <w:tcW w:w="2819" w:type="dxa"/>
            <w:shd w:val="clear" w:color="auto" w:fill="E2EFD9" w:themeFill="accent6" w:themeFillTint="33"/>
            <w:noWrap/>
            <w:vAlign w:val="center"/>
            <w:hideMark/>
          </w:tcPr>
          <w:p w14:paraId="633794A1" w14:textId="77777777" w:rsidR="009C09E3" w:rsidRPr="00E60736" w:rsidRDefault="009C09E3" w:rsidP="000B2844">
            <w:pPr>
              <w:jc w:val="center"/>
              <w:rPr>
                <w:rFonts w:ascii="Gadugi" w:hAnsi="Gadugi"/>
                <w:b/>
                <w:bCs/>
                <w:szCs w:val="22"/>
                <w:lang w:val="es-ES_tradnl"/>
              </w:rPr>
            </w:pPr>
            <w:r w:rsidRPr="00E60736">
              <w:rPr>
                <w:rFonts w:ascii="Gadugi" w:hAnsi="Gadugi"/>
                <w:b/>
                <w:bCs/>
                <w:szCs w:val="22"/>
                <w:lang w:val="es-ES_tradnl"/>
              </w:rPr>
              <w:t>EXPERIENCIA</w:t>
            </w:r>
          </w:p>
        </w:tc>
      </w:tr>
      <w:tr w:rsidR="009C09E3" w:rsidRPr="006B3D5F" w14:paraId="265E62EA" w14:textId="77777777" w:rsidTr="002C2DC2">
        <w:trPr>
          <w:trHeight w:val="2531"/>
          <w:jc w:val="center"/>
        </w:trPr>
        <w:tc>
          <w:tcPr>
            <w:tcW w:w="1388" w:type="dxa"/>
            <w:noWrap/>
            <w:vAlign w:val="center"/>
            <w:hideMark/>
          </w:tcPr>
          <w:p w14:paraId="54C6F1EC" w14:textId="77777777" w:rsidR="009C09E3" w:rsidRPr="00E60736" w:rsidRDefault="009C09E3" w:rsidP="000B2844">
            <w:pPr>
              <w:jc w:val="center"/>
              <w:rPr>
                <w:rFonts w:ascii="Gadugi" w:hAnsi="Gadugi"/>
                <w:b/>
                <w:bCs/>
                <w:szCs w:val="22"/>
                <w:lang w:val="es-ES_tradnl"/>
              </w:rPr>
            </w:pPr>
            <w:r w:rsidRPr="00E60736">
              <w:rPr>
                <w:rFonts w:ascii="Gadugi" w:hAnsi="Gadugi"/>
                <w:b/>
                <w:bCs/>
                <w:szCs w:val="22"/>
                <w:lang w:val="es-ES_tradnl"/>
              </w:rPr>
              <w:lastRenderedPageBreak/>
              <w:t>1</w:t>
            </w:r>
          </w:p>
        </w:tc>
        <w:tc>
          <w:tcPr>
            <w:tcW w:w="2036" w:type="dxa"/>
            <w:vAlign w:val="center"/>
            <w:hideMark/>
          </w:tcPr>
          <w:p w14:paraId="6F3BC1E0" w14:textId="77777777" w:rsidR="009C09E3" w:rsidRPr="00E60736" w:rsidRDefault="009C09E3" w:rsidP="000B2844">
            <w:pPr>
              <w:jc w:val="center"/>
              <w:rPr>
                <w:rFonts w:ascii="Gadugi" w:hAnsi="Gadugi"/>
                <w:b/>
                <w:bCs/>
                <w:szCs w:val="22"/>
                <w:lang w:val="es-ES_tradnl"/>
              </w:rPr>
            </w:pPr>
            <w:r w:rsidRPr="00E60736">
              <w:rPr>
                <w:rFonts w:ascii="Gadugi" w:hAnsi="Gadugi"/>
                <w:b/>
                <w:bCs/>
                <w:szCs w:val="22"/>
                <w:lang w:val="es-ES_tradnl"/>
              </w:rPr>
              <w:t xml:space="preserve"> EJECUTIVO DE CUENTA </w:t>
            </w:r>
          </w:p>
        </w:tc>
        <w:tc>
          <w:tcPr>
            <w:tcW w:w="3286" w:type="dxa"/>
            <w:vAlign w:val="center"/>
            <w:hideMark/>
          </w:tcPr>
          <w:p w14:paraId="628991BA" w14:textId="77777777" w:rsidR="009C09E3" w:rsidRPr="00E60736" w:rsidRDefault="009C09E3" w:rsidP="000B2844">
            <w:pPr>
              <w:jc w:val="both"/>
              <w:rPr>
                <w:rFonts w:ascii="Gadugi" w:hAnsi="Gadugi"/>
                <w:szCs w:val="22"/>
                <w:lang w:val="es-ES_tradnl"/>
              </w:rPr>
            </w:pPr>
            <w:r w:rsidRPr="00E60736">
              <w:rPr>
                <w:rFonts w:ascii="Gadugi" w:hAnsi="Gadugi"/>
                <w:szCs w:val="22"/>
                <w:lang w:val="es-ES_tradnl"/>
              </w:rPr>
              <w:t xml:space="preserve">Profesional en </w:t>
            </w:r>
            <w:r>
              <w:rPr>
                <w:rFonts w:ascii="Gadugi" w:hAnsi="Gadugi"/>
                <w:szCs w:val="22"/>
                <w:lang w:val="es-ES_tradnl"/>
              </w:rPr>
              <w:t>Administración de empresas o Ingeniera Ambiental</w:t>
            </w:r>
            <w:r w:rsidRPr="00E60736">
              <w:rPr>
                <w:rFonts w:ascii="Gadugi" w:hAnsi="Gadugi"/>
                <w:szCs w:val="22"/>
                <w:lang w:val="es-ES_tradnl"/>
              </w:rPr>
              <w:t xml:space="preserve"> para lo cual deberá adjuntar copia de la tarjeta profesional cuando la carrera lo exija, o en su defecto fotocopia del diploma y acta de grado.</w:t>
            </w:r>
          </w:p>
        </w:tc>
        <w:tc>
          <w:tcPr>
            <w:tcW w:w="2819" w:type="dxa"/>
            <w:vAlign w:val="center"/>
            <w:hideMark/>
          </w:tcPr>
          <w:p w14:paraId="52A88761" w14:textId="77777777" w:rsidR="009C09E3" w:rsidRPr="00E60736" w:rsidRDefault="009C09E3" w:rsidP="000B2844">
            <w:pPr>
              <w:jc w:val="both"/>
              <w:rPr>
                <w:rFonts w:ascii="Gadugi" w:hAnsi="Gadugi"/>
                <w:szCs w:val="22"/>
                <w:lang w:val="es-ES_tradnl"/>
              </w:rPr>
            </w:pPr>
            <w:r w:rsidRPr="00E60736">
              <w:rPr>
                <w:rFonts w:ascii="Gadugi" w:hAnsi="Gadugi"/>
                <w:szCs w:val="22"/>
                <w:lang w:val="es-ES_tradnl"/>
              </w:rPr>
              <w:t>Dos (2) años de experiencia</w:t>
            </w:r>
            <w:r>
              <w:rPr>
                <w:rFonts w:ascii="Gadugi" w:hAnsi="Gadugi"/>
                <w:szCs w:val="22"/>
                <w:lang w:val="es-ES_tradnl"/>
              </w:rPr>
              <w:t xml:space="preserve"> profesional</w:t>
            </w:r>
            <w:r w:rsidRPr="00E60736">
              <w:rPr>
                <w:rFonts w:ascii="Gadugi" w:hAnsi="Gadugi"/>
                <w:szCs w:val="22"/>
                <w:lang w:val="es-ES_tradnl"/>
              </w:rPr>
              <w:t xml:space="preserve"> en manejo de contratos de </w:t>
            </w:r>
            <w:r>
              <w:rPr>
                <w:rFonts w:ascii="Gadugi" w:hAnsi="Gadugi"/>
                <w:szCs w:val="22"/>
                <w:lang w:val="es-ES_tradnl"/>
              </w:rPr>
              <w:t>aseo, cafetería y mantenimiento y/</w:t>
            </w:r>
            <w:proofErr w:type="spellStart"/>
            <w:r>
              <w:rPr>
                <w:rFonts w:ascii="Gadugi" w:hAnsi="Gadugi"/>
                <w:szCs w:val="22"/>
                <w:lang w:val="es-ES_tradnl"/>
              </w:rPr>
              <w:t>o</w:t>
            </w:r>
            <w:proofErr w:type="spellEnd"/>
            <w:r>
              <w:rPr>
                <w:rFonts w:ascii="Gadugi" w:hAnsi="Gadugi"/>
                <w:szCs w:val="22"/>
                <w:lang w:val="es-ES_tradnl"/>
              </w:rPr>
              <w:t xml:space="preserve"> oficios varios a nivel nacional </w:t>
            </w:r>
          </w:p>
        </w:tc>
      </w:tr>
    </w:tbl>
    <w:p w14:paraId="0E057A36" w14:textId="77777777" w:rsidR="009C09E3" w:rsidRPr="00E60736" w:rsidRDefault="009C09E3" w:rsidP="000B2844">
      <w:pPr>
        <w:tabs>
          <w:tab w:val="left" w:pos="1960"/>
        </w:tabs>
        <w:jc w:val="both"/>
        <w:rPr>
          <w:rFonts w:ascii="Gadugi" w:hAnsi="Gadugi" w:cs="Arial"/>
          <w:szCs w:val="22"/>
        </w:rPr>
      </w:pPr>
    </w:p>
    <w:p w14:paraId="032E1CDF" w14:textId="77777777" w:rsidR="009C09E3" w:rsidRPr="00E60736" w:rsidRDefault="009C09E3" w:rsidP="000B2844">
      <w:pPr>
        <w:tabs>
          <w:tab w:val="left" w:pos="1960"/>
        </w:tabs>
        <w:jc w:val="both"/>
        <w:rPr>
          <w:rFonts w:ascii="Gadugi" w:hAnsi="Gadugi" w:cs="Arial"/>
          <w:szCs w:val="22"/>
        </w:rPr>
      </w:pPr>
    </w:p>
    <w:tbl>
      <w:tblPr>
        <w:tblW w:w="95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6"/>
        <w:gridCol w:w="1854"/>
        <w:gridCol w:w="3423"/>
        <w:gridCol w:w="2803"/>
      </w:tblGrid>
      <w:tr w:rsidR="009C09E3" w:rsidRPr="006B3D5F" w14:paraId="6FF8B803" w14:textId="77777777" w:rsidTr="002C2DC2">
        <w:trPr>
          <w:trHeight w:val="871"/>
        </w:trPr>
        <w:tc>
          <w:tcPr>
            <w:tcW w:w="1426" w:type="dxa"/>
            <w:shd w:val="clear" w:color="auto" w:fill="E2EFD9" w:themeFill="accent6" w:themeFillTint="33"/>
            <w:noWrap/>
            <w:vAlign w:val="center"/>
            <w:hideMark/>
          </w:tcPr>
          <w:p w14:paraId="1B1653C8" w14:textId="77777777" w:rsidR="009C09E3" w:rsidRPr="00E60736" w:rsidRDefault="009C09E3" w:rsidP="000B2844">
            <w:pPr>
              <w:jc w:val="center"/>
              <w:rPr>
                <w:rFonts w:ascii="Gadugi" w:hAnsi="Gadugi"/>
                <w:b/>
                <w:bCs/>
                <w:szCs w:val="22"/>
                <w:lang w:val="es-ES_tradnl"/>
              </w:rPr>
            </w:pPr>
            <w:r w:rsidRPr="00E60736">
              <w:rPr>
                <w:rFonts w:ascii="Gadugi" w:hAnsi="Gadugi"/>
                <w:b/>
                <w:bCs/>
                <w:szCs w:val="22"/>
                <w:lang w:val="es-ES_tradnl"/>
              </w:rPr>
              <w:t>CANTIDAD</w:t>
            </w:r>
          </w:p>
        </w:tc>
        <w:tc>
          <w:tcPr>
            <w:tcW w:w="1854" w:type="dxa"/>
            <w:shd w:val="clear" w:color="auto" w:fill="E2EFD9" w:themeFill="accent6" w:themeFillTint="33"/>
            <w:noWrap/>
            <w:vAlign w:val="center"/>
            <w:hideMark/>
          </w:tcPr>
          <w:p w14:paraId="4298DF0C" w14:textId="77777777" w:rsidR="009C09E3" w:rsidRPr="00E60736" w:rsidRDefault="009C09E3" w:rsidP="000B2844">
            <w:pPr>
              <w:jc w:val="center"/>
              <w:rPr>
                <w:rFonts w:ascii="Gadugi" w:hAnsi="Gadugi"/>
                <w:b/>
                <w:bCs/>
                <w:szCs w:val="22"/>
                <w:lang w:val="es-ES_tradnl"/>
              </w:rPr>
            </w:pPr>
            <w:r w:rsidRPr="00E60736">
              <w:rPr>
                <w:rFonts w:ascii="Gadugi" w:hAnsi="Gadugi"/>
                <w:b/>
                <w:bCs/>
                <w:szCs w:val="22"/>
                <w:lang w:val="es-ES_tradnl"/>
              </w:rPr>
              <w:t>RECURSO</w:t>
            </w:r>
          </w:p>
        </w:tc>
        <w:tc>
          <w:tcPr>
            <w:tcW w:w="3423" w:type="dxa"/>
            <w:shd w:val="clear" w:color="auto" w:fill="E2EFD9" w:themeFill="accent6" w:themeFillTint="33"/>
            <w:noWrap/>
            <w:vAlign w:val="center"/>
            <w:hideMark/>
          </w:tcPr>
          <w:p w14:paraId="7DB1B376" w14:textId="77777777" w:rsidR="009C09E3" w:rsidRPr="00E60736" w:rsidRDefault="009C09E3" w:rsidP="000B2844">
            <w:pPr>
              <w:jc w:val="center"/>
              <w:rPr>
                <w:rFonts w:ascii="Gadugi" w:hAnsi="Gadugi"/>
                <w:b/>
                <w:bCs/>
                <w:szCs w:val="22"/>
                <w:lang w:val="es-ES_tradnl"/>
              </w:rPr>
            </w:pPr>
            <w:r w:rsidRPr="00E60736">
              <w:rPr>
                <w:rFonts w:ascii="Gadugi" w:hAnsi="Gadugi"/>
                <w:b/>
                <w:bCs/>
                <w:szCs w:val="22"/>
                <w:lang w:val="es-ES_tradnl"/>
              </w:rPr>
              <w:t>PERFIL</w:t>
            </w:r>
          </w:p>
        </w:tc>
        <w:tc>
          <w:tcPr>
            <w:tcW w:w="2803" w:type="dxa"/>
            <w:shd w:val="clear" w:color="auto" w:fill="E2EFD9" w:themeFill="accent6" w:themeFillTint="33"/>
            <w:noWrap/>
            <w:vAlign w:val="center"/>
            <w:hideMark/>
          </w:tcPr>
          <w:p w14:paraId="253EA97C" w14:textId="77777777" w:rsidR="009C09E3" w:rsidRPr="00E60736" w:rsidRDefault="009C09E3" w:rsidP="000B2844">
            <w:pPr>
              <w:jc w:val="center"/>
              <w:rPr>
                <w:rFonts w:ascii="Gadugi" w:hAnsi="Gadugi"/>
                <w:b/>
                <w:bCs/>
                <w:szCs w:val="22"/>
                <w:lang w:val="es-ES_tradnl"/>
              </w:rPr>
            </w:pPr>
            <w:r w:rsidRPr="00E60736">
              <w:rPr>
                <w:rFonts w:ascii="Gadugi" w:hAnsi="Gadugi"/>
                <w:b/>
                <w:bCs/>
                <w:szCs w:val="22"/>
                <w:lang w:val="es-ES_tradnl"/>
              </w:rPr>
              <w:t>EXPERIENCIA</w:t>
            </w:r>
          </w:p>
        </w:tc>
      </w:tr>
      <w:tr w:rsidR="009C09E3" w:rsidRPr="006B3D5F" w14:paraId="73519EB1" w14:textId="77777777" w:rsidTr="002C2DC2">
        <w:trPr>
          <w:trHeight w:val="93"/>
        </w:trPr>
        <w:tc>
          <w:tcPr>
            <w:tcW w:w="1426" w:type="dxa"/>
            <w:noWrap/>
            <w:vAlign w:val="center"/>
            <w:hideMark/>
          </w:tcPr>
          <w:p w14:paraId="33B82D3F" w14:textId="77777777" w:rsidR="009C09E3" w:rsidRPr="00E60736" w:rsidRDefault="009C09E3" w:rsidP="000B2844">
            <w:pPr>
              <w:jc w:val="center"/>
              <w:rPr>
                <w:rFonts w:ascii="Gadugi" w:hAnsi="Gadugi"/>
                <w:b/>
                <w:bCs/>
                <w:szCs w:val="22"/>
                <w:lang w:val="es-ES_tradnl"/>
              </w:rPr>
            </w:pPr>
            <w:r w:rsidRPr="00E60736">
              <w:rPr>
                <w:rFonts w:ascii="Gadugi" w:hAnsi="Gadugi"/>
                <w:b/>
                <w:bCs/>
                <w:szCs w:val="22"/>
                <w:lang w:val="es-ES_tradnl"/>
              </w:rPr>
              <w:t>1</w:t>
            </w:r>
          </w:p>
        </w:tc>
        <w:tc>
          <w:tcPr>
            <w:tcW w:w="1854" w:type="dxa"/>
            <w:vAlign w:val="center"/>
            <w:hideMark/>
          </w:tcPr>
          <w:p w14:paraId="3BACA1EE" w14:textId="77777777" w:rsidR="009C09E3" w:rsidRPr="00E60736" w:rsidRDefault="009C09E3" w:rsidP="000B2844">
            <w:pPr>
              <w:jc w:val="center"/>
              <w:rPr>
                <w:rFonts w:ascii="Gadugi" w:hAnsi="Gadugi"/>
                <w:b/>
                <w:bCs/>
                <w:szCs w:val="22"/>
                <w:lang w:val="es-ES_tradnl"/>
              </w:rPr>
            </w:pPr>
            <w:bookmarkStart w:id="16" w:name="_Hlk103186529"/>
            <w:r w:rsidRPr="00E60736">
              <w:rPr>
                <w:rFonts w:ascii="Gadugi" w:hAnsi="Gadugi"/>
                <w:b/>
                <w:bCs/>
                <w:szCs w:val="22"/>
                <w:lang w:val="es-ES_tradnl"/>
              </w:rPr>
              <w:t xml:space="preserve">ESPECIALISTA EN SEGURIDAD Y SALUD EN EL TRABAJO </w:t>
            </w:r>
            <w:bookmarkEnd w:id="16"/>
          </w:p>
        </w:tc>
        <w:tc>
          <w:tcPr>
            <w:tcW w:w="3423" w:type="dxa"/>
            <w:vAlign w:val="center"/>
          </w:tcPr>
          <w:p w14:paraId="68CCEB58" w14:textId="77777777" w:rsidR="009C09E3" w:rsidRPr="00E60736" w:rsidRDefault="009C09E3" w:rsidP="000B2844">
            <w:pPr>
              <w:jc w:val="both"/>
              <w:rPr>
                <w:rFonts w:ascii="Gadugi" w:hAnsi="Gadugi"/>
                <w:szCs w:val="22"/>
                <w:lang w:val="es-ES_tradnl"/>
              </w:rPr>
            </w:pPr>
            <w:r w:rsidRPr="00E60736">
              <w:rPr>
                <w:rFonts w:ascii="Gadugi" w:hAnsi="Gadugi"/>
                <w:szCs w:val="22"/>
                <w:lang w:val="es-ES_tradnl"/>
              </w:rPr>
              <w:t>Profesional con especialización en</w:t>
            </w:r>
            <w:r w:rsidRPr="00E60736">
              <w:t xml:space="preserve"> </w:t>
            </w:r>
            <w:r w:rsidRPr="00E60736">
              <w:rPr>
                <w:rFonts w:ascii="Gadugi" w:hAnsi="Gadugi"/>
                <w:szCs w:val="22"/>
                <w:lang w:val="es-ES_tradnl"/>
              </w:rPr>
              <w:t>Seguridad y Salud en el Trabajo</w:t>
            </w:r>
            <w:r>
              <w:rPr>
                <w:rFonts w:ascii="Gadugi" w:hAnsi="Gadugi"/>
                <w:szCs w:val="22"/>
                <w:lang w:val="es-ES_tradnl"/>
              </w:rPr>
              <w:t xml:space="preserve">, deberá adjuntar copia de la tarjeta profesional y </w:t>
            </w:r>
            <w:r w:rsidRPr="00490017">
              <w:rPr>
                <w:rFonts w:ascii="Gadugi" w:hAnsi="Gadugi"/>
                <w:szCs w:val="22"/>
                <w:lang w:val="es-ES_tradnl"/>
              </w:rPr>
              <w:t>fotocopia del diploma y acta de grado</w:t>
            </w:r>
            <w:r>
              <w:rPr>
                <w:rFonts w:ascii="Gadugi" w:hAnsi="Gadugi"/>
                <w:szCs w:val="22"/>
                <w:lang w:val="es-ES_tradnl"/>
              </w:rPr>
              <w:t>, y licencia de salud ocupacional vigente. Acreditar capacitación como coordinador de trabajo en alturas y trabajo seguro en alturas</w:t>
            </w:r>
          </w:p>
        </w:tc>
        <w:tc>
          <w:tcPr>
            <w:tcW w:w="2803" w:type="dxa"/>
            <w:vAlign w:val="center"/>
            <w:hideMark/>
          </w:tcPr>
          <w:p w14:paraId="186D7E8A" w14:textId="48ED0B01" w:rsidR="009C09E3" w:rsidRPr="00E60736" w:rsidRDefault="009C09E3" w:rsidP="000B2844">
            <w:pPr>
              <w:jc w:val="both"/>
              <w:rPr>
                <w:rFonts w:ascii="Gadugi" w:hAnsi="Gadugi"/>
                <w:szCs w:val="22"/>
                <w:lang w:val="es-ES_tradnl"/>
              </w:rPr>
            </w:pPr>
            <w:r w:rsidRPr="00E60736">
              <w:rPr>
                <w:rFonts w:ascii="Gadugi" w:hAnsi="Gadugi"/>
                <w:szCs w:val="22"/>
                <w:lang w:val="es-ES_tradnl"/>
              </w:rPr>
              <w:t>Un (1) año de experiencia en entidades públicas o privadas com</w:t>
            </w:r>
            <w:r>
              <w:rPr>
                <w:rFonts w:ascii="Gadugi" w:hAnsi="Gadugi"/>
                <w:szCs w:val="22"/>
                <w:lang w:val="es-ES_tradnl"/>
              </w:rPr>
              <w:t>o responsables</w:t>
            </w:r>
            <w:r w:rsidRPr="00E60736">
              <w:rPr>
                <w:rFonts w:ascii="Gadugi" w:hAnsi="Gadugi"/>
                <w:szCs w:val="22"/>
                <w:lang w:val="es-ES_tradnl"/>
              </w:rPr>
              <w:t xml:space="preserve"> de</w:t>
            </w:r>
            <w:r>
              <w:rPr>
                <w:rFonts w:ascii="Gadugi" w:hAnsi="Gadugi"/>
                <w:szCs w:val="22"/>
                <w:lang w:val="es-ES_tradnl"/>
              </w:rPr>
              <w:t xml:space="preserve"> SGSST</w:t>
            </w:r>
            <w:r w:rsidRPr="00E60736">
              <w:rPr>
                <w:rFonts w:ascii="Gadugi" w:hAnsi="Gadugi"/>
                <w:szCs w:val="22"/>
                <w:lang w:val="es-ES_tradnl"/>
              </w:rPr>
              <w:t xml:space="preserve"> o </w:t>
            </w:r>
            <w:r>
              <w:rPr>
                <w:rFonts w:ascii="Gadugi" w:hAnsi="Gadugi"/>
                <w:szCs w:val="22"/>
                <w:lang w:val="es-ES_tradnl"/>
              </w:rPr>
              <w:t xml:space="preserve">auditores en salud ocupacional </w:t>
            </w:r>
            <w:proofErr w:type="spellStart"/>
            <w:r>
              <w:rPr>
                <w:rFonts w:ascii="Gadugi" w:hAnsi="Gadugi"/>
                <w:szCs w:val="22"/>
                <w:lang w:val="es-ES_tradnl"/>
              </w:rPr>
              <w:t>ó</w:t>
            </w:r>
            <w:proofErr w:type="spellEnd"/>
            <w:r>
              <w:rPr>
                <w:rFonts w:ascii="Gadugi" w:hAnsi="Gadugi"/>
                <w:szCs w:val="22"/>
                <w:lang w:val="es-ES_tradnl"/>
              </w:rPr>
              <w:t xml:space="preserve"> contando con capacitación de 50 horas sobre el sistema de Gestión y Seguridad en el Trabajo</w:t>
            </w:r>
            <w:r w:rsidR="00C15DC6">
              <w:rPr>
                <w:rFonts w:ascii="Gadugi" w:hAnsi="Gadugi"/>
                <w:szCs w:val="22"/>
                <w:lang w:val="es-ES_tradnl"/>
              </w:rPr>
              <w:t>.</w:t>
            </w:r>
            <w:r>
              <w:rPr>
                <w:rFonts w:ascii="Gadugi" w:hAnsi="Gadugi"/>
                <w:szCs w:val="22"/>
                <w:lang w:val="es-ES_tradnl"/>
              </w:rPr>
              <w:t xml:space="preserve"> Tener vínculo laboral de por lo menos un (1) año contado a partir de la fecha de cierre de la presente invitación.</w:t>
            </w:r>
          </w:p>
          <w:p w14:paraId="3B9C395E" w14:textId="77777777" w:rsidR="009C09E3" w:rsidRPr="00E60736" w:rsidRDefault="009C09E3" w:rsidP="000B2844">
            <w:pPr>
              <w:rPr>
                <w:rFonts w:ascii="Gadugi" w:hAnsi="Gadugi"/>
                <w:szCs w:val="22"/>
                <w:lang w:val="es-ES_tradnl"/>
              </w:rPr>
            </w:pPr>
          </w:p>
        </w:tc>
      </w:tr>
    </w:tbl>
    <w:p w14:paraId="1D41DA73" w14:textId="77777777" w:rsidR="009C09E3" w:rsidRPr="00E60736" w:rsidRDefault="009C09E3" w:rsidP="000B2844">
      <w:pPr>
        <w:tabs>
          <w:tab w:val="left" w:pos="1960"/>
        </w:tabs>
        <w:jc w:val="both"/>
        <w:rPr>
          <w:rFonts w:ascii="Gadugi" w:hAnsi="Gadugi" w:cs="Arial"/>
          <w:szCs w:val="22"/>
        </w:rPr>
      </w:pPr>
    </w:p>
    <w:p w14:paraId="026621DB" w14:textId="77777777" w:rsidR="009C09E3" w:rsidRPr="00E60736" w:rsidRDefault="009C09E3" w:rsidP="000B2844">
      <w:pPr>
        <w:tabs>
          <w:tab w:val="left" w:pos="1960"/>
        </w:tabs>
        <w:jc w:val="both"/>
        <w:rPr>
          <w:rFonts w:ascii="Gadugi" w:hAnsi="Gadugi" w:cs="Arial"/>
          <w:szCs w:val="22"/>
        </w:rPr>
      </w:pPr>
    </w:p>
    <w:tbl>
      <w:tblPr>
        <w:tblW w:w="958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0"/>
        <w:gridCol w:w="1871"/>
        <w:gridCol w:w="3444"/>
        <w:gridCol w:w="2863"/>
      </w:tblGrid>
      <w:tr w:rsidR="009C09E3" w:rsidRPr="006B3D5F" w14:paraId="33258DDE" w14:textId="77777777" w:rsidTr="002C2DC2">
        <w:trPr>
          <w:trHeight w:val="845"/>
          <w:jc w:val="center"/>
        </w:trPr>
        <w:tc>
          <w:tcPr>
            <w:tcW w:w="1410" w:type="dxa"/>
            <w:shd w:val="clear" w:color="auto" w:fill="E2EFD9" w:themeFill="accent6" w:themeFillTint="33"/>
            <w:noWrap/>
            <w:vAlign w:val="center"/>
            <w:hideMark/>
          </w:tcPr>
          <w:p w14:paraId="232D8B41" w14:textId="77777777" w:rsidR="009C09E3" w:rsidRPr="00E60736" w:rsidRDefault="009C09E3" w:rsidP="000B2844">
            <w:pPr>
              <w:spacing w:after="200"/>
              <w:jc w:val="center"/>
              <w:rPr>
                <w:rFonts w:ascii="Gadugi" w:hAnsi="Gadugi"/>
                <w:b/>
                <w:bCs/>
                <w:szCs w:val="22"/>
                <w:lang w:val="es-ES_tradnl" w:eastAsia="en-CA"/>
              </w:rPr>
            </w:pPr>
            <w:r w:rsidRPr="00E60736">
              <w:rPr>
                <w:rFonts w:ascii="Gadugi" w:hAnsi="Gadugi"/>
                <w:b/>
                <w:bCs/>
                <w:szCs w:val="22"/>
                <w:lang w:val="es-ES_tradnl" w:eastAsia="en-CA"/>
              </w:rPr>
              <w:t>CANTIDAD</w:t>
            </w:r>
          </w:p>
        </w:tc>
        <w:tc>
          <w:tcPr>
            <w:tcW w:w="1871" w:type="dxa"/>
            <w:shd w:val="clear" w:color="auto" w:fill="E2EFD9" w:themeFill="accent6" w:themeFillTint="33"/>
            <w:noWrap/>
            <w:vAlign w:val="center"/>
            <w:hideMark/>
          </w:tcPr>
          <w:p w14:paraId="2543F50A" w14:textId="77777777" w:rsidR="009C09E3" w:rsidRPr="00E60736" w:rsidRDefault="009C09E3" w:rsidP="000B2844">
            <w:pPr>
              <w:spacing w:after="200"/>
              <w:jc w:val="center"/>
              <w:rPr>
                <w:rFonts w:ascii="Gadugi" w:hAnsi="Gadugi"/>
                <w:b/>
                <w:bCs/>
                <w:szCs w:val="22"/>
                <w:lang w:val="es-ES_tradnl" w:eastAsia="en-CA"/>
              </w:rPr>
            </w:pPr>
            <w:r w:rsidRPr="00E60736">
              <w:rPr>
                <w:rFonts w:ascii="Gadugi" w:hAnsi="Gadugi"/>
                <w:b/>
                <w:bCs/>
                <w:szCs w:val="22"/>
                <w:lang w:val="es-ES_tradnl" w:eastAsia="en-CA"/>
              </w:rPr>
              <w:t>RECURSO</w:t>
            </w:r>
          </w:p>
        </w:tc>
        <w:tc>
          <w:tcPr>
            <w:tcW w:w="3444" w:type="dxa"/>
            <w:shd w:val="clear" w:color="auto" w:fill="E2EFD9" w:themeFill="accent6" w:themeFillTint="33"/>
            <w:noWrap/>
            <w:vAlign w:val="center"/>
            <w:hideMark/>
          </w:tcPr>
          <w:p w14:paraId="3B1C427F" w14:textId="77777777" w:rsidR="009C09E3" w:rsidRPr="00E60736" w:rsidRDefault="009C09E3" w:rsidP="000B2844">
            <w:pPr>
              <w:spacing w:after="200"/>
              <w:jc w:val="center"/>
              <w:rPr>
                <w:rFonts w:ascii="Gadugi" w:hAnsi="Gadugi"/>
                <w:b/>
                <w:bCs/>
                <w:szCs w:val="22"/>
                <w:lang w:val="es-ES_tradnl" w:eastAsia="en-CA"/>
              </w:rPr>
            </w:pPr>
            <w:r w:rsidRPr="00E60736">
              <w:rPr>
                <w:rFonts w:ascii="Gadugi" w:hAnsi="Gadugi"/>
                <w:b/>
                <w:bCs/>
                <w:szCs w:val="22"/>
                <w:lang w:val="es-ES_tradnl" w:eastAsia="en-CA"/>
              </w:rPr>
              <w:t>PERFIL</w:t>
            </w:r>
          </w:p>
        </w:tc>
        <w:tc>
          <w:tcPr>
            <w:tcW w:w="2863" w:type="dxa"/>
            <w:shd w:val="clear" w:color="auto" w:fill="E2EFD9" w:themeFill="accent6" w:themeFillTint="33"/>
            <w:noWrap/>
            <w:vAlign w:val="center"/>
            <w:hideMark/>
          </w:tcPr>
          <w:p w14:paraId="462FCF03" w14:textId="77777777" w:rsidR="009C09E3" w:rsidRPr="00E60736" w:rsidRDefault="009C09E3" w:rsidP="000B2844">
            <w:pPr>
              <w:spacing w:after="200"/>
              <w:jc w:val="center"/>
              <w:rPr>
                <w:rFonts w:ascii="Gadugi" w:hAnsi="Gadugi"/>
                <w:b/>
                <w:bCs/>
                <w:szCs w:val="22"/>
                <w:lang w:val="es-ES_tradnl" w:eastAsia="en-CA"/>
              </w:rPr>
            </w:pPr>
            <w:r w:rsidRPr="00E60736">
              <w:rPr>
                <w:rFonts w:ascii="Gadugi" w:hAnsi="Gadugi"/>
                <w:b/>
                <w:bCs/>
                <w:szCs w:val="22"/>
                <w:lang w:val="es-ES_tradnl" w:eastAsia="en-CA"/>
              </w:rPr>
              <w:t>EXPERIENCIA</w:t>
            </w:r>
          </w:p>
        </w:tc>
      </w:tr>
      <w:tr w:rsidR="009C09E3" w:rsidRPr="006B3D5F" w14:paraId="2E278338" w14:textId="77777777" w:rsidTr="002C2DC2">
        <w:trPr>
          <w:trHeight w:val="90"/>
          <w:jc w:val="center"/>
        </w:trPr>
        <w:tc>
          <w:tcPr>
            <w:tcW w:w="1410" w:type="dxa"/>
            <w:noWrap/>
            <w:vAlign w:val="center"/>
            <w:hideMark/>
          </w:tcPr>
          <w:p w14:paraId="42C04714" w14:textId="77777777" w:rsidR="009C09E3" w:rsidRPr="00E60736" w:rsidRDefault="009C09E3" w:rsidP="000B2844">
            <w:pPr>
              <w:spacing w:after="200"/>
              <w:jc w:val="center"/>
              <w:rPr>
                <w:rFonts w:ascii="Gadugi" w:hAnsi="Gadugi"/>
                <w:b/>
                <w:bCs/>
                <w:szCs w:val="22"/>
                <w:lang w:val="es-ES_tradnl" w:eastAsia="en-CA"/>
              </w:rPr>
            </w:pPr>
            <w:r w:rsidRPr="00E60736">
              <w:rPr>
                <w:rFonts w:ascii="Gadugi" w:hAnsi="Gadugi"/>
                <w:b/>
                <w:bCs/>
                <w:szCs w:val="22"/>
                <w:lang w:val="es-ES_tradnl" w:eastAsia="en-CA"/>
              </w:rPr>
              <w:t>1</w:t>
            </w:r>
          </w:p>
        </w:tc>
        <w:tc>
          <w:tcPr>
            <w:tcW w:w="1871" w:type="dxa"/>
            <w:vAlign w:val="center"/>
            <w:hideMark/>
          </w:tcPr>
          <w:p w14:paraId="6573A467" w14:textId="77777777" w:rsidR="009C09E3" w:rsidRPr="00E60736" w:rsidRDefault="009C09E3" w:rsidP="000B2844">
            <w:pPr>
              <w:ind w:left="79"/>
              <w:rPr>
                <w:rFonts w:ascii="Gadugi" w:hAnsi="Gadugi"/>
                <w:b/>
                <w:szCs w:val="22"/>
                <w:lang w:eastAsia="en-CA"/>
              </w:rPr>
            </w:pPr>
          </w:p>
          <w:p w14:paraId="2076F0F7" w14:textId="77777777" w:rsidR="009C09E3" w:rsidRPr="00E60736" w:rsidRDefault="009C09E3" w:rsidP="000B2844">
            <w:pPr>
              <w:spacing w:after="200"/>
              <w:jc w:val="center"/>
              <w:rPr>
                <w:rFonts w:ascii="Gadugi" w:hAnsi="Gadugi"/>
                <w:b/>
                <w:bCs/>
                <w:szCs w:val="22"/>
                <w:lang w:val="es-ES_tradnl" w:eastAsia="en-CA"/>
              </w:rPr>
            </w:pPr>
            <w:r w:rsidRPr="00E60736">
              <w:rPr>
                <w:rFonts w:ascii="Gadugi" w:hAnsi="Gadugi"/>
                <w:b/>
                <w:szCs w:val="22"/>
                <w:lang w:eastAsia="en-CA"/>
              </w:rPr>
              <w:t>OPERARIO DE JARDINERÍA</w:t>
            </w:r>
          </w:p>
        </w:tc>
        <w:tc>
          <w:tcPr>
            <w:tcW w:w="3444" w:type="dxa"/>
            <w:vAlign w:val="center"/>
          </w:tcPr>
          <w:p w14:paraId="0E06FCA4" w14:textId="77777777" w:rsidR="009C09E3" w:rsidRPr="00E60736" w:rsidRDefault="009C09E3" w:rsidP="000B2844">
            <w:pPr>
              <w:spacing w:after="200"/>
              <w:rPr>
                <w:rFonts w:ascii="Gadugi" w:hAnsi="Gadugi"/>
                <w:szCs w:val="22"/>
                <w:lang w:val="es-ES_tradnl" w:eastAsia="en-CA"/>
              </w:rPr>
            </w:pPr>
            <w:r w:rsidRPr="00E60736">
              <w:rPr>
                <w:rFonts w:ascii="Gadugi" w:hAnsi="Gadugi"/>
                <w:szCs w:val="22"/>
                <w:lang w:eastAsia="en-CA"/>
              </w:rPr>
              <w:t>Deberá contar como mínimo con estudios de quinto (5°) grado de primaria.</w:t>
            </w:r>
          </w:p>
        </w:tc>
        <w:tc>
          <w:tcPr>
            <w:tcW w:w="2863" w:type="dxa"/>
            <w:vAlign w:val="center"/>
            <w:hideMark/>
          </w:tcPr>
          <w:p w14:paraId="3D16C8F0" w14:textId="7DD7965E" w:rsidR="009C09E3" w:rsidRPr="00E60736" w:rsidRDefault="009C09E3" w:rsidP="00F07DAA">
            <w:pPr>
              <w:spacing w:after="200"/>
              <w:jc w:val="both"/>
              <w:rPr>
                <w:rFonts w:ascii="Gadugi" w:hAnsi="Gadugi"/>
                <w:szCs w:val="22"/>
                <w:lang w:val="es-ES_tradnl" w:eastAsia="en-CA"/>
              </w:rPr>
            </w:pPr>
            <w:r w:rsidRPr="00E60736">
              <w:rPr>
                <w:rFonts w:ascii="Gadugi" w:hAnsi="Gadugi"/>
                <w:szCs w:val="22"/>
                <w:lang w:eastAsia="en-CA"/>
              </w:rPr>
              <w:t>Un (1) año acreditando experiencia específica en jardinería y/o en cargos similares y manipulación de sustancias</w:t>
            </w:r>
            <w:r w:rsidR="00F07DAA">
              <w:rPr>
                <w:rFonts w:ascii="Gadugi" w:hAnsi="Gadugi"/>
                <w:szCs w:val="22"/>
                <w:lang w:eastAsia="en-CA"/>
              </w:rPr>
              <w:t xml:space="preserve"> </w:t>
            </w:r>
            <w:r w:rsidRPr="00E60736">
              <w:rPr>
                <w:rFonts w:ascii="Gadugi" w:hAnsi="Gadugi"/>
                <w:szCs w:val="22"/>
                <w:lang w:eastAsia="en-CA"/>
              </w:rPr>
              <w:t>peligrosas (químicos de fungicidas y fertilizantes, abonos), así como herramientas para la poda y arreglo de jardinería</w:t>
            </w:r>
          </w:p>
        </w:tc>
      </w:tr>
    </w:tbl>
    <w:p w14:paraId="0E6CDDBB" w14:textId="77777777" w:rsidR="009C09E3" w:rsidRDefault="009C09E3" w:rsidP="000B2844">
      <w:pPr>
        <w:jc w:val="both"/>
        <w:outlineLvl w:val="1"/>
        <w:rPr>
          <w:rFonts w:ascii="Gadugi" w:hAnsi="Gadugi" w:cs="Segoe UI"/>
          <w:b/>
          <w:bCs/>
          <w:lang w:eastAsia="es-CO"/>
        </w:rPr>
      </w:pPr>
    </w:p>
    <w:p w14:paraId="490159B4" w14:textId="77777777" w:rsidR="005E4982" w:rsidRPr="00E60736" w:rsidRDefault="005E4982" w:rsidP="000B2844">
      <w:pPr>
        <w:tabs>
          <w:tab w:val="left" w:pos="1960"/>
        </w:tabs>
        <w:jc w:val="both"/>
        <w:rPr>
          <w:rFonts w:ascii="Gadugi" w:hAnsi="Gadugi" w:cs="Arial"/>
          <w:szCs w:val="22"/>
        </w:rPr>
      </w:pPr>
      <w:r w:rsidRPr="00E60736">
        <w:rPr>
          <w:rFonts w:ascii="Gadugi" w:hAnsi="Gadugi" w:cs="Arial"/>
          <w:szCs w:val="22"/>
        </w:rPr>
        <w:lastRenderedPageBreak/>
        <w:t>Los títulos se acreditarán mediante presentación del título obtenido de primaria o bachiller o técnico o profesional, o certificación de aprobación del instituto técnico o colegio, debidamente aprobado por el ICFES en el país o en el exterior (caso en el cual deberá acreditar su homologación).</w:t>
      </w:r>
    </w:p>
    <w:p w14:paraId="53DB3351" w14:textId="77777777" w:rsidR="005E4982" w:rsidRPr="00E60736" w:rsidRDefault="005E4982" w:rsidP="000B2844">
      <w:pPr>
        <w:tabs>
          <w:tab w:val="left" w:pos="1960"/>
        </w:tabs>
        <w:jc w:val="both"/>
        <w:rPr>
          <w:rFonts w:ascii="Gadugi" w:hAnsi="Gadugi" w:cs="Arial"/>
          <w:szCs w:val="22"/>
        </w:rPr>
      </w:pPr>
    </w:p>
    <w:p w14:paraId="1B4C9DF8" w14:textId="77777777" w:rsidR="005E4982" w:rsidRPr="00E60736" w:rsidRDefault="005E4982" w:rsidP="000B2844">
      <w:pPr>
        <w:tabs>
          <w:tab w:val="left" w:pos="1960"/>
        </w:tabs>
        <w:jc w:val="both"/>
        <w:rPr>
          <w:rFonts w:ascii="Gadugi" w:hAnsi="Gadugi" w:cs="Arial"/>
          <w:szCs w:val="22"/>
        </w:rPr>
      </w:pPr>
      <w:r w:rsidRPr="00E60736">
        <w:rPr>
          <w:rFonts w:ascii="Gadugi" w:hAnsi="Gadugi" w:cs="Arial"/>
          <w:b/>
          <w:bCs/>
          <w:szCs w:val="22"/>
        </w:rPr>
        <w:t>Nota:</w:t>
      </w:r>
      <w:r w:rsidRPr="00E60736">
        <w:rPr>
          <w:rFonts w:ascii="Gadugi" w:hAnsi="Gadugi" w:cs="Arial"/>
          <w:szCs w:val="22"/>
        </w:rPr>
        <w:t xml:space="preserve"> El profesional en Salud Ocupacional acreditado debe ser diferente al representante legal y/o representantes legales de las empresas que conforman la Unión Temporal o Consorcio. El personal anteriormente descrito es necesario para el desarrollo del contrato, por lo cual el proponente deberá considerarlo en su totalidad al momento de elaborar su propuesta económica</w:t>
      </w:r>
    </w:p>
    <w:p w14:paraId="6554EA04" w14:textId="77777777" w:rsidR="005E4982" w:rsidRPr="00E60736" w:rsidRDefault="005E4982" w:rsidP="000B2844">
      <w:pPr>
        <w:tabs>
          <w:tab w:val="left" w:pos="1960"/>
        </w:tabs>
        <w:jc w:val="both"/>
        <w:rPr>
          <w:rFonts w:ascii="Gadugi" w:hAnsi="Gadugi" w:cs="Arial"/>
          <w:szCs w:val="22"/>
        </w:rPr>
      </w:pPr>
    </w:p>
    <w:p w14:paraId="05A27AC4" w14:textId="77777777" w:rsidR="005E4982" w:rsidRPr="00E60736" w:rsidRDefault="005E4982" w:rsidP="000B2844">
      <w:pPr>
        <w:tabs>
          <w:tab w:val="left" w:pos="1960"/>
        </w:tabs>
        <w:jc w:val="both"/>
        <w:rPr>
          <w:rFonts w:ascii="Gadugi" w:hAnsi="Gadugi" w:cs="Arial"/>
          <w:szCs w:val="22"/>
        </w:rPr>
      </w:pPr>
      <w:r w:rsidRPr="00E60736">
        <w:rPr>
          <w:rFonts w:ascii="Gadugi" w:hAnsi="Gadugi" w:cs="Arial"/>
          <w:b/>
          <w:bCs/>
          <w:szCs w:val="22"/>
        </w:rPr>
        <w:t>EL PROPONENTE</w:t>
      </w:r>
      <w:r w:rsidRPr="00E60736">
        <w:rPr>
          <w:rFonts w:ascii="Gadugi" w:hAnsi="Gadugi" w:cs="Arial"/>
          <w:szCs w:val="22"/>
        </w:rPr>
        <w:t xml:space="preserve"> deberá tener en cuenta que los profesionales y personal enunciados en el cuadro anterior, tienen que cumplir con todas y cada una de las obligaciones que sean de su competencia conforme las normas generales que regulan la materia, el objeto contratado y las indicaciones e instrucciones que le sean impartidas para el correcto</w:t>
      </w:r>
      <w:r w:rsidRPr="00E60736">
        <w:rPr>
          <w:rFonts w:ascii="Gadugi" w:hAnsi="Gadugi"/>
          <w:szCs w:val="22"/>
        </w:rPr>
        <w:t xml:space="preserve"> </w:t>
      </w:r>
      <w:r w:rsidRPr="00E60736">
        <w:rPr>
          <w:rFonts w:ascii="Gadugi" w:hAnsi="Gadugi" w:cs="Arial"/>
          <w:szCs w:val="22"/>
        </w:rPr>
        <w:t>cumplimiento del contrato suscrito. Cada certificación de experiencia deberá contener como mínimo la siguiente información:</w:t>
      </w:r>
    </w:p>
    <w:p w14:paraId="454C667A" w14:textId="77777777" w:rsidR="005E4982" w:rsidRPr="00E60736" w:rsidRDefault="005E4982" w:rsidP="000B2844">
      <w:pPr>
        <w:tabs>
          <w:tab w:val="left" w:pos="1960"/>
        </w:tabs>
        <w:jc w:val="both"/>
        <w:rPr>
          <w:rFonts w:ascii="Gadugi" w:hAnsi="Gadugi" w:cs="Arial"/>
          <w:szCs w:val="22"/>
        </w:rPr>
      </w:pPr>
    </w:p>
    <w:p w14:paraId="1F0435C8" w14:textId="77777777" w:rsidR="005E4982" w:rsidRPr="00E60736" w:rsidRDefault="005E4982" w:rsidP="000B2844">
      <w:pPr>
        <w:ind w:left="708"/>
        <w:rPr>
          <w:rFonts w:ascii="Gadugi" w:hAnsi="Gadugi"/>
          <w:szCs w:val="22"/>
        </w:rPr>
      </w:pPr>
      <w:r w:rsidRPr="00E60736">
        <w:rPr>
          <w:rFonts w:ascii="Gadugi" w:hAnsi="Gadugi"/>
          <w:szCs w:val="22"/>
        </w:rPr>
        <w:t xml:space="preserve">• Nombre de la Entidad y Firma de quien certifica. </w:t>
      </w:r>
    </w:p>
    <w:p w14:paraId="7F8FFCDD" w14:textId="77777777" w:rsidR="005E4982" w:rsidRPr="00E60736" w:rsidRDefault="005E4982" w:rsidP="000B2844">
      <w:pPr>
        <w:ind w:left="708"/>
        <w:rPr>
          <w:rFonts w:ascii="Gadugi" w:hAnsi="Gadugi"/>
          <w:szCs w:val="22"/>
        </w:rPr>
      </w:pPr>
      <w:r w:rsidRPr="00E60736">
        <w:rPr>
          <w:rFonts w:ascii="Gadugi" w:hAnsi="Gadugi"/>
          <w:szCs w:val="22"/>
        </w:rPr>
        <w:t xml:space="preserve">• Nombre de la persona a quien se le expide la certificación y cargo. </w:t>
      </w:r>
    </w:p>
    <w:p w14:paraId="51E4A7DD" w14:textId="77777777" w:rsidR="005E4982" w:rsidRPr="00E60736" w:rsidRDefault="005E4982" w:rsidP="000B2844">
      <w:pPr>
        <w:ind w:left="708"/>
        <w:rPr>
          <w:rFonts w:ascii="Gadugi" w:hAnsi="Gadugi"/>
          <w:szCs w:val="22"/>
        </w:rPr>
      </w:pPr>
      <w:r w:rsidRPr="00E60736">
        <w:rPr>
          <w:rFonts w:ascii="Gadugi" w:hAnsi="Gadugi"/>
          <w:szCs w:val="22"/>
        </w:rPr>
        <w:t>• Funciones o cargo</w:t>
      </w:r>
    </w:p>
    <w:p w14:paraId="4C08B39C" w14:textId="77777777" w:rsidR="005E4982" w:rsidRPr="00E60736" w:rsidRDefault="005E4982" w:rsidP="000B2844">
      <w:pPr>
        <w:ind w:left="708"/>
        <w:rPr>
          <w:rFonts w:ascii="Gadugi" w:hAnsi="Gadugi"/>
          <w:szCs w:val="22"/>
        </w:rPr>
      </w:pPr>
      <w:r w:rsidRPr="00E60736">
        <w:rPr>
          <w:rFonts w:ascii="Gadugi" w:hAnsi="Gadugi"/>
          <w:szCs w:val="22"/>
        </w:rPr>
        <w:t xml:space="preserve">• Fecha de iniciación del contrato. </w:t>
      </w:r>
    </w:p>
    <w:p w14:paraId="04DF37D9" w14:textId="77777777" w:rsidR="005E4982" w:rsidRPr="00E60736" w:rsidRDefault="005E4982" w:rsidP="000B2844">
      <w:pPr>
        <w:ind w:left="708"/>
        <w:rPr>
          <w:rFonts w:ascii="Gadugi" w:hAnsi="Gadugi" w:cs="Arial"/>
          <w:szCs w:val="22"/>
        </w:rPr>
      </w:pPr>
      <w:r w:rsidRPr="00E60736">
        <w:rPr>
          <w:rFonts w:ascii="Gadugi" w:hAnsi="Gadugi"/>
          <w:szCs w:val="22"/>
        </w:rPr>
        <w:t>• Fecha de terminación.</w:t>
      </w:r>
    </w:p>
    <w:p w14:paraId="026E40F3" w14:textId="77777777" w:rsidR="005E4982" w:rsidRPr="00E60736" w:rsidRDefault="005E4982" w:rsidP="000B2844">
      <w:pPr>
        <w:ind w:left="79"/>
        <w:rPr>
          <w:rFonts w:ascii="Gadugi" w:hAnsi="Gadugi" w:cs="Arial"/>
          <w:szCs w:val="22"/>
        </w:rPr>
      </w:pPr>
    </w:p>
    <w:p w14:paraId="5ABE57D5" w14:textId="77777777" w:rsidR="005E4982" w:rsidRPr="00E60736" w:rsidRDefault="005E4982" w:rsidP="000B2844">
      <w:pPr>
        <w:ind w:left="79"/>
        <w:jc w:val="both"/>
        <w:rPr>
          <w:rFonts w:ascii="Gadugi" w:hAnsi="Gadugi"/>
          <w:szCs w:val="22"/>
        </w:rPr>
      </w:pPr>
      <w:r w:rsidRPr="00E60736">
        <w:rPr>
          <w:rFonts w:ascii="Gadugi" w:hAnsi="Gadugi"/>
          <w:szCs w:val="22"/>
        </w:rPr>
        <w:t>Las constancias de experiencia deberán ser expedidas por el representante legal o el jefe de talento humano o quien haga sus veces en la entidad a la cual el funcionario prestó sus servicios.</w:t>
      </w:r>
    </w:p>
    <w:p w14:paraId="533C7101" w14:textId="77777777" w:rsidR="005E4982" w:rsidRPr="00E60736" w:rsidRDefault="005E4982" w:rsidP="000B2844">
      <w:pPr>
        <w:ind w:left="79"/>
        <w:jc w:val="both"/>
        <w:rPr>
          <w:rFonts w:ascii="Gadugi" w:hAnsi="Gadugi"/>
          <w:szCs w:val="22"/>
        </w:rPr>
      </w:pPr>
    </w:p>
    <w:p w14:paraId="50C8100D" w14:textId="77777777" w:rsidR="005E4982" w:rsidRPr="00E60736" w:rsidRDefault="005E4982" w:rsidP="000B2844">
      <w:pPr>
        <w:ind w:left="79"/>
        <w:jc w:val="both"/>
        <w:rPr>
          <w:rFonts w:ascii="Gadugi" w:hAnsi="Gadugi"/>
          <w:szCs w:val="22"/>
        </w:rPr>
      </w:pPr>
      <w:r w:rsidRPr="00E60736">
        <w:rPr>
          <w:rFonts w:ascii="Gadugi" w:hAnsi="Gadugi"/>
          <w:szCs w:val="22"/>
        </w:rPr>
        <w:t>Una vez aprobada la planta de personal de apoyo no se podrán realizar movimientos sin previo aviso a quien ejerza el control de ejecución del contrato, en un evento que se presente un cambio se debe reemplazar por una persona que tenga igual o superior perfil, para cumplir con las actividades para la cual fue aceptado y para tal efecto se debe suministrar la documentación respectiva en un periodo no mayor a dos (2) días hábiles para verificar el cumplimiento del perfil solicitado.</w:t>
      </w:r>
    </w:p>
    <w:p w14:paraId="261C90A6" w14:textId="77777777" w:rsidR="005E4982" w:rsidRPr="00E60736" w:rsidRDefault="005E4982" w:rsidP="000B2844">
      <w:pPr>
        <w:ind w:left="79"/>
        <w:jc w:val="both"/>
        <w:rPr>
          <w:rFonts w:ascii="Gadugi" w:hAnsi="Gadugi"/>
          <w:szCs w:val="22"/>
        </w:rPr>
      </w:pPr>
    </w:p>
    <w:p w14:paraId="30E6068C" w14:textId="77777777" w:rsidR="005E4982" w:rsidRPr="00E60736" w:rsidRDefault="005E4982" w:rsidP="000B2844">
      <w:pPr>
        <w:ind w:left="79"/>
        <w:jc w:val="both"/>
        <w:rPr>
          <w:rFonts w:ascii="Gadugi" w:hAnsi="Gadugi"/>
          <w:szCs w:val="22"/>
        </w:rPr>
      </w:pPr>
      <w:r w:rsidRPr="00E60736">
        <w:rPr>
          <w:rFonts w:ascii="Gadugi" w:hAnsi="Gadugi"/>
          <w:b/>
          <w:bCs/>
          <w:szCs w:val="22"/>
        </w:rPr>
        <w:t>EL PROPONENTE</w:t>
      </w:r>
      <w:r w:rsidRPr="00E60736">
        <w:rPr>
          <w:rFonts w:ascii="Gadugi" w:hAnsi="Gadugi"/>
          <w:szCs w:val="22"/>
        </w:rPr>
        <w:t xml:space="preserve"> se obliga a suministrar todo el personal requerido con el perfil y la experiencia solicitada, cuando sea requerido por el supervisor del contrato en la ejecución de las actividades</w:t>
      </w:r>
    </w:p>
    <w:p w14:paraId="03960553" w14:textId="77777777" w:rsidR="005E4982" w:rsidRPr="00E60736" w:rsidRDefault="005E4982" w:rsidP="000B2844">
      <w:pPr>
        <w:ind w:left="79"/>
        <w:jc w:val="both"/>
        <w:rPr>
          <w:rFonts w:ascii="Gadugi" w:hAnsi="Gadugi"/>
          <w:szCs w:val="22"/>
        </w:rPr>
      </w:pPr>
    </w:p>
    <w:p w14:paraId="2D56FA2D" w14:textId="2EC0CCDA" w:rsidR="005E4982" w:rsidRDefault="005E4982" w:rsidP="000B2844">
      <w:pPr>
        <w:ind w:left="79"/>
        <w:jc w:val="both"/>
        <w:rPr>
          <w:rFonts w:ascii="Gadugi" w:hAnsi="Gadugi"/>
          <w:szCs w:val="22"/>
        </w:rPr>
      </w:pPr>
      <w:r w:rsidRPr="00E60736">
        <w:rPr>
          <w:rFonts w:ascii="Gadugi" w:hAnsi="Gadugi"/>
          <w:b/>
          <w:bCs/>
          <w:szCs w:val="22"/>
        </w:rPr>
        <w:t>Nota:</w:t>
      </w:r>
      <w:r w:rsidRPr="00E60736">
        <w:rPr>
          <w:rFonts w:ascii="Gadugi" w:hAnsi="Gadugi"/>
          <w:szCs w:val="22"/>
        </w:rPr>
        <w:t xml:space="preserve"> El personal de apoyo que se destine para la ejecución del contrato deberá tener vinculación laboral directa con el proponente, no se aceptará recurso humano que se encuentre vinculado por Cooperativas de Trabajo asociado ni Empresas de Servicios Temporales</w:t>
      </w:r>
    </w:p>
    <w:p w14:paraId="357F8696" w14:textId="785AF597" w:rsidR="002C2DC2" w:rsidRDefault="002C2DC2" w:rsidP="000B2844">
      <w:pPr>
        <w:ind w:left="79"/>
        <w:jc w:val="both"/>
        <w:rPr>
          <w:rFonts w:ascii="Gadugi" w:hAnsi="Gadugi"/>
          <w:szCs w:val="22"/>
        </w:rPr>
      </w:pPr>
    </w:p>
    <w:p w14:paraId="548C9E89" w14:textId="77777777" w:rsidR="002C2DC2" w:rsidRPr="00E60736" w:rsidRDefault="002C2DC2" w:rsidP="000B2844">
      <w:pPr>
        <w:ind w:left="79"/>
        <w:jc w:val="both"/>
        <w:rPr>
          <w:rFonts w:ascii="Gadugi" w:hAnsi="Gadugi"/>
          <w:szCs w:val="22"/>
        </w:rPr>
      </w:pPr>
    </w:p>
    <w:p w14:paraId="7CC84C96" w14:textId="77777777" w:rsidR="005E4982" w:rsidRPr="00E60736" w:rsidRDefault="005E4982" w:rsidP="000B2844">
      <w:pPr>
        <w:ind w:left="79"/>
        <w:rPr>
          <w:rFonts w:ascii="Gadugi" w:hAnsi="Gadugi" w:cs="Arial"/>
          <w:szCs w:val="22"/>
        </w:rPr>
      </w:pPr>
    </w:p>
    <w:p w14:paraId="62B8076A" w14:textId="35978FDE" w:rsidR="005E4982" w:rsidRPr="00895FFD" w:rsidRDefault="00B12795" w:rsidP="00BF4CD1">
      <w:pPr>
        <w:pStyle w:val="Prrafodelista"/>
        <w:numPr>
          <w:ilvl w:val="3"/>
          <w:numId w:val="19"/>
        </w:numPr>
        <w:jc w:val="both"/>
        <w:outlineLvl w:val="1"/>
        <w:rPr>
          <w:rFonts w:ascii="Gadugi" w:hAnsi="Gadugi" w:cs="Segoe UI"/>
          <w:b/>
          <w:bCs/>
          <w:lang w:eastAsia="es-CO"/>
        </w:rPr>
      </w:pPr>
      <w:r w:rsidRPr="00E60736">
        <w:rPr>
          <w:rFonts w:ascii="Gadugi" w:hAnsi="Gadugi" w:cs="Arial"/>
          <w:b/>
          <w:bCs/>
          <w:szCs w:val="22"/>
        </w:rPr>
        <w:t>PERFIL Y EXPERIENCIA PERSONAL REQUERIDO PERMANENTEMENTE EN EL SERVICIO:</w:t>
      </w:r>
    </w:p>
    <w:p w14:paraId="12771636" w14:textId="33B5972F" w:rsidR="00895FFD" w:rsidRDefault="00895FFD" w:rsidP="000B2844">
      <w:pPr>
        <w:jc w:val="both"/>
        <w:outlineLvl w:val="1"/>
        <w:rPr>
          <w:rFonts w:ascii="Gadugi" w:hAnsi="Gadugi" w:cs="Segoe UI"/>
          <w:b/>
          <w:bCs/>
          <w:lang w:eastAsia="es-CO"/>
        </w:rPr>
      </w:pPr>
    </w:p>
    <w:p w14:paraId="37FFC94D" w14:textId="661523A0" w:rsidR="00895FFD" w:rsidRPr="00E60736" w:rsidRDefault="00895FFD" w:rsidP="000B2844">
      <w:pPr>
        <w:ind w:left="79"/>
        <w:jc w:val="both"/>
        <w:rPr>
          <w:rFonts w:ascii="Gadugi" w:hAnsi="Gadugi" w:cs="Arial"/>
          <w:szCs w:val="22"/>
        </w:rPr>
      </w:pPr>
      <w:r w:rsidRPr="00895FFD">
        <w:rPr>
          <w:rFonts w:ascii="Gadugi" w:hAnsi="Gadugi" w:cs="Arial"/>
          <w:b/>
          <w:bCs/>
          <w:szCs w:val="22"/>
        </w:rPr>
        <w:t>EL PROPONENTE</w:t>
      </w:r>
      <w:r w:rsidRPr="00E60736">
        <w:rPr>
          <w:rFonts w:ascii="Gadugi" w:hAnsi="Gadugi" w:cs="Arial"/>
          <w:szCs w:val="22"/>
        </w:rPr>
        <w:t xml:space="preserve"> deberá ofrecer el siguiente personal exclusivo para el servicio quienes deben estar siempre a disposición, equivalentemente al 100% de dedicación en la operación.</w:t>
      </w:r>
    </w:p>
    <w:p w14:paraId="5875BDD0" w14:textId="7E24BE45" w:rsidR="00895FFD" w:rsidRDefault="00895FFD" w:rsidP="000B2844">
      <w:pPr>
        <w:jc w:val="both"/>
        <w:outlineLvl w:val="1"/>
        <w:rPr>
          <w:rFonts w:ascii="Gadugi" w:hAnsi="Gadugi" w:cs="Segoe UI"/>
          <w:b/>
          <w:bCs/>
          <w:lang w:eastAsia="es-CO"/>
        </w:rPr>
      </w:pPr>
    </w:p>
    <w:tbl>
      <w:tblPr>
        <w:tblW w:w="936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84"/>
        <w:gridCol w:w="1785"/>
        <w:gridCol w:w="3385"/>
        <w:gridCol w:w="2813"/>
      </w:tblGrid>
      <w:tr w:rsidR="001B03E3" w:rsidRPr="006B3D5F" w14:paraId="623C6EC8" w14:textId="77777777" w:rsidTr="002C2DC2">
        <w:trPr>
          <w:trHeight w:val="771"/>
          <w:jc w:val="center"/>
        </w:trPr>
        <w:tc>
          <w:tcPr>
            <w:tcW w:w="1384" w:type="dxa"/>
            <w:shd w:val="clear" w:color="auto" w:fill="E2EFD9" w:themeFill="accent6" w:themeFillTint="33"/>
            <w:noWrap/>
            <w:vAlign w:val="center"/>
            <w:hideMark/>
          </w:tcPr>
          <w:p w14:paraId="54BDC748" w14:textId="77777777" w:rsidR="001B03E3" w:rsidRPr="00E60736" w:rsidRDefault="001B03E3" w:rsidP="000B2844">
            <w:pPr>
              <w:jc w:val="center"/>
              <w:rPr>
                <w:rFonts w:ascii="Gadugi" w:hAnsi="Gadugi"/>
                <w:b/>
                <w:bCs/>
                <w:szCs w:val="22"/>
                <w:lang w:val="es-ES_tradnl"/>
              </w:rPr>
            </w:pPr>
            <w:r w:rsidRPr="00E60736">
              <w:rPr>
                <w:rFonts w:ascii="Gadugi" w:hAnsi="Gadugi"/>
                <w:b/>
                <w:bCs/>
                <w:szCs w:val="22"/>
                <w:lang w:val="es-ES_tradnl"/>
              </w:rPr>
              <w:lastRenderedPageBreak/>
              <w:t>CANTIDAD</w:t>
            </w:r>
          </w:p>
        </w:tc>
        <w:tc>
          <w:tcPr>
            <w:tcW w:w="1785" w:type="dxa"/>
            <w:shd w:val="clear" w:color="auto" w:fill="E2EFD9" w:themeFill="accent6" w:themeFillTint="33"/>
            <w:noWrap/>
            <w:vAlign w:val="center"/>
            <w:hideMark/>
          </w:tcPr>
          <w:p w14:paraId="0F92EF13" w14:textId="77777777" w:rsidR="001B03E3" w:rsidRPr="00E60736" w:rsidRDefault="001B03E3" w:rsidP="000B2844">
            <w:pPr>
              <w:jc w:val="center"/>
              <w:rPr>
                <w:rFonts w:ascii="Gadugi" w:hAnsi="Gadugi"/>
                <w:b/>
                <w:bCs/>
                <w:szCs w:val="22"/>
                <w:lang w:val="es-ES_tradnl"/>
              </w:rPr>
            </w:pPr>
            <w:r w:rsidRPr="00E60736">
              <w:rPr>
                <w:rFonts w:ascii="Gadugi" w:hAnsi="Gadugi"/>
                <w:b/>
                <w:bCs/>
                <w:szCs w:val="22"/>
                <w:lang w:val="es-ES_tradnl"/>
              </w:rPr>
              <w:t>RECURSO</w:t>
            </w:r>
          </w:p>
        </w:tc>
        <w:tc>
          <w:tcPr>
            <w:tcW w:w="3385" w:type="dxa"/>
            <w:shd w:val="clear" w:color="auto" w:fill="E2EFD9" w:themeFill="accent6" w:themeFillTint="33"/>
            <w:noWrap/>
            <w:vAlign w:val="center"/>
            <w:hideMark/>
          </w:tcPr>
          <w:p w14:paraId="12EA5E2F" w14:textId="77777777" w:rsidR="001B03E3" w:rsidRPr="00E60736" w:rsidRDefault="001B03E3" w:rsidP="000B2844">
            <w:pPr>
              <w:jc w:val="center"/>
              <w:rPr>
                <w:rFonts w:ascii="Gadugi" w:hAnsi="Gadugi"/>
                <w:b/>
                <w:bCs/>
                <w:szCs w:val="22"/>
                <w:lang w:val="es-ES_tradnl"/>
              </w:rPr>
            </w:pPr>
            <w:r w:rsidRPr="00E60736">
              <w:rPr>
                <w:rFonts w:ascii="Gadugi" w:hAnsi="Gadugi"/>
                <w:b/>
                <w:bCs/>
                <w:szCs w:val="22"/>
                <w:lang w:val="es-ES_tradnl"/>
              </w:rPr>
              <w:t>PERFIL</w:t>
            </w:r>
          </w:p>
        </w:tc>
        <w:tc>
          <w:tcPr>
            <w:tcW w:w="2813" w:type="dxa"/>
            <w:shd w:val="clear" w:color="auto" w:fill="E2EFD9" w:themeFill="accent6" w:themeFillTint="33"/>
            <w:noWrap/>
            <w:vAlign w:val="center"/>
            <w:hideMark/>
          </w:tcPr>
          <w:p w14:paraId="442BDFFB" w14:textId="77777777" w:rsidR="001B03E3" w:rsidRPr="00E60736" w:rsidRDefault="001B03E3" w:rsidP="000B2844">
            <w:pPr>
              <w:jc w:val="center"/>
              <w:rPr>
                <w:rFonts w:ascii="Gadugi" w:hAnsi="Gadugi"/>
                <w:b/>
                <w:bCs/>
                <w:szCs w:val="22"/>
                <w:lang w:val="es-ES_tradnl"/>
              </w:rPr>
            </w:pPr>
            <w:r w:rsidRPr="00E60736">
              <w:rPr>
                <w:rFonts w:ascii="Gadugi" w:hAnsi="Gadugi"/>
                <w:b/>
                <w:bCs/>
                <w:szCs w:val="22"/>
                <w:lang w:val="es-ES_tradnl"/>
              </w:rPr>
              <w:t>EXPERIENCIA</w:t>
            </w:r>
          </w:p>
        </w:tc>
      </w:tr>
      <w:tr w:rsidR="001B03E3" w:rsidRPr="006B3D5F" w14:paraId="431E20AB" w14:textId="77777777" w:rsidTr="002C2DC2">
        <w:trPr>
          <w:trHeight w:val="3641"/>
          <w:jc w:val="center"/>
        </w:trPr>
        <w:tc>
          <w:tcPr>
            <w:tcW w:w="1384" w:type="dxa"/>
            <w:noWrap/>
            <w:vAlign w:val="center"/>
            <w:hideMark/>
          </w:tcPr>
          <w:p w14:paraId="4372DD40" w14:textId="77777777" w:rsidR="001B03E3" w:rsidRPr="00E60736" w:rsidRDefault="001B03E3" w:rsidP="000B2844">
            <w:pPr>
              <w:jc w:val="center"/>
              <w:rPr>
                <w:rFonts w:ascii="Gadugi" w:hAnsi="Gadugi"/>
                <w:b/>
                <w:bCs/>
                <w:szCs w:val="22"/>
                <w:lang w:val="es-ES_tradnl"/>
              </w:rPr>
            </w:pPr>
            <w:r w:rsidRPr="00E60736">
              <w:rPr>
                <w:rFonts w:ascii="Gadugi" w:hAnsi="Gadugi"/>
                <w:b/>
                <w:bCs/>
                <w:szCs w:val="22"/>
                <w:lang w:val="es-ES_tradnl"/>
              </w:rPr>
              <w:t>1</w:t>
            </w:r>
          </w:p>
        </w:tc>
        <w:tc>
          <w:tcPr>
            <w:tcW w:w="1785" w:type="dxa"/>
            <w:vAlign w:val="center"/>
            <w:hideMark/>
          </w:tcPr>
          <w:p w14:paraId="289EBDFD" w14:textId="77777777" w:rsidR="001B03E3" w:rsidRPr="00E60736" w:rsidRDefault="001B03E3" w:rsidP="000B2844">
            <w:pPr>
              <w:jc w:val="center"/>
              <w:rPr>
                <w:rFonts w:ascii="Gadugi" w:hAnsi="Gadugi"/>
                <w:b/>
                <w:bCs/>
                <w:szCs w:val="22"/>
                <w:lang w:val="es-ES_tradnl"/>
              </w:rPr>
            </w:pPr>
            <w:r w:rsidRPr="00E60736">
              <w:rPr>
                <w:rFonts w:ascii="Gadugi" w:hAnsi="Gadugi"/>
                <w:b/>
                <w:bCs/>
                <w:szCs w:val="22"/>
                <w:lang w:val="es-ES_tradnl"/>
              </w:rPr>
              <w:t>SUPERVISOR DE ASEO Y CAFETERIA</w:t>
            </w:r>
          </w:p>
        </w:tc>
        <w:tc>
          <w:tcPr>
            <w:tcW w:w="3385" w:type="dxa"/>
            <w:vAlign w:val="center"/>
            <w:hideMark/>
          </w:tcPr>
          <w:p w14:paraId="6CEB4F4D" w14:textId="77777777" w:rsidR="001B03E3" w:rsidRPr="00E60736" w:rsidRDefault="001B03E3" w:rsidP="000B2844">
            <w:pPr>
              <w:jc w:val="both"/>
              <w:rPr>
                <w:rFonts w:ascii="Gadugi" w:hAnsi="Gadugi"/>
                <w:szCs w:val="22"/>
                <w:lang w:val="es-ES_tradnl"/>
              </w:rPr>
            </w:pPr>
            <w:r>
              <w:rPr>
                <w:rFonts w:ascii="Gadugi" w:hAnsi="Gadugi"/>
                <w:szCs w:val="22"/>
                <w:lang w:val="es-ES_tradnl"/>
              </w:rPr>
              <w:t>P</w:t>
            </w:r>
            <w:r w:rsidRPr="00E60736">
              <w:rPr>
                <w:rFonts w:ascii="Gadugi" w:hAnsi="Gadugi"/>
                <w:szCs w:val="22"/>
                <w:lang w:val="es-ES_tradnl"/>
              </w:rPr>
              <w:t xml:space="preserve">rofesional </w:t>
            </w:r>
            <w:r>
              <w:rPr>
                <w:rFonts w:ascii="Gadugi" w:hAnsi="Gadugi"/>
                <w:szCs w:val="22"/>
                <w:lang w:val="es-ES_tradnl"/>
              </w:rPr>
              <w:t xml:space="preserve">en Administración de Empresas o afines </w:t>
            </w:r>
            <w:r w:rsidRPr="00E60736">
              <w:rPr>
                <w:rFonts w:ascii="Gadugi" w:hAnsi="Gadugi"/>
                <w:szCs w:val="22"/>
                <w:lang w:val="es-ES_tradnl"/>
              </w:rPr>
              <w:t>para lo cual deberá</w:t>
            </w:r>
            <w:r>
              <w:rPr>
                <w:rFonts w:ascii="Gadugi" w:hAnsi="Gadugi"/>
                <w:szCs w:val="22"/>
                <w:lang w:val="es-ES_tradnl"/>
              </w:rPr>
              <w:t xml:space="preserve"> adjuntar copia de la tarjeta profesional y </w:t>
            </w:r>
            <w:r w:rsidRPr="00490017">
              <w:rPr>
                <w:rFonts w:ascii="Gadugi" w:hAnsi="Gadugi"/>
                <w:szCs w:val="22"/>
                <w:lang w:val="es-ES_tradnl"/>
              </w:rPr>
              <w:t>fotocopia del diploma y acta de grado</w:t>
            </w:r>
            <w:r w:rsidRPr="00E60736">
              <w:rPr>
                <w:rFonts w:ascii="Gadugi" w:hAnsi="Gadugi"/>
                <w:szCs w:val="22"/>
                <w:lang w:val="es-ES_tradnl"/>
              </w:rPr>
              <w:t xml:space="preserve"> expedida por la institución de educación superior debidamente aprobada por el Ministerio de Educación. Manejo de herramientas ofimáticas básico de (Word, Excel y </w:t>
            </w:r>
            <w:proofErr w:type="spellStart"/>
            <w:r w:rsidRPr="00E60736">
              <w:rPr>
                <w:rFonts w:ascii="Gadugi" w:hAnsi="Gadugi"/>
                <w:szCs w:val="22"/>
                <w:lang w:val="es-ES_tradnl"/>
              </w:rPr>
              <w:t>power</w:t>
            </w:r>
            <w:proofErr w:type="spellEnd"/>
            <w:r w:rsidRPr="00E60736">
              <w:rPr>
                <w:rFonts w:ascii="Gadugi" w:hAnsi="Gadugi"/>
                <w:szCs w:val="22"/>
                <w:lang w:val="es-ES_tradnl"/>
              </w:rPr>
              <w:t xml:space="preserve"> </w:t>
            </w:r>
            <w:proofErr w:type="spellStart"/>
            <w:r w:rsidRPr="00E60736">
              <w:rPr>
                <w:rFonts w:ascii="Gadugi" w:hAnsi="Gadugi"/>
                <w:szCs w:val="22"/>
                <w:lang w:val="es-ES_tradnl"/>
              </w:rPr>
              <w:t>point</w:t>
            </w:r>
            <w:proofErr w:type="spellEnd"/>
            <w:r w:rsidRPr="00E60736">
              <w:rPr>
                <w:rFonts w:ascii="Gadugi" w:hAnsi="Gadugi"/>
                <w:szCs w:val="22"/>
                <w:lang w:val="es-ES_tradnl"/>
              </w:rPr>
              <w:t>)</w:t>
            </w:r>
          </w:p>
        </w:tc>
        <w:tc>
          <w:tcPr>
            <w:tcW w:w="2813" w:type="dxa"/>
            <w:vAlign w:val="center"/>
            <w:hideMark/>
          </w:tcPr>
          <w:p w14:paraId="1A4E2640" w14:textId="77777777" w:rsidR="001B03E3" w:rsidRPr="00E60736" w:rsidRDefault="001B03E3" w:rsidP="000B2844">
            <w:pPr>
              <w:jc w:val="both"/>
              <w:rPr>
                <w:rFonts w:ascii="Gadugi" w:hAnsi="Gadugi"/>
                <w:szCs w:val="22"/>
                <w:lang w:val="es-ES_tradnl"/>
              </w:rPr>
            </w:pPr>
            <w:r>
              <w:rPr>
                <w:rFonts w:ascii="Gadugi" w:hAnsi="Gadugi"/>
                <w:szCs w:val="22"/>
                <w:lang w:val="es-ES_tradnl"/>
              </w:rPr>
              <w:t>Un</w:t>
            </w:r>
            <w:r w:rsidRPr="00E60736">
              <w:rPr>
                <w:rFonts w:ascii="Gadugi" w:hAnsi="Gadugi"/>
                <w:szCs w:val="22"/>
                <w:lang w:val="es-ES_tradnl"/>
              </w:rPr>
              <w:t xml:space="preserve"> (</w:t>
            </w:r>
            <w:r>
              <w:rPr>
                <w:rFonts w:ascii="Gadugi" w:hAnsi="Gadugi"/>
                <w:szCs w:val="22"/>
                <w:lang w:val="es-ES_tradnl"/>
              </w:rPr>
              <w:t>1</w:t>
            </w:r>
            <w:r w:rsidRPr="00E60736">
              <w:rPr>
                <w:rFonts w:ascii="Gadugi" w:hAnsi="Gadugi"/>
                <w:szCs w:val="22"/>
                <w:lang w:val="es-ES_tradnl"/>
              </w:rPr>
              <w:t>) año de experiencia en la coordinación y manejo de personal que ejerce labores de aseo, limpieza, desinfección y cafetería, adicionalmente acreditar capacitación servicio al cliente</w:t>
            </w:r>
            <w:r>
              <w:rPr>
                <w:rFonts w:ascii="Gadugi" w:hAnsi="Gadugi"/>
                <w:szCs w:val="22"/>
                <w:lang w:val="es-ES_tradnl"/>
              </w:rPr>
              <w:t>.</w:t>
            </w:r>
            <w:r w:rsidRPr="00E60736">
              <w:rPr>
                <w:rFonts w:ascii="Gadugi" w:hAnsi="Gadugi"/>
                <w:szCs w:val="22"/>
                <w:lang w:val="es-ES_tradnl"/>
              </w:rPr>
              <w:t xml:space="preserve"> </w:t>
            </w:r>
          </w:p>
        </w:tc>
      </w:tr>
    </w:tbl>
    <w:p w14:paraId="62A450D4" w14:textId="0FDA2AA7" w:rsidR="001B03E3" w:rsidRDefault="001B03E3" w:rsidP="000B2844">
      <w:pPr>
        <w:jc w:val="both"/>
        <w:outlineLvl w:val="1"/>
        <w:rPr>
          <w:rFonts w:ascii="Gadugi" w:hAnsi="Gadugi" w:cs="Segoe UI"/>
          <w:b/>
          <w:bCs/>
          <w:lang w:eastAsia="es-CO"/>
        </w:rPr>
      </w:pPr>
    </w:p>
    <w:p w14:paraId="3FA302F6" w14:textId="77777777" w:rsidR="002C2DC2" w:rsidRDefault="002C2DC2" w:rsidP="000B2844">
      <w:pPr>
        <w:jc w:val="both"/>
        <w:outlineLvl w:val="1"/>
        <w:rPr>
          <w:rFonts w:ascii="Gadugi" w:hAnsi="Gadugi" w:cs="Segoe UI"/>
          <w:b/>
          <w:bCs/>
          <w:lang w:eastAsia="es-CO"/>
        </w:rPr>
      </w:pPr>
    </w:p>
    <w:tbl>
      <w:tblPr>
        <w:tblW w:w="937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86"/>
        <w:gridCol w:w="1786"/>
        <w:gridCol w:w="3385"/>
        <w:gridCol w:w="2814"/>
      </w:tblGrid>
      <w:tr w:rsidR="00542564" w:rsidRPr="006B3D5F" w14:paraId="2387A81C" w14:textId="77777777" w:rsidTr="002C2DC2">
        <w:trPr>
          <w:trHeight w:val="870"/>
          <w:jc w:val="center"/>
        </w:trPr>
        <w:tc>
          <w:tcPr>
            <w:tcW w:w="1386" w:type="dxa"/>
            <w:shd w:val="clear" w:color="auto" w:fill="E2EFD9" w:themeFill="accent6" w:themeFillTint="33"/>
            <w:noWrap/>
            <w:vAlign w:val="center"/>
            <w:hideMark/>
          </w:tcPr>
          <w:p w14:paraId="3590E8EC" w14:textId="77777777" w:rsidR="00542564" w:rsidRPr="00E60736" w:rsidRDefault="00542564" w:rsidP="000B2844">
            <w:pPr>
              <w:jc w:val="center"/>
              <w:rPr>
                <w:rFonts w:ascii="Gadugi" w:hAnsi="Gadugi"/>
                <w:b/>
                <w:bCs/>
                <w:szCs w:val="22"/>
                <w:lang w:val="es-ES_tradnl"/>
              </w:rPr>
            </w:pPr>
            <w:r w:rsidRPr="00E60736">
              <w:rPr>
                <w:rFonts w:ascii="Gadugi" w:hAnsi="Gadugi"/>
                <w:b/>
                <w:bCs/>
                <w:szCs w:val="22"/>
                <w:lang w:val="es-ES_tradnl"/>
              </w:rPr>
              <w:t>CANTIDAD</w:t>
            </w:r>
          </w:p>
        </w:tc>
        <w:tc>
          <w:tcPr>
            <w:tcW w:w="1786" w:type="dxa"/>
            <w:shd w:val="clear" w:color="auto" w:fill="E2EFD9" w:themeFill="accent6" w:themeFillTint="33"/>
            <w:noWrap/>
            <w:vAlign w:val="center"/>
            <w:hideMark/>
          </w:tcPr>
          <w:p w14:paraId="1344704B" w14:textId="77777777" w:rsidR="00542564" w:rsidRPr="00E60736" w:rsidRDefault="00542564" w:rsidP="000B2844">
            <w:pPr>
              <w:jc w:val="center"/>
              <w:rPr>
                <w:rFonts w:ascii="Gadugi" w:hAnsi="Gadugi"/>
                <w:b/>
                <w:bCs/>
                <w:szCs w:val="22"/>
                <w:lang w:val="es-ES_tradnl"/>
              </w:rPr>
            </w:pPr>
            <w:r w:rsidRPr="00E60736">
              <w:rPr>
                <w:rFonts w:ascii="Gadugi" w:hAnsi="Gadugi"/>
                <w:b/>
                <w:bCs/>
                <w:szCs w:val="22"/>
                <w:lang w:val="es-ES_tradnl"/>
              </w:rPr>
              <w:t>RECURSO</w:t>
            </w:r>
          </w:p>
        </w:tc>
        <w:tc>
          <w:tcPr>
            <w:tcW w:w="3385" w:type="dxa"/>
            <w:shd w:val="clear" w:color="auto" w:fill="E2EFD9" w:themeFill="accent6" w:themeFillTint="33"/>
            <w:noWrap/>
            <w:vAlign w:val="center"/>
            <w:hideMark/>
          </w:tcPr>
          <w:p w14:paraId="43949675" w14:textId="77777777" w:rsidR="00542564" w:rsidRPr="00E60736" w:rsidRDefault="00542564" w:rsidP="000B2844">
            <w:pPr>
              <w:jc w:val="center"/>
              <w:rPr>
                <w:rFonts w:ascii="Gadugi" w:hAnsi="Gadugi"/>
                <w:b/>
                <w:bCs/>
                <w:szCs w:val="22"/>
                <w:lang w:val="es-ES_tradnl"/>
              </w:rPr>
            </w:pPr>
            <w:r w:rsidRPr="00E60736">
              <w:rPr>
                <w:rFonts w:ascii="Gadugi" w:hAnsi="Gadugi"/>
                <w:b/>
                <w:bCs/>
                <w:szCs w:val="22"/>
                <w:lang w:val="es-ES_tradnl"/>
              </w:rPr>
              <w:t>PERFIL</w:t>
            </w:r>
          </w:p>
        </w:tc>
        <w:tc>
          <w:tcPr>
            <w:tcW w:w="2814" w:type="dxa"/>
            <w:shd w:val="clear" w:color="auto" w:fill="E2EFD9" w:themeFill="accent6" w:themeFillTint="33"/>
            <w:noWrap/>
            <w:vAlign w:val="center"/>
            <w:hideMark/>
          </w:tcPr>
          <w:p w14:paraId="365CDC99" w14:textId="77777777" w:rsidR="00542564" w:rsidRPr="00E60736" w:rsidRDefault="00542564" w:rsidP="000B2844">
            <w:pPr>
              <w:jc w:val="center"/>
              <w:rPr>
                <w:rFonts w:ascii="Gadugi" w:hAnsi="Gadugi"/>
                <w:b/>
                <w:bCs/>
                <w:szCs w:val="22"/>
                <w:lang w:val="es-ES_tradnl"/>
              </w:rPr>
            </w:pPr>
            <w:r w:rsidRPr="00E60736">
              <w:rPr>
                <w:rFonts w:ascii="Gadugi" w:hAnsi="Gadugi"/>
                <w:b/>
                <w:bCs/>
                <w:szCs w:val="22"/>
                <w:lang w:val="es-ES_tradnl"/>
              </w:rPr>
              <w:t>EXPERIENCIA</w:t>
            </w:r>
          </w:p>
        </w:tc>
      </w:tr>
      <w:tr w:rsidR="00542564" w:rsidRPr="006B3D5F" w14:paraId="603139E0" w14:textId="77777777" w:rsidTr="002C2DC2">
        <w:trPr>
          <w:trHeight w:val="3245"/>
          <w:jc w:val="center"/>
        </w:trPr>
        <w:tc>
          <w:tcPr>
            <w:tcW w:w="1386" w:type="dxa"/>
            <w:noWrap/>
            <w:vAlign w:val="center"/>
            <w:hideMark/>
          </w:tcPr>
          <w:p w14:paraId="2648FB70" w14:textId="77777777" w:rsidR="00542564" w:rsidRPr="00E60736" w:rsidRDefault="00542564" w:rsidP="000B2844">
            <w:pPr>
              <w:jc w:val="center"/>
              <w:rPr>
                <w:rFonts w:ascii="Gadugi" w:hAnsi="Gadugi"/>
                <w:b/>
                <w:bCs/>
                <w:szCs w:val="22"/>
                <w:lang w:val="es-ES_tradnl"/>
              </w:rPr>
            </w:pPr>
            <w:r w:rsidRPr="00E60736">
              <w:rPr>
                <w:rFonts w:ascii="Gadugi" w:hAnsi="Gadugi"/>
                <w:b/>
                <w:bCs/>
                <w:szCs w:val="22"/>
                <w:lang w:val="es-ES_tradnl"/>
              </w:rPr>
              <w:t>46</w:t>
            </w:r>
          </w:p>
        </w:tc>
        <w:tc>
          <w:tcPr>
            <w:tcW w:w="1786" w:type="dxa"/>
            <w:vAlign w:val="center"/>
            <w:hideMark/>
          </w:tcPr>
          <w:p w14:paraId="58E2B32E" w14:textId="77777777" w:rsidR="00542564" w:rsidRPr="00E60736" w:rsidRDefault="00542564" w:rsidP="000B2844">
            <w:pPr>
              <w:jc w:val="center"/>
              <w:rPr>
                <w:rFonts w:ascii="Gadugi" w:hAnsi="Gadugi"/>
                <w:b/>
                <w:bCs/>
                <w:szCs w:val="22"/>
                <w:lang w:val="es-ES_tradnl"/>
              </w:rPr>
            </w:pPr>
            <w:r w:rsidRPr="00E60736">
              <w:rPr>
                <w:rFonts w:ascii="Gadugi" w:hAnsi="Gadugi"/>
                <w:b/>
                <w:bCs/>
                <w:szCs w:val="22"/>
                <w:lang w:val="es-ES_tradnl"/>
              </w:rPr>
              <w:t xml:space="preserve">OPERARIOS DE ASEO Y CAFETERÍA </w:t>
            </w:r>
          </w:p>
        </w:tc>
        <w:tc>
          <w:tcPr>
            <w:tcW w:w="3385" w:type="dxa"/>
            <w:vAlign w:val="center"/>
            <w:hideMark/>
          </w:tcPr>
          <w:p w14:paraId="0C00CE18" w14:textId="77777777" w:rsidR="00542564" w:rsidRPr="00E60736" w:rsidRDefault="00542564" w:rsidP="000B2844">
            <w:pPr>
              <w:jc w:val="both"/>
              <w:rPr>
                <w:rFonts w:ascii="Gadugi" w:hAnsi="Gadugi"/>
                <w:szCs w:val="22"/>
                <w:lang w:val="es-ES_tradnl"/>
              </w:rPr>
            </w:pPr>
            <w:r w:rsidRPr="00E60736">
              <w:rPr>
                <w:rFonts w:ascii="Gadugi" w:hAnsi="Gadugi"/>
                <w:szCs w:val="22"/>
                <w:lang w:val="es-ES_tradnl"/>
              </w:rPr>
              <w:t>Aprobación de noveno grado de educación básica secundaria y/o título bachiller, para lo cual deberá adjuntar copia de la certificación u acta de grado, expedida por la institución de educación debidamente aprobada por el Ministerio de Educación.</w:t>
            </w:r>
          </w:p>
        </w:tc>
        <w:tc>
          <w:tcPr>
            <w:tcW w:w="2814" w:type="dxa"/>
            <w:vAlign w:val="center"/>
            <w:hideMark/>
          </w:tcPr>
          <w:p w14:paraId="15EF3527" w14:textId="77777777" w:rsidR="00542564" w:rsidRPr="000D1E75" w:rsidRDefault="00542564" w:rsidP="000B2844">
            <w:pPr>
              <w:jc w:val="both"/>
              <w:rPr>
                <w:rFonts w:ascii="Gadugi" w:hAnsi="Gadugi"/>
                <w:szCs w:val="22"/>
                <w:lang w:val="es-ES_tradnl"/>
              </w:rPr>
            </w:pPr>
            <w:r w:rsidRPr="00E60736">
              <w:rPr>
                <w:rFonts w:ascii="Gadugi" w:hAnsi="Gadugi"/>
                <w:szCs w:val="22"/>
                <w:lang w:val="es-ES_tradnl"/>
              </w:rPr>
              <w:t>Un (1) año de experiencia específica, en actividades de aseo y cafetería, adicionalmente acreditar capacitación servicio al cliente y manipulación de alimentos.</w:t>
            </w:r>
            <w:r>
              <w:rPr>
                <w:rFonts w:ascii="Gadugi" w:hAnsi="Gadugi"/>
                <w:szCs w:val="22"/>
                <w:lang w:val="es-ES_tradnl"/>
              </w:rPr>
              <w:t xml:space="preserve"> </w:t>
            </w:r>
            <w:r>
              <w:t xml:space="preserve">Debe acreditar </w:t>
            </w:r>
            <w:r w:rsidRPr="000D1E75">
              <w:rPr>
                <w:rFonts w:ascii="Gadugi" w:hAnsi="Gadugi"/>
                <w:szCs w:val="22"/>
                <w:lang w:val="es-ES_tradnl"/>
              </w:rPr>
              <w:t xml:space="preserve">esquema completo de vacunación del COVID 19, de todos los operarios; </w:t>
            </w:r>
            <w:proofErr w:type="spellStart"/>
            <w:r w:rsidRPr="000D1E75">
              <w:rPr>
                <w:rFonts w:ascii="Gadugi" w:hAnsi="Gadugi"/>
                <w:szCs w:val="22"/>
                <w:lang w:val="es-ES_tradnl"/>
              </w:rPr>
              <w:t>asi</w:t>
            </w:r>
            <w:proofErr w:type="spellEnd"/>
            <w:r w:rsidRPr="000D1E75">
              <w:rPr>
                <w:rFonts w:ascii="Gadugi" w:hAnsi="Gadugi"/>
                <w:szCs w:val="22"/>
                <w:lang w:val="es-ES_tradnl"/>
              </w:rPr>
              <w:t xml:space="preserve"> mismo para todos los operarios de aseo y cafetería sede Bogotá las siguientes capacitaciones y vacunas:</w:t>
            </w:r>
          </w:p>
          <w:p w14:paraId="14D6E91F" w14:textId="77777777" w:rsidR="00542564" w:rsidRPr="000D1E75" w:rsidRDefault="00542564" w:rsidP="000B2844">
            <w:pPr>
              <w:jc w:val="both"/>
              <w:rPr>
                <w:rFonts w:ascii="Gadugi" w:hAnsi="Gadugi"/>
                <w:szCs w:val="22"/>
                <w:lang w:val="es-ES_tradnl"/>
              </w:rPr>
            </w:pPr>
            <w:r w:rsidRPr="000D1E75">
              <w:rPr>
                <w:rFonts w:ascii="Gadugi" w:hAnsi="Gadugi"/>
                <w:szCs w:val="22"/>
                <w:lang w:val="es-ES_tradnl"/>
              </w:rPr>
              <w:t></w:t>
            </w:r>
            <w:r w:rsidRPr="000D1E75">
              <w:rPr>
                <w:rFonts w:ascii="Gadugi" w:hAnsi="Gadugi"/>
                <w:szCs w:val="22"/>
                <w:lang w:val="es-ES_tradnl"/>
              </w:rPr>
              <w:tab/>
              <w:t>Manejo y recolección de residuos peligrosos y/o hospitalario</w:t>
            </w:r>
          </w:p>
          <w:p w14:paraId="13B9F679" w14:textId="77777777" w:rsidR="00542564" w:rsidRPr="00E60736" w:rsidRDefault="00542564" w:rsidP="000B2844">
            <w:pPr>
              <w:jc w:val="both"/>
              <w:rPr>
                <w:rFonts w:ascii="Gadugi" w:hAnsi="Gadugi"/>
                <w:szCs w:val="22"/>
                <w:lang w:val="es-ES_tradnl"/>
              </w:rPr>
            </w:pPr>
            <w:r w:rsidRPr="000D1E75">
              <w:rPr>
                <w:rFonts w:ascii="Gadugi" w:hAnsi="Gadugi"/>
                <w:szCs w:val="22"/>
                <w:lang w:val="es-ES_tradnl"/>
              </w:rPr>
              <w:t></w:t>
            </w:r>
            <w:r w:rsidRPr="000D1E75">
              <w:rPr>
                <w:rFonts w:ascii="Gadugi" w:hAnsi="Gadugi"/>
                <w:szCs w:val="22"/>
                <w:lang w:val="es-ES_tradnl"/>
              </w:rPr>
              <w:tab/>
              <w:t>Esquema de vacunación al día para la Hepatitis B y Profilaxis antitetánica</w:t>
            </w:r>
          </w:p>
        </w:tc>
      </w:tr>
    </w:tbl>
    <w:p w14:paraId="654C276A" w14:textId="285EEDBB" w:rsidR="00542564" w:rsidRDefault="00542564" w:rsidP="000B2844">
      <w:pPr>
        <w:jc w:val="both"/>
        <w:outlineLvl w:val="1"/>
        <w:rPr>
          <w:rFonts w:ascii="Gadugi" w:hAnsi="Gadugi" w:cs="Segoe UI"/>
          <w:b/>
          <w:bCs/>
          <w:lang w:eastAsia="es-CO"/>
        </w:rPr>
      </w:pPr>
    </w:p>
    <w:tbl>
      <w:tblPr>
        <w:tblW w:w="94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93"/>
        <w:gridCol w:w="1796"/>
        <w:gridCol w:w="3402"/>
        <w:gridCol w:w="2828"/>
      </w:tblGrid>
      <w:tr w:rsidR="00B63B65" w:rsidRPr="00E60736" w14:paraId="55601342" w14:textId="77777777" w:rsidTr="00D92B37">
        <w:trPr>
          <w:trHeight w:val="560"/>
          <w:jc w:val="center"/>
        </w:trPr>
        <w:tc>
          <w:tcPr>
            <w:tcW w:w="1393" w:type="dxa"/>
            <w:shd w:val="clear" w:color="auto" w:fill="E2EFD9" w:themeFill="accent6" w:themeFillTint="33"/>
            <w:noWrap/>
            <w:vAlign w:val="center"/>
            <w:hideMark/>
          </w:tcPr>
          <w:p w14:paraId="1FD32CD3" w14:textId="77777777" w:rsidR="00B63B65" w:rsidRPr="00E60736" w:rsidRDefault="00B63B65" w:rsidP="000B2844">
            <w:pPr>
              <w:jc w:val="center"/>
              <w:rPr>
                <w:rFonts w:ascii="Gadugi" w:hAnsi="Gadugi"/>
                <w:b/>
                <w:bCs/>
                <w:szCs w:val="22"/>
                <w:lang w:val="es-ES_tradnl"/>
              </w:rPr>
            </w:pPr>
            <w:r w:rsidRPr="00E60736">
              <w:rPr>
                <w:rFonts w:ascii="Gadugi" w:hAnsi="Gadugi"/>
                <w:b/>
                <w:bCs/>
                <w:szCs w:val="22"/>
                <w:lang w:val="es-ES_tradnl"/>
              </w:rPr>
              <w:lastRenderedPageBreak/>
              <w:t>CANTIDAD</w:t>
            </w:r>
          </w:p>
        </w:tc>
        <w:tc>
          <w:tcPr>
            <w:tcW w:w="1796" w:type="dxa"/>
            <w:shd w:val="clear" w:color="auto" w:fill="E2EFD9" w:themeFill="accent6" w:themeFillTint="33"/>
            <w:noWrap/>
            <w:vAlign w:val="center"/>
            <w:hideMark/>
          </w:tcPr>
          <w:p w14:paraId="036B6F07" w14:textId="77777777" w:rsidR="00B63B65" w:rsidRPr="00E60736" w:rsidRDefault="00B63B65" w:rsidP="000B2844">
            <w:pPr>
              <w:jc w:val="center"/>
              <w:rPr>
                <w:rFonts w:ascii="Gadugi" w:hAnsi="Gadugi"/>
                <w:b/>
                <w:bCs/>
                <w:szCs w:val="22"/>
                <w:lang w:val="es-ES_tradnl"/>
              </w:rPr>
            </w:pPr>
            <w:r w:rsidRPr="00E60736">
              <w:rPr>
                <w:rFonts w:ascii="Gadugi" w:hAnsi="Gadugi"/>
                <w:b/>
                <w:bCs/>
                <w:szCs w:val="22"/>
                <w:lang w:val="es-ES_tradnl"/>
              </w:rPr>
              <w:t>RECURSO</w:t>
            </w:r>
          </w:p>
        </w:tc>
        <w:tc>
          <w:tcPr>
            <w:tcW w:w="3402" w:type="dxa"/>
            <w:shd w:val="clear" w:color="auto" w:fill="E2EFD9" w:themeFill="accent6" w:themeFillTint="33"/>
            <w:noWrap/>
            <w:vAlign w:val="center"/>
            <w:hideMark/>
          </w:tcPr>
          <w:p w14:paraId="4B8F00E3" w14:textId="77777777" w:rsidR="00B63B65" w:rsidRPr="00E60736" w:rsidRDefault="00B63B65" w:rsidP="000B2844">
            <w:pPr>
              <w:jc w:val="center"/>
              <w:rPr>
                <w:rFonts w:ascii="Gadugi" w:hAnsi="Gadugi"/>
                <w:b/>
                <w:bCs/>
                <w:szCs w:val="22"/>
                <w:lang w:val="es-ES_tradnl"/>
              </w:rPr>
            </w:pPr>
            <w:r w:rsidRPr="00E60736">
              <w:rPr>
                <w:rFonts w:ascii="Gadugi" w:hAnsi="Gadugi"/>
                <w:b/>
                <w:bCs/>
                <w:szCs w:val="22"/>
                <w:lang w:val="es-ES_tradnl"/>
              </w:rPr>
              <w:t>PERFIL</w:t>
            </w:r>
          </w:p>
        </w:tc>
        <w:tc>
          <w:tcPr>
            <w:tcW w:w="2828" w:type="dxa"/>
            <w:shd w:val="clear" w:color="auto" w:fill="E2EFD9" w:themeFill="accent6" w:themeFillTint="33"/>
            <w:noWrap/>
            <w:vAlign w:val="center"/>
            <w:hideMark/>
          </w:tcPr>
          <w:p w14:paraId="4821D7C9" w14:textId="77777777" w:rsidR="00B63B65" w:rsidRPr="00E60736" w:rsidRDefault="00B63B65" w:rsidP="000B2844">
            <w:pPr>
              <w:jc w:val="center"/>
              <w:rPr>
                <w:rFonts w:ascii="Gadugi" w:hAnsi="Gadugi"/>
                <w:b/>
                <w:bCs/>
                <w:szCs w:val="22"/>
                <w:lang w:val="es-ES_tradnl"/>
              </w:rPr>
            </w:pPr>
            <w:r w:rsidRPr="00E60736">
              <w:rPr>
                <w:rFonts w:ascii="Gadugi" w:hAnsi="Gadugi"/>
                <w:b/>
                <w:bCs/>
                <w:szCs w:val="22"/>
                <w:lang w:val="es-ES_tradnl"/>
              </w:rPr>
              <w:t>EXPERIENCIA</w:t>
            </w:r>
          </w:p>
        </w:tc>
      </w:tr>
      <w:tr w:rsidR="00B63B65" w:rsidRPr="00E60736" w14:paraId="0E39D06E" w14:textId="77777777" w:rsidTr="00D92B37">
        <w:trPr>
          <w:trHeight w:val="4218"/>
          <w:jc w:val="center"/>
        </w:trPr>
        <w:tc>
          <w:tcPr>
            <w:tcW w:w="1393" w:type="dxa"/>
            <w:noWrap/>
            <w:vAlign w:val="center"/>
            <w:hideMark/>
          </w:tcPr>
          <w:p w14:paraId="61CFB1A0" w14:textId="77777777" w:rsidR="00B63B65" w:rsidRPr="00E60736" w:rsidRDefault="00B63B65" w:rsidP="000B2844">
            <w:pPr>
              <w:jc w:val="center"/>
              <w:rPr>
                <w:rFonts w:ascii="Gadugi" w:hAnsi="Gadugi"/>
                <w:b/>
                <w:bCs/>
                <w:szCs w:val="22"/>
                <w:lang w:val="es-ES_tradnl"/>
              </w:rPr>
            </w:pPr>
            <w:r w:rsidRPr="00E60736">
              <w:rPr>
                <w:rFonts w:ascii="Gadugi" w:hAnsi="Gadugi"/>
                <w:b/>
                <w:bCs/>
                <w:szCs w:val="22"/>
                <w:lang w:val="es-ES_tradnl"/>
              </w:rPr>
              <w:t>3</w:t>
            </w:r>
          </w:p>
        </w:tc>
        <w:tc>
          <w:tcPr>
            <w:tcW w:w="1796" w:type="dxa"/>
            <w:vAlign w:val="center"/>
            <w:hideMark/>
          </w:tcPr>
          <w:p w14:paraId="77DE417B" w14:textId="77777777" w:rsidR="00B63B65" w:rsidRPr="00E60736" w:rsidRDefault="00B63B65" w:rsidP="000B2844">
            <w:pPr>
              <w:jc w:val="center"/>
              <w:rPr>
                <w:rFonts w:ascii="Gadugi" w:hAnsi="Gadugi"/>
                <w:b/>
                <w:bCs/>
                <w:szCs w:val="22"/>
                <w:lang w:val="es-ES_tradnl"/>
              </w:rPr>
            </w:pPr>
            <w:r w:rsidRPr="00E60736">
              <w:rPr>
                <w:rFonts w:ascii="Gadugi" w:hAnsi="Gadugi"/>
                <w:b/>
                <w:bCs/>
                <w:szCs w:val="22"/>
                <w:lang w:val="es-ES_tradnl"/>
              </w:rPr>
              <w:t>TÉCNICOS EN MANTENIMIENTO (TODEROS)</w:t>
            </w:r>
          </w:p>
        </w:tc>
        <w:tc>
          <w:tcPr>
            <w:tcW w:w="3402" w:type="dxa"/>
            <w:vAlign w:val="center"/>
            <w:hideMark/>
          </w:tcPr>
          <w:p w14:paraId="2482FD47" w14:textId="77777777" w:rsidR="00B63B65" w:rsidRPr="00E60736" w:rsidRDefault="00B63B65" w:rsidP="000B2844">
            <w:pPr>
              <w:jc w:val="both"/>
              <w:rPr>
                <w:rFonts w:ascii="Gadugi" w:hAnsi="Gadugi"/>
                <w:szCs w:val="22"/>
                <w:lang w:val="es-ES_tradnl"/>
              </w:rPr>
            </w:pPr>
            <w:r w:rsidRPr="00E60736">
              <w:rPr>
                <w:rFonts w:ascii="Gadugi" w:hAnsi="Gadugi"/>
                <w:szCs w:val="22"/>
                <w:lang w:val="es-ES_tradnl"/>
              </w:rPr>
              <w:t>Titulo bachiller o con estudios técnicos en electricidad y/o electromecánica. Obligatorio el curso aprobado y vigente de alturas el cual deben mantener actualizado con los reentrenamientos, para lo cual deberá adjuntar acta de grado, copia de la certificación de los estudios y cursos solicitados, expedidos por la institución de educación debidamente aprobada por el Ministerio de Educación.</w:t>
            </w:r>
          </w:p>
        </w:tc>
        <w:tc>
          <w:tcPr>
            <w:tcW w:w="2828" w:type="dxa"/>
            <w:vAlign w:val="center"/>
            <w:hideMark/>
          </w:tcPr>
          <w:p w14:paraId="503B4E5B" w14:textId="77777777" w:rsidR="00B63B65" w:rsidRPr="00E60736" w:rsidRDefault="00B63B65" w:rsidP="000B2844">
            <w:pPr>
              <w:jc w:val="both"/>
              <w:rPr>
                <w:rFonts w:ascii="Gadugi" w:hAnsi="Gadugi"/>
                <w:szCs w:val="22"/>
              </w:rPr>
            </w:pPr>
            <w:r w:rsidRPr="00E60736">
              <w:rPr>
                <w:rFonts w:ascii="Gadugi" w:eastAsiaTheme="minorHAnsi" w:hAnsi="Gadugi" w:cstheme="minorBidi"/>
                <w:szCs w:val="22"/>
                <w:lang w:eastAsia="en-US"/>
              </w:rPr>
              <w:t>Dos (2) años acreditando experiencia en el desarrollo de labores iguales o similares descritas en la presente invitación a cotizar. Deberán acreditar experiencia en labores de electricidad y/</w:t>
            </w:r>
            <w:proofErr w:type="spellStart"/>
            <w:r w:rsidRPr="00E60736">
              <w:rPr>
                <w:rFonts w:ascii="Gadugi" w:eastAsiaTheme="minorHAnsi" w:hAnsi="Gadugi" w:cstheme="minorBidi"/>
                <w:szCs w:val="22"/>
                <w:lang w:eastAsia="en-US"/>
              </w:rPr>
              <w:t>ó</w:t>
            </w:r>
            <w:proofErr w:type="spellEnd"/>
            <w:r w:rsidRPr="00E60736">
              <w:rPr>
                <w:rFonts w:ascii="Gadugi" w:eastAsiaTheme="minorHAnsi" w:hAnsi="Gadugi" w:cstheme="minorBidi"/>
                <w:szCs w:val="22"/>
                <w:lang w:eastAsia="en-US"/>
              </w:rPr>
              <w:t xml:space="preserve"> electromecánica y/o datos y/o voz y/o mantenimientos varios de plantas físicas e infraestructura y tener curso de trabajos en alturas vigente</w:t>
            </w:r>
          </w:p>
        </w:tc>
      </w:tr>
    </w:tbl>
    <w:p w14:paraId="5CD2D8C7" w14:textId="07A40F8E" w:rsidR="00B63B65" w:rsidRDefault="00B63B65" w:rsidP="000B2844">
      <w:pPr>
        <w:jc w:val="both"/>
        <w:outlineLvl w:val="1"/>
        <w:rPr>
          <w:rFonts w:ascii="Gadugi" w:hAnsi="Gadugi" w:cs="Segoe UI"/>
          <w:b/>
          <w:bCs/>
          <w:lang w:eastAsia="es-CO"/>
        </w:rPr>
      </w:pPr>
    </w:p>
    <w:p w14:paraId="507DF9A4" w14:textId="77777777" w:rsidR="00D66BD5" w:rsidRPr="00E60736" w:rsidRDefault="00D66BD5" w:rsidP="000B2844">
      <w:pPr>
        <w:tabs>
          <w:tab w:val="left" w:pos="1960"/>
        </w:tabs>
        <w:jc w:val="both"/>
        <w:rPr>
          <w:rFonts w:ascii="Gadugi" w:hAnsi="Gadugi" w:cs="Arial"/>
          <w:szCs w:val="22"/>
        </w:rPr>
      </w:pPr>
      <w:r w:rsidRPr="00E60736">
        <w:rPr>
          <w:rFonts w:ascii="Gadugi" w:hAnsi="Gadugi" w:cs="Arial"/>
          <w:szCs w:val="22"/>
        </w:rPr>
        <w:t>Los títulos se acreditarán mediante presentación del título obtenido de bachiller o profesional, o certificación de aprobación del instituto técnico o colegio del último grado aprobado, debidamente aprobado por el ICFES en el país o en el exterior (caso en el cual deberá acreditar su homologación).</w:t>
      </w:r>
    </w:p>
    <w:p w14:paraId="0BDEE5B8" w14:textId="77777777" w:rsidR="00D66BD5" w:rsidRPr="00E60736" w:rsidRDefault="00D66BD5" w:rsidP="000B2844">
      <w:pPr>
        <w:tabs>
          <w:tab w:val="left" w:pos="1960"/>
        </w:tabs>
        <w:jc w:val="both"/>
        <w:rPr>
          <w:rFonts w:ascii="Gadugi" w:hAnsi="Gadugi" w:cs="Arial"/>
          <w:szCs w:val="22"/>
        </w:rPr>
      </w:pPr>
    </w:p>
    <w:p w14:paraId="011F6EDB" w14:textId="77777777" w:rsidR="00D66BD5" w:rsidRPr="00E60736" w:rsidRDefault="00D66BD5" w:rsidP="000B2844">
      <w:pPr>
        <w:tabs>
          <w:tab w:val="left" w:pos="1960"/>
        </w:tabs>
        <w:jc w:val="both"/>
        <w:rPr>
          <w:rFonts w:ascii="Gadugi" w:hAnsi="Gadugi" w:cs="Arial"/>
          <w:szCs w:val="22"/>
        </w:rPr>
      </w:pPr>
      <w:r w:rsidRPr="00E60736">
        <w:rPr>
          <w:rFonts w:ascii="Gadugi" w:hAnsi="Gadugi" w:cs="Arial"/>
          <w:b/>
          <w:bCs/>
          <w:szCs w:val="22"/>
        </w:rPr>
        <w:t>EL PROPONENTE</w:t>
      </w:r>
      <w:r w:rsidRPr="00E60736">
        <w:rPr>
          <w:rFonts w:ascii="Gadugi" w:hAnsi="Gadugi" w:cs="Arial"/>
          <w:szCs w:val="22"/>
        </w:rPr>
        <w:t xml:space="preserve"> deberá tener en cuenta que el personal enunciado en el cuadro anterior, tienen que cumplir con todas y cada una de las obligaciones que sean de su competencia conforme las normas generales que regulan la materia, el objeto contratado y las indicaciones e instrucciones que le sean impartidas para el correcto</w:t>
      </w:r>
      <w:r w:rsidRPr="00E60736">
        <w:rPr>
          <w:rFonts w:ascii="Gadugi" w:hAnsi="Gadugi"/>
          <w:szCs w:val="22"/>
        </w:rPr>
        <w:t xml:space="preserve"> </w:t>
      </w:r>
      <w:r w:rsidRPr="00E60736">
        <w:rPr>
          <w:rFonts w:ascii="Gadugi" w:hAnsi="Gadugi" w:cs="Arial"/>
          <w:szCs w:val="22"/>
        </w:rPr>
        <w:t>cumplimiento del contrato suscrito. Cada certificación de experiencia deberá contener como mínimo la siguiente información:</w:t>
      </w:r>
    </w:p>
    <w:p w14:paraId="2DEC8513" w14:textId="77777777" w:rsidR="00D66BD5" w:rsidRPr="00E60736" w:rsidRDefault="00D66BD5" w:rsidP="000B2844">
      <w:pPr>
        <w:tabs>
          <w:tab w:val="left" w:pos="1960"/>
        </w:tabs>
        <w:jc w:val="both"/>
        <w:rPr>
          <w:rFonts w:ascii="Gadugi" w:hAnsi="Gadugi" w:cs="Arial"/>
          <w:szCs w:val="22"/>
        </w:rPr>
      </w:pPr>
    </w:p>
    <w:p w14:paraId="65BA089C" w14:textId="77777777" w:rsidR="00D66BD5" w:rsidRPr="00E60736" w:rsidRDefault="00D66BD5" w:rsidP="000B2844">
      <w:pPr>
        <w:ind w:left="708"/>
        <w:rPr>
          <w:rFonts w:ascii="Gadugi" w:hAnsi="Gadugi"/>
          <w:szCs w:val="22"/>
        </w:rPr>
      </w:pPr>
      <w:r w:rsidRPr="00E60736">
        <w:rPr>
          <w:rFonts w:ascii="Gadugi" w:hAnsi="Gadugi"/>
          <w:szCs w:val="22"/>
        </w:rPr>
        <w:t xml:space="preserve">• Nombre de la Entidad y Firma de quien certifica. </w:t>
      </w:r>
    </w:p>
    <w:p w14:paraId="2CE944CB" w14:textId="77777777" w:rsidR="00D66BD5" w:rsidRPr="00E60736" w:rsidRDefault="00D66BD5" w:rsidP="000B2844">
      <w:pPr>
        <w:ind w:left="708"/>
        <w:rPr>
          <w:rFonts w:ascii="Gadugi" w:hAnsi="Gadugi"/>
          <w:szCs w:val="22"/>
        </w:rPr>
      </w:pPr>
      <w:r w:rsidRPr="00E60736">
        <w:rPr>
          <w:rFonts w:ascii="Gadugi" w:hAnsi="Gadugi"/>
          <w:szCs w:val="22"/>
        </w:rPr>
        <w:t xml:space="preserve">• Nombre de la persona a quien se le expide la certificación y cargo. </w:t>
      </w:r>
    </w:p>
    <w:p w14:paraId="0C00E223" w14:textId="77777777" w:rsidR="00D66BD5" w:rsidRPr="00E60736" w:rsidRDefault="00D66BD5" w:rsidP="000B2844">
      <w:pPr>
        <w:ind w:left="708"/>
        <w:rPr>
          <w:rFonts w:ascii="Gadugi" w:hAnsi="Gadugi"/>
          <w:szCs w:val="22"/>
        </w:rPr>
      </w:pPr>
      <w:r w:rsidRPr="00E60736">
        <w:rPr>
          <w:rFonts w:ascii="Gadugi" w:hAnsi="Gadugi"/>
          <w:szCs w:val="22"/>
        </w:rPr>
        <w:t>• Funciones o cargo.</w:t>
      </w:r>
    </w:p>
    <w:p w14:paraId="18F009A5" w14:textId="77777777" w:rsidR="00D66BD5" w:rsidRPr="00E60736" w:rsidRDefault="00D66BD5" w:rsidP="000B2844">
      <w:pPr>
        <w:ind w:left="708"/>
        <w:rPr>
          <w:rFonts w:ascii="Gadugi" w:hAnsi="Gadugi"/>
          <w:szCs w:val="22"/>
        </w:rPr>
      </w:pPr>
      <w:r w:rsidRPr="00E60736">
        <w:rPr>
          <w:rFonts w:ascii="Gadugi" w:hAnsi="Gadugi"/>
          <w:szCs w:val="22"/>
        </w:rPr>
        <w:t xml:space="preserve">• Fecha de iniciación del contrato. </w:t>
      </w:r>
    </w:p>
    <w:p w14:paraId="4BAEC9DF" w14:textId="77777777" w:rsidR="00D66BD5" w:rsidRPr="00E60736" w:rsidRDefault="00D66BD5" w:rsidP="000B2844">
      <w:pPr>
        <w:ind w:left="708"/>
        <w:rPr>
          <w:rFonts w:ascii="Gadugi" w:hAnsi="Gadugi" w:cs="Arial"/>
          <w:szCs w:val="22"/>
        </w:rPr>
      </w:pPr>
      <w:r w:rsidRPr="00E60736">
        <w:rPr>
          <w:rFonts w:ascii="Gadugi" w:hAnsi="Gadugi"/>
          <w:szCs w:val="22"/>
        </w:rPr>
        <w:t>• Fecha de terminación.</w:t>
      </w:r>
    </w:p>
    <w:p w14:paraId="0B833C11" w14:textId="77777777" w:rsidR="00D66BD5" w:rsidRPr="00E60736" w:rsidRDefault="00D66BD5" w:rsidP="000B2844">
      <w:pPr>
        <w:ind w:left="79"/>
        <w:rPr>
          <w:rFonts w:ascii="Gadugi" w:hAnsi="Gadugi" w:cs="Arial"/>
          <w:szCs w:val="22"/>
        </w:rPr>
      </w:pPr>
    </w:p>
    <w:p w14:paraId="44A419AA" w14:textId="77777777" w:rsidR="00D66BD5" w:rsidRPr="00E60736" w:rsidRDefault="00D66BD5" w:rsidP="000B2844">
      <w:pPr>
        <w:ind w:left="79"/>
        <w:jc w:val="both"/>
        <w:rPr>
          <w:rFonts w:ascii="Gadugi" w:hAnsi="Gadugi"/>
          <w:szCs w:val="22"/>
        </w:rPr>
      </w:pPr>
      <w:r w:rsidRPr="00E60736">
        <w:rPr>
          <w:rFonts w:ascii="Gadugi" w:hAnsi="Gadugi"/>
          <w:szCs w:val="22"/>
        </w:rPr>
        <w:t>Las constancias de experiencia deberán ser expedidas por el representante legal o el jefe de talento humano o quien haga sus veces en la entidad a la cual el funcionario prestó sus servicios.</w:t>
      </w:r>
    </w:p>
    <w:p w14:paraId="66795F27" w14:textId="77777777" w:rsidR="00D66BD5" w:rsidRPr="00E60736" w:rsidRDefault="00D66BD5" w:rsidP="000B2844">
      <w:pPr>
        <w:ind w:left="79"/>
        <w:jc w:val="both"/>
        <w:rPr>
          <w:rFonts w:ascii="Gadugi" w:hAnsi="Gadugi"/>
          <w:szCs w:val="22"/>
        </w:rPr>
      </w:pPr>
    </w:p>
    <w:p w14:paraId="5944578C" w14:textId="77777777" w:rsidR="00D66BD5" w:rsidRPr="00E60736" w:rsidRDefault="00D66BD5" w:rsidP="000B2844">
      <w:pPr>
        <w:ind w:left="79"/>
        <w:jc w:val="both"/>
        <w:rPr>
          <w:rFonts w:ascii="Gadugi" w:hAnsi="Gadugi"/>
          <w:szCs w:val="22"/>
        </w:rPr>
      </w:pPr>
      <w:r w:rsidRPr="00E60736">
        <w:rPr>
          <w:rFonts w:ascii="Gadugi" w:hAnsi="Gadugi"/>
          <w:szCs w:val="22"/>
        </w:rPr>
        <w:t>Una vez aprobada la planta de personal permanente no se podrán realizar movimientos sin previo aviso a quien ejerza el control de ejecución del contrato, en un evento que se presente un cambio se debe reemplazar por una persona que tenga igual o superior perfil, para cumplir con las actividades para la cual fue aceptado y para tal efecto se debe suministrar la documentación respectiva en un periodo no mayor a tres (3) días hábiles para verificar el cumplimiento del perfil solicitado.</w:t>
      </w:r>
    </w:p>
    <w:p w14:paraId="2DDF83C8" w14:textId="77777777" w:rsidR="00D66BD5" w:rsidRPr="00E60736" w:rsidRDefault="00D66BD5" w:rsidP="000B2844">
      <w:pPr>
        <w:ind w:left="79"/>
        <w:jc w:val="both"/>
        <w:rPr>
          <w:rFonts w:ascii="Gadugi" w:hAnsi="Gadugi"/>
          <w:szCs w:val="22"/>
        </w:rPr>
      </w:pPr>
    </w:p>
    <w:p w14:paraId="72CF5509" w14:textId="77777777" w:rsidR="00D66BD5" w:rsidRPr="00E60736" w:rsidRDefault="00D66BD5" w:rsidP="000B2844">
      <w:pPr>
        <w:ind w:left="79"/>
        <w:jc w:val="both"/>
        <w:rPr>
          <w:rFonts w:ascii="Gadugi" w:hAnsi="Gadugi"/>
          <w:szCs w:val="22"/>
        </w:rPr>
      </w:pPr>
      <w:r w:rsidRPr="00E60736">
        <w:rPr>
          <w:rFonts w:ascii="Gadugi" w:hAnsi="Gadugi"/>
          <w:b/>
          <w:bCs/>
          <w:szCs w:val="22"/>
        </w:rPr>
        <w:t>EL PROPONENTE</w:t>
      </w:r>
      <w:r w:rsidRPr="00E60736">
        <w:rPr>
          <w:rFonts w:ascii="Gadugi" w:hAnsi="Gadugi"/>
          <w:szCs w:val="22"/>
        </w:rPr>
        <w:t xml:space="preserve"> se obliga a suministrar todo el personal requerido con el perfil y la experiencia solicitada.</w:t>
      </w:r>
    </w:p>
    <w:p w14:paraId="16FE421E" w14:textId="77777777" w:rsidR="00D66BD5" w:rsidRPr="00E60736" w:rsidRDefault="00D66BD5" w:rsidP="000B2844">
      <w:pPr>
        <w:ind w:left="79"/>
        <w:jc w:val="both"/>
        <w:rPr>
          <w:rFonts w:ascii="Gadugi" w:hAnsi="Gadugi"/>
          <w:szCs w:val="22"/>
        </w:rPr>
      </w:pPr>
    </w:p>
    <w:p w14:paraId="333B3883" w14:textId="77777777" w:rsidR="00D66BD5" w:rsidRPr="00E60736" w:rsidRDefault="00D66BD5" w:rsidP="000B2844">
      <w:pPr>
        <w:ind w:left="79"/>
        <w:jc w:val="both"/>
        <w:rPr>
          <w:rFonts w:ascii="Gadugi" w:hAnsi="Gadugi"/>
          <w:szCs w:val="22"/>
        </w:rPr>
      </w:pPr>
      <w:r w:rsidRPr="00E60736">
        <w:rPr>
          <w:rFonts w:ascii="Gadugi" w:hAnsi="Gadugi"/>
          <w:szCs w:val="22"/>
        </w:rPr>
        <w:t>Nota: El personal que se destine para la ejecución del contrato descrito en el anexo No. 3 de propuesta económica deberá tener vinculación laboral directa con el proveedor, no se aceptará recurso humano que se encuentre vinculado por Cooperativas de Trabajo asociado ni Empresas de Servicios Temporales</w:t>
      </w:r>
    </w:p>
    <w:p w14:paraId="01F3DB9A" w14:textId="77777777" w:rsidR="00D66BD5" w:rsidRPr="00E60736" w:rsidRDefault="00D66BD5" w:rsidP="000B2844">
      <w:pPr>
        <w:tabs>
          <w:tab w:val="left" w:pos="1960"/>
        </w:tabs>
        <w:jc w:val="both"/>
        <w:rPr>
          <w:rFonts w:ascii="Gadugi" w:hAnsi="Gadugi" w:cs="Arial"/>
          <w:szCs w:val="22"/>
        </w:rPr>
      </w:pPr>
    </w:p>
    <w:p w14:paraId="7ECC64A8" w14:textId="2920466C" w:rsidR="0050270F" w:rsidRPr="00D73F7E" w:rsidRDefault="0050270F" w:rsidP="000B2844">
      <w:pPr>
        <w:tabs>
          <w:tab w:val="left" w:pos="1960"/>
        </w:tabs>
        <w:jc w:val="both"/>
        <w:rPr>
          <w:rFonts w:ascii="Gadugi" w:hAnsi="Gadugi" w:cs="Arial"/>
          <w:b/>
          <w:bCs/>
          <w:i/>
          <w:iCs/>
          <w:szCs w:val="22"/>
          <w:u w:val="single"/>
        </w:rPr>
      </w:pPr>
      <w:r w:rsidRPr="00D73F7E">
        <w:rPr>
          <w:rFonts w:ascii="Gadugi" w:hAnsi="Gadugi" w:cs="Arial"/>
          <w:b/>
          <w:bCs/>
          <w:i/>
          <w:iCs/>
          <w:szCs w:val="22"/>
          <w:u w:val="single"/>
        </w:rPr>
        <w:t xml:space="preserve">Para el cumplimiento del numeral </w:t>
      </w:r>
      <w:r w:rsidR="00C967A3" w:rsidRPr="00D73F7E">
        <w:rPr>
          <w:rFonts w:ascii="Gadugi" w:hAnsi="Gadugi" w:cs="Arial"/>
          <w:b/>
          <w:bCs/>
          <w:i/>
          <w:iCs/>
          <w:szCs w:val="22"/>
          <w:u w:val="single"/>
        </w:rPr>
        <w:t>3.3.3.</w:t>
      </w:r>
      <w:r w:rsidRPr="00D73F7E">
        <w:rPr>
          <w:rFonts w:ascii="Gadugi" w:hAnsi="Gadugi" w:cs="Arial"/>
          <w:b/>
          <w:bCs/>
          <w:i/>
          <w:iCs/>
          <w:szCs w:val="22"/>
          <w:u w:val="single"/>
        </w:rPr>
        <w:t xml:space="preserve">3 PERFIL Y EXPERIENCIA PERSONAL DE APOYO DEL PROVEEDOR, EL PROPONENTE deberá presentar junto con la propuesta los documentos de perfiles y experiencia solicitados </w:t>
      </w:r>
    </w:p>
    <w:p w14:paraId="023E72C7" w14:textId="77777777" w:rsidR="0050270F" w:rsidRPr="00D73F7E" w:rsidRDefault="0050270F" w:rsidP="000B2844">
      <w:pPr>
        <w:tabs>
          <w:tab w:val="left" w:pos="1960"/>
        </w:tabs>
        <w:jc w:val="both"/>
        <w:rPr>
          <w:rFonts w:ascii="Gadugi" w:hAnsi="Gadugi" w:cs="Arial"/>
          <w:b/>
          <w:bCs/>
          <w:i/>
          <w:iCs/>
          <w:szCs w:val="22"/>
          <w:u w:val="single"/>
        </w:rPr>
      </w:pPr>
    </w:p>
    <w:p w14:paraId="30C5E594" w14:textId="77777777" w:rsidR="0050270F" w:rsidRPr="00D73F7E" w:rsidRDefault="0050270F" w:rsidP="000B2844">
      <w:pPr>
        <w:tabs>
          <w:tab w:val="left" w:pos="1960"/>
        </w:tabs>
        <w:jc w:val="both"/>
        <w:rPr>
          <w:rFonts w:ascii="Gadugi" w:hAnsi="Gadugi" w:cs="Arial"/>
          <w:b/>
          <w:bCs/>
          <w:i/>
          <w:iCs/>
          <w:szCs w:val="22"/>
          <w:u w:val="single"/>
        </w:rPr>
      </w:pPr>
    </w:p>
    <w:p w14:paraId="33053BD4" w14:textId="5DEF0ECB" w:rsidR="0050270F" w:rsidRPr="00D73F7E" w:rsidRDefault="0050270F" w:rsidP="000B2844">
      <w:pPr>
        <w:tabs>
          <w:tab w:val="left" w:pos="1960"/>
        </w:tabs>
        <w:jc w:val="both"/>
        <w:rPr>
          <w:rFonts w:ascii="Gadugi" w:hAnsi="Gadugi" w:cs="Arial"/>
          <w:b/>
          <w:bCs/>
          <w:i/>
          <w:iCs/>
          <w:szCs w:val="22"/>
          <w:u w:val="single"/>
        </w:rPr>
      </w:pPr>
      <w:r w:rsidRPr="00D73F7E">
        <w:rPr>
          <w:rFonts w:ascii="Gadugi" w:hAnsi="Gadugi" w:cs="Arial"/>
          <w:b/>
          <w:bCs/>
          <w:i/>
          <w:iCs/>
          <w:szCs w:val="22"/>
          <w:u w:val="single"/>
        </w:rPr>
        <w:t xml:space="preserve">Para el cumplimiento del numeral </w:t>
      </w:r>
      <w:r w:rsidR="00BB3EAC" w:rsidRPr="00D73F7E">
        <w:rPr>
          <w:rFonts w:ascii="Gadugi" w:hAnsi="Gadugi" w:cs="Arial"/>
          <w:b/>
          <w:bCs/>
          <w:i/>
          <w:iCs/>
          <w:szCs w:val="22"/>
          <w:u w:val="single"/>
        </w:rPr>
        <w:t>3.3.3</w:t>
      </w:r>
      <w:r w:rsidRPr="00D73F7E">
        <w:rPr>
          <w:rFonts w:ascii="Gadugi" w:hAnsi="Gadugi" w:cs="Arial"/>
          <w:b/>
          <w:bCs/>
          <w:i/>
          <w:iCs/>
          <w:szCs w:val="22"/>
          <w:u w:val="single"/>
        </w:rPr>
        <w:t>.4 de los requisitos exigidos de PERFIL Y EXPERIENCIA PERSONAL REQUERIDO PERMANENTEMENTE EN EL SERVICIO, EL PROPONENTE deberá presentar certificación firmada por el Representante Legal bajo la gravedad de juramento donde se comprometa en caso de ser adjudicatario del presente proceso, a suministrar el personal junto con la documentación exigida dentro de los tres (3) días hábiles posteriores a la aprobación de garantías del contrato que se suscriba.</w:t>
      </w:r>
    </w:p>
    <w:p w14:paraId="3BF56705" w14:textId="77777777" w:rsidR="00D66BD5" w:rsidRPr="00895FFD" w:rsidRDefault="00D66BD5" w:rsidP="000B2844">
      <w:pPr>
        <w:jc w:val="both"/>
        <w:outlineLvl w:val="1"/>
        <w:rPr>
          <w:rFonts w:ascii="Gadugi" w:hAnsi="Gadugi" w:cs="Segoe UI"/>
          <w:b/>
          <w:bCs/>
          <w:lang w:eastAsia="es-CO"/>
        </w:rPr>
      </w:pPr>
    </w:p>
    <w:p w14:paraId="6A7698EE" w14:textId="18554167" w:rsidR="00895FFD" w:rsidRDefault="00D73F7E" w:rsidP="00BF4CD1">
      <w:pPr>
        <w:pStyle w:val="Prrafodelista"/>
        <w:numPr>
          <w:ilvl w:val="2"/>
          <w:numId w:val="19"/>
        </w:numPr>
        <w:jc w:val="both"/>
        <w:outlineLvl w:val="1"/>
        <w:rPr>
          <w:rFonts w:ascii="Gadugi" w:hAnsi="Gadugi" w:cs="Segoe UI"/>
          <w:b/>
          <w:bCs/>
          <w:lang w:eastAsia="es-CO"/>
        </w:rPr>
      </w:pPr>
      <w:r w:rsidRPr="00E60736">
        <w:rPr>
          <w:rFonts w:ascii="Gadugi" w:hAnsi="Gadugi" w:cs="Arial"/>
          <w:b/>
          <w:bCs/>
          <w:szCs w:val="22"/>
          <w:lang w:bidi="en-US"/>
        </w:rPr>
        <w:t>ASPECTOS TÉCNICOS OBLIGATORIOS PARA EL SERVICIO DE ASEO, CAFETERIA Y MANTENIMIENTO:</w:t>
      </w:r>
    </w:p>
    <w:p w14:paraId="43972438" w14:textId="70E94A7E" w:rsidR="00D73F7E" w:rsidRDefault="00D73F7E" w:rsidP="000B2844">
      <w:pPr>
        <w:jc w:val="both"/>
        <w:outlineLvl w:val="1"/>
        <w:rPr>
          <w:rFonts w:ascii="Gadugi" w:hAnsi="Gadugi" w:cs="Segoe UI"/>
          <w:b/>
          <w:bCs/>
          <w:lang w:eastAsia="es-CO"/>
        </w:rPr>
      </w:pPr>
    </w:p>
    <w:p w14:paraId="308F62B8" w14:textId="2D8D2C79" w:rsidR="007C7280" w:rsidRPr="00E60736" w:rsidRDefault="00E148B4" w:rsidP="000B2844">
      <w:pPr>
        <w:tabs>
          <w:tab w:val="left" w:pos="1960"/>
        </w:tabs>
        <w:jc w:val="both"/>
        <w:rPr>
          <w:rFonts w:ascii="Gadugi" w:hAnsi="Gadugi" w:cs="Arial"/>
          <w:b/>
          <w:szCs w:val="22"/>
        </w:rPr>
      </w:pPr>
      <w:bookmarkStart w:id="17" w:name="_Hlk100818814"/>
      <w:r w:rsidRPr="00E148B4">
        <w:rPr>
          <w:rFonts w:ascii="Gadugi" w:hAnsi="Gadugi" w:cs="Arial"/>
          <w:b/>
          <w:bCs/>
          <w:szCs w:val="22"/>
        </w:rPr>
        <w:t>EL PROPONENTE</w:t>
      </w:r>
      <w:r w:rsidRPr="00E60736">
        <w:rPr>
          <w:rFonts w:ascii="Gadugi" w:hAnsi="Gadugi" w:cs="Arial"/>
          <w:szCs w:val="22"/>
        </w:rPr>
        <w:t xml:space="preserve"> </w:t>
      </w:r>
      <w:r w:rsidR="007C7280" w:rsidRPr="00E60736">
        <w:rPr>
          <w:rFonts w:ascii="Gadugi" w:hAnsi="Gadugi" w:cs="Arial"/>
          <w:szCs w:val="22"/>
        </w:rPr>
        <w:t xml:space="preserve">debe considerar los siguientes aspectos requeridos para el personal y definidas en el anexo No. 3 de Propuesta económica para satisfacer las necesidades planteadas: </w:t>
      </w:r>
    </w:p>
    <w:p w14:paraId="07CAF587" w14:textId="77777777" w:rsidR="007C7280" w:rsidRPr="00E60736" w:rsidRDefault="007C7280" w:rsidP="000B2844">
      <w:pPr>
        <w:tabs>
          <w:tab w:val="left" w:pos="1960"/>
        </w:tabs>
        <w:jc w:val="both"/>
        <w:rPr>
          <w:rFonts w:ascii="Gadugi" w:hAnsi="Gadugi" w:cs="Arial"/>
          <w:szCs w:val="22"/>
        </w:rPr>
      </w:pPr>
    </w:p>
    <w:p w14:paraId="1AC04651" w14:textId="5796E75A" w:rsidR="007C7280" w:rsidRPr="00E60736" w:rsidRDefault="007C7280" w:rsidP="000B2844">
      <w:pPr>
        <w:tabs>
          <w:tab w:val="left" w:pos="1960"/>
        </w:tabs>
        <w:jc w:val="both"/>
        <w:rPr>
          <w:rFonts w:ascii="Gadugi" w:hAnsi="Gadugi"/>
          <w:szCs w:val="22"/>
        </w:rPr>
      </w:pPr>
      <w:r w:rsidRPr="00E60736">
        <w:rPr>
          <w:rFonts w:ascii="Gadugi" w:hAnsi="Gadugi" w:cs="Arial"/>
          <w:b/>
          <w:bCs/>
          <w:szCs w:val="22"/>
        </w:rPr>
        <w:t>SERVICIO DE SUPERVISOR (A) O COORDINADOR (A) DE ASEO Y CAFETERÍA:</w:t>
      </w:r>
      <w:r w:rsidRPr="00E60736">
        <w:rPr>
          <w:rFonts w:ascii="Gadugi" w:hAnsi="Gadugi" w:cs="Arial"/>
          <w:szCs w:val="22"/>
        </w:rPr>
        <w:t xml:space="preserve"> Se solicita para servicio de supervisor o coordinador de aseo y cafetería, 1 celular con plan minutos y datos ilimitados, 1 equipo computo, 1 impresora,1 escáner, internet e insumos de papelería</w:t>
      </w:r>
      <w:bookmarkStart w:id="18" w:name="_Hlk91681488"/>
      <w:r w:rsidR="003D0F9A">
        <w:rPr>
          <w:rFonts w:ascii="Gadugi" w:hAnsi="Gadugi" w:cs="Arial"/>
          <w:szCs w:val="22"/>
        </w:rPr>
        <w:t xml:space="preserve"> </w:t>
      </w:r>
      <w:r w:rsidRPr="00E60736">
        <w:rPr>
          <w:rFonts w:ascii="Gadugi" w:hAnsi="Gadugi" w:cs="Arial"/>
          <w:szCs w:val="22"/>
        </w:rPr>
        <w:t xml:space="preserve">según lo descrito en el anexo </w:t>
      </w:r>
      <w:bookmarkEnd w:id="18"/>
      <w:r w:rsidRPr="00E60736">
        <w:rPr>
          <w:rFonts w:ascii="Gadugi" w:hAnsi="Gadugi" w:cs="Arial"/>
          <w:szCs w:val="22"/>
        </w:rPr>
        <w:t xml:space="preserve">No. 3 de propuesta económica y </w:t>
      </w:r>
      <w:bookmarkStart w:id="19" w:name="_Hlk91763777"/>
      <w:r w:rsidRPr="00E60736">
        <w:rPr>
          <w:rFonts w:ascii="Gadugi" w:hAnsi="Gadugi" w:cs="Arial"/>
          <w:szCs w:val="22"/>
        </w:rPr>
        <w:t xml:space="preserve">con un sueldo base mensual de </w:t>
      </w:r>
      <w:bookmarkEnd w:id="19"/>
      <w:r w:rsidRPr="00E60736">
        <w:rPr>
          <w:rFonts w:ascii="Gadugi" w:hAnsi="Gadugi" w:cs="Arial"/>
          <w:szCs w:val="22"/>
        </w:rPr>
        <w:t xml:space="preserve">$1.800.000, más </w:t>
      </w:r>
      <w:r w:rsidRPr="00E60736">
        <w:rPr>
          <w:rFonts w:ascii="Gadugi" w:hAnsi="Gadugi"/>
          <w:szCs w:val="22"/>
        </w:rPr>
        <w:t>prestaciones de ley, horas extras, recargos nocturnos, festivos, etc.</w:t>
      </w:r>
    </w:p>
    <w:p w14:paraId="5D565695" w14:textId="77777777" w:rsidR="007C7280" w:rsidRPr="00E60736" w:rsidRDefault="007C7280" w:rsidP="000B2844">
      <w:pPr>
        <w:tabs>
          <w:tab w:val="left" w:pos="1960"/>
        </w:tabs>
        <w:jc w:val="both"/>
        <w:rPr>
          <w:rFonts w:ascii="Gadugi" w:hAnsi="Gadugi" w:cs="Arial"/>
          <w:szCs w:val="22"/>
        </w:rPr>
      </w:pPr>
    </w:p>
    <w:p w14:paraId="54448511" w14:textId="77777777" w:rsidR="007C7280" w:rsidRPr="00E60736" w:rsidRDefault="007C7280" w:rsidP="000B2844">
      <w:pPr>
        <w:tabs>
          <w:tab w:val="left" w:pos="1960"/>
        </w:tabs>
        <w:jc w:val="both"/>
        <w:rPr>
          <w:rFonts w:ascii="Gadugi" w:hAnsi="Gadugi"/>
          <w:szCs w:val="22"/>
        </w:rPr>
      </w:pPr>
      <w:r w:rsidRPr="00E60736">
        <w:rPr>
          <w:rFonts w:ascii="Gadugi" w:hAnsi="Gadugi"/>
          <w:b/>
          <w:bCs/>
          <w:szCs w:val="22"/>
        </w:rPr>
        <w:t>SERVICIO DE TÉCNICOS DE MANTENIMIENTO O TODEROS:</w:t>
      </w:r>
      <w:r w:rsidRPr="00E60736">
        <w:rPr>
          <w:rFonts w:ascii="Gadugi" w:hAnsi="Gadugi"/>
          <w:szCs w:val="22"/>
        </w:rPr>
        <w:t xml:space="preserve"> Se solicita para los servicios de técnicos de mantenimiento o toderos para cada uno de ellos con 1 celular con plan minutos y datos ilimitados, para un total de 3 celulares, según lo descrito en el anexo No. 3 de propuesta económica y con un sueldo base mensual de $1.700.000, más prestaciones de ley, horas extras, recargos nocturnos, festivos, etc.</w:t>
      </w:r>
    </w:p>
    <w:p w14:paraId="63B1CF71" w14:textId="77777777" w:rsidR="007C7280" w:rsidRPr="00E60736" w:rsidRDefault="007C7280" w:rsidP="000B2844">
      <w:pPr>
        <w:tabs>
          <w:tab w:val="left" w:pos="1960"/>
        </w:tabs>
        <w:jc w:val="both"/>
        <w:rPr>
          <w:rFonts w:ascii="Gadugi" w:hAnsi="Gadugi"/>
          <w:szCs w:val="22"/>
        </w:rPr>
      </w:pPr>
    </w:p>
    <w:p w14:paraId="376FFBF7" w14:textId="77777777" w:rsidR="007C7280" w:rsidRPr="00E60736" w:rsidRDefault="007C7280" w:rsidP="000B2844">
      <w:pPr>
        <w:tabs>
          <w:tab w:val="left" w:pos="1960"/>
        </w:tabs>
        <w:jc w:val="both"/>
        <w:rPr>
          <w:rFonts w:ascii="Gadugi" w:hAnsi="Gadugi"/>
          <w:szCs w:val="22"/>
        </w:rPr>
      </w:pPr>
      <w:r w:rsidRPr="00E60736">
        <w:rPr>
          <w:rFonts w:ascii="Gadugi" w:hAnsi="Gadugi"/>
          <w:b/>
          <w:bCs/>
          <w:szCs w:val="22"/>
        </w:rPr>
        <w:t>SERVICIO DE ASEO Y CAFETERÍA TIEMPO COMPLETO</w:t>
      </w:r>
      <w:r w:rsidRPr="00E60736">
        <w:rPr>
          <w:rFonts w:ascii="Gadugi" w:hAnsi="Gadugi"/>
          <w:szCs w:val="22"/>
        </w:rPr>
        <w:t>: Se solicita para los servicios de aseo y cafetería tiempo completo, un sueldo base mensual de un (1) SMLMV, más prestaciones de ley, horas extras, recargos nocturnos, festivos, etc.</w:t>
      </w:r>
    </w:p>
    <w:p w14:paraId="5E220B5E" w14:textId="77777777" w:rsidR="007C7280" w:rsidRPr="00E60736" w:rsidRDefault="007C7280" w:rsidP="000B2844">
      <w:pPr>
        <w:tabs>
          <w:tab w:val="left" w:pos="1960"/>
        </w:tabs>
        <w:jc w:val="both"/>
        <w:rPr>
          <w:rFonts w:ascii="Gadugi" w:hAnsi="Gadugi"/>
          <w:szCs w:val="22"/>
        </w:rPr>
      </w:pPr>
    </w:p>
    <w:p w14:paraId="5B1B10C7" w14:textId="77777777" w:rsidR="007C7280" w:rsidRPr="00E60736" w:rsidRDefault="007C7280" w:rsidP="000B2844">
      <w:pPr>
        <w:tabs>
          <w:tab w:val="left" w:pos="1960"/>
        </w:tabs>
        <w:jc w:val="both"/>
        <w:rPr>
          <w:rFonts w:ascii="Gadugi" w:hAnsi="Gadugi"/>
          <w:szCs w:val="22"/>
        </w:rPr>
      </w:pPr>
      <w:r w:rsidRPr="00E60736">
        <w:rPr>
          <w:rFonts w:ascii="Gadugi" w:hAnsi="Gadugi"/>
          <w:b/>
          <w:bCs/>
          <w:szCs w:val="22"/>
        </w:rPr>
        <w:t>SERVICIO DE ASEO Y CAFETERÍA MEDIO TIEMPO</w:t>
      </w:r>
      <w:r w:rsidRPr="00E60736">
        <w:rPr>
          <w:rFonts w:ascii="Gadugi" w:hAnsi="Gadugi"/>
          <w:szCs w:val="22"/>
        </w:rPr>
        <w:t>: Se solicita para los servicios de aseo y cafetería medio tiempo, un sueldo base mensual de medio (1/2) SMLMV, más prestaciones de ley, horas extras, recargos nocturnos, festivos, etc.</w:t>
      </w:r>
    </w:p>
    <w:p w14:paraId="385F9742" w14:textId="77777777" w:rsidR="007C7280" w:rsidRPr="00E60736" w:rsidRDefault="007C7280" w:rsidP="000B2844">
      <w:pPr>
        <w:tabs>
          <w:tab w:val="left" w:pos="1960"/>
        </w:tabs>
        <w:jc w:val="both"/>
        <w:rPr>
          <w:rFonts w:ascii="Gadugi" w:hAnsi="Gadugi"/>
          <w:szCs w:val="22"/>
        </w:rPr>
      </w:pPr>
    </w:p>
    <w:p w14:paraId="463A8735" w14:textId="77777777" w:rsidR="007C7280" w:rsidRPr="00E60736" w:rsidRDefault="007C7280" w:rsidP="000B2844">
      <w:pPr>
        <w:tabs>
          <w:tab w:val="left" w:pos="1960"/>
        </w:tabs>
        <w:jc w:val="both"/>
        <w:rPr>
          <w:rFonts w:ascii="Gadugi" w:hAnsi="Gadugi" w:cs="Arial"/>
          <w:szCs w:val="22"/>
        </w:rPr>
      </w:pPr>
    </w:p>
    <w:p w14:paraId="4E61D9FD" w14:textId="77777777" w:rsidR="007C7280" w:rsidRPr="00E60736" w:rsidRDefault="007C7280" w:rsidP="000B2844">
      <w:pPr>
        <w:tabs>
          <w:tab w:val="left" w:pos="1960"/>
        </w:tabs>
        <w:jc w:val="both"/>
        <w:rPr>
          <w:rFonts w:ascii="Gadugi" w:hAnsi="Gadugi" w:cs="Arial"/>
          <w:szCs w:val="22"/>
        </w:rPr>
      </w:pPr>
      <w:r w:rsidRPr="00E60736">
        <w:rPr>
          <w:rFonts w:ascii="Gadugi" w:hAnsi="Gadugi" w:cs="Arial"/>
          <w:b/>
          <w:bCs/>
          <w:szCs w:val="22"/>
        </w:rPr>
        <w:t>NOTA No. 1</w:t>
      </w:r>
      <w:r w:rsidRPr="00E60736">
        <w:rPr>
          <w:rFonts w:ascii="Gadugi" w:hAnsi="Gadugi" w:cs="Arial"/>
          <w:szCs w:val="22"/>
        </w:rPr>
        <w:t>: Para todos los recursos se informa que el sueldo estipulado, es la base para efectuar los descuentos de ley en parafiscales, asignación de horas extras y del subsidio de transporte en el evento de corresponderle, y las demás que les corresponda de acuerdo con la legislación laboral vigente.</w:t>
      </w:r>
    </w:p>
    <w:p w14:paraId="1AF4A1AB" w14:textId="77777777" w:rsidR="007C7280" w:rsidRPr="00E60736" w:rsidRDefault="007C7280" w:rsidP="000B2844">
      <w:pPr>
        <w:tabs>
          <w:tab w:val="left" w:pos="1960"/>
        </w:tabs>
        <w:jc w:val="both"/>
        <w:rPr>
          <w:rFonts w:ascii="Gadugi" w:hAnsi="Gadugi" w:cs="Arial"/>
          <w:szCs w:val="22"/>
        </w:rPr>
      </w:pPr>
    </w:p>
    <w:p w14:paraId="35EAE008" w14:textId="77777777" w:rsidR="007C7280" w:rsidRPr="00E60736" w:rsidRDefault="007C7280" w:rsidP="000B2844">
      <w:pPr>
        <w:tabs>
          <w:tab w:val="left" w:pos="1960"/>
        </w:tabs>
        <w:jc w:val="both"/>
        <w:rPr>
          <w:rFonts w:ascii="Gadugi" w:hAnsi="Gadugi" w:cs="Arial"/>
          <w:szCs w:val="22"/>
        </w:rPr>
      </w:pPr>
      <w:bookmarkStart w:id="20" w:name="_Hlk100819268"/>
      <w:r w:rsidRPr="00E60736">
        <w:rPr>
          <w:rFonts w:ascii="Gadugi" w:hAnsi="Gadugi" w:cs="Arial"/>
          <w:szCs w:val="22"/>
        </w:rPr>
        <w:t>El sueldo base mensual solicitado deberá ser incrementado anualmente al inicio de cada vigencia en igual porcentaje a lo ordenado y autorizado en cuestión de salario mínimo legal según lo decretado por el Gobierno Nacional</w:t>
      </w:r>
      <w:bookmarkEnd w:id="20"/>
      <w:r w:rsidRPr="00E60736">
        <w:rPr>
          <w:rFonts w:ascii="Gadugi" w:hAnsi="Gadugi" w:cs="Arial"/>
          <w:szCs w:val="22"/>
        </w:rPr>
        <w:t>.</w:t>
      </w:r>
    </w:p>
    <w:p w14:paraId="0EA1749E" w14:textId="77777777" w:rsidR="007C7280" w:rsidRPr="00E60736" w:rsidRDefault="007C7280" w:rsidP="000B2844">
      <w:pPr>
        <w:tabs>
          <w:tab w:val="left" w:pos="1960"/>
        </w:tabs>
        <w:jc w:val="both"/>
        <w:rPr>
          <w:rFonts w:ascii="Gadugi" w:hAnsi="Gadugi" w:cs="Arial"/>
          <w:szCs w:val="22"/>
        </w:rPr>
      </w:pPr>
    </w:p>
    <w:p w14:paraId="63037F7A" w14:textId="77777777" w:rsidR="007C7280" w:rsidRPr="00E60736" w:rsidRDefault="007C7280" w:rsidP="000B2844">
      <w:pPr>
        <w:tabs>
          <w:tab w:val="left" w:pos="1960"/>
        </w:tabs>
        <w:jc w:val="both"/>
        <w:rPr>
          <w:rFonts w:ascii="Gadugi" w:hAnsi="Gadugi" w:cs="Arial"/>
          <w:b/>
          <w:bCs/>
          <w:szCs w:val="22"/>
        </w:rPr>
      </w:pPr>
      <w:r w:rsidRPr="00E60736">
        <w:rPr>
          <w:rFonts w:ascii="Gadugi" w:hAnsi="Gadugi" w:cs="Arial"/>
          <w:b/>
          <w:bCs/>
          <w:szCs w:val="22"/>
        </w:rPr>
        <w:t xml:space="preserve">NOTA No. 2: </w:t>
      </w:r>
      <w:r w:rsidRPr="00E60736">
        <w:rPr>
          <w:rFonts w:ascii="Gadugi" w:hAnsi="Gadugi" w:cs="Arial"/>
          <w:szCs w:val="22"/>
        </w:rPr>
        <w:t>Se resalta</w:t>
      </w:r>
      <w:r w:rsidRPr="00E60736">
        <w:rPr>
          <w:rFonts w:ascii="Gadugi" w:hAnsi="Gadugi" w:cs="Arial"/>
          <w:b/>
          <w:bCs/>
          <w:szCs w:val="22"/>
        </w:rPr>
        <w:t xml:space="preserve"> </w:t>
      </w:r>
      <w:r w:rsidRPr="00E60736">
        <w:rPr>
          <w:rFonts w:ascii="Gadugi" w:hAnsi="Gadugi" w:cs="Arial"/>
          <w:szCs w:val="22"/>
        </w:rPr>
        <w:t>que a partir del uno (1) de enero del año 2023 todo el personal que se encuentra contratado por medio tiempo pasara a prestar el servicio por tiempo completo, para esto el proponente debe garantizar modificación de los contratos suscritos, así mismo realizar actualización de todo el sistema de seguridad social (EPS, Cajas de compensación Familiar, Pensión y Riesgos Laborales).</w:t>
      </w:r>
    </w:p>
    <w:bookmarkEnd w:id="17"/>
    <w:p w14:paraId="40DBC985" w14:textId="0319DDA4" w:rsidR="00D73F7E" w:rsidRDefault="00D73F7E" w:rsidP="000B2844">
      <w:pPr>
        <w:jc w:val="both"/>
        <w:outlineLvl w:val="1"/>
        <w:rPr>
          <w:rFonts w:ascii="Gadugi" w:hAnsi="Gadugi" w:cs="Segoe UI"/>
          <w:b/>
          <w:bCs/>
          <w:lang w:eastAsia="es-CO"/>
        </w:rPr>
      </w:pPr>
    </w:p>
    <w:p w14:paraId="1054918F" w14:textId="77777777" w:rsidR="00733DA0" w:rsidRPr="00E60736" w:rsidRDefault="00733DA0" w:rsidP="000B2844">
      <w:pPr>
        <w:tabs>
          <w:tab w:val="left" w:pos="1960"/>
        </w:tabs>
        <w:jc w:val="both"/>
        <w:rPr>
          <w:rFonts w:ascii="Gadugi" w:hAnsi="Gadugi" w:cs="Arial"/>
          <w:szCs w:val="22"/>
        </w:rPr>
      </w:pPr>
    </w:p>
    <w:p w14:paraId="1760DD6A" w14:textId="08A7600F" w:rsidR="00733DA0" w:rsidRPr="00E60736" w:rsidRDefault="00733DA0" w:rsidP="000B2844">
      <w:pPr>
        <w:tabs>
          <w:tab w:val="left" w:pos="1960"/>
        </w:tabs>
        <w:jc w:val="both"/>
        <w:rPr>
          <w:rFonts w:ascii="Gadugi" w:hAnsi="Gadugi" w:cs="Arial"/>
          <w:b/>
          <w:bCs/>
          <w:szCs w:val="22"/>
          <w:u w:val="single"/>
        </w:rPr>
      </w:pPr>
      <w:r w:rsidRPr="00E60736">
        <w:rPr>
          <w:rFonts w:ascii="Gadugi" w:hAnsi="Gadugi" w:cs="Arial"/>
          <w:b/>
          <w:bCs/>
          <w:szCs w:val="22"/>
          <w:u w:val="single"/>
        </w:rPr>
        <w:t xml:space="preserve">Para el cumplimiento del numeral </w:t>
      </w:r>
      <w:r>
        <w:rPr>
          <w:rFonts w:ascii="Gadugi" w:hAnsi="Gadugi" w:cs="Arial"/>
          <w:b/>
          <w:bCs/>
          <w:szCs w:val="22"/>
          <w:u w:val="single"/>
        </w:rPr>
        <w:t>3.3.4</w:t>
      </w:r>
      <w:r w:rsidRPr="00E60736">
        <w:rPr>
          <w:rFonts w:ascii="Gadugi" w:hAnsi="Gadugi" w:cs="Arial"/>
          <w:b/>
          <w:bCs/>
          <w:szCs w:val="22"/>
          <w:u w:val="single"/>
        </w:rPr>
        <w:t xml:space="preserve"> de los requisitos exigidos de ASPECTOS TÉCNICOS OBLIGATORIOS PARA EL SERVICIO DE ASEO, CAFETERIA Y MANTENIMIENTO solicitados para el servicio, EL PROPONENTE deberá presentar certificación firmada por el Representante Legal bajo la gravedad de juramento donde se comprometa en caso de ser adjudicatario del presente proceso, a garantizar el pago de los sueldos base</w:t>
      </w:r>
      <w:r w:rsidRPr="00E60736">
        <w:rPr>
          <w:rFonts w:ascii="Gadugi" w:hAnsi="Gadugi"/>
          <w:szCs w:val="22"/>
        </w:rPr>
        <w:t xml:space="preserve"> </w:t>
      </w:r>
      <w:r w:rsidRPr="00E60736">
        <w:rPr>
          <w:rFonts w:ascii="Gadugi" w:hAnsi="Gadugi" w:cs="Arial"/>
          <w:b/>
          <w:bCs/>
          <w:szCs w:val="22"/>
          <w:u w:val="single"/>
        </w:rPr>
        <w:t>mensual establecidos, más prestaciones de ley, horas extras, recargos nocturnos, festivos, etc.,, así mismo se compromete a incrementarlo anualmente al inicio de cada vigencia en igual porcentaje a lo ordenado y autorizado en cuestión de salario mínimo legal según lo decretado por el Gobierno Nacional. Mencionado compromiso quedara estipulado en los contratos de trabajo que se suscriban los cuales me comprometo adjuntar con la documentación exigida dentro de los tres (3) días hábiles posteriores a la aprobación de garantías del contrato que se suscriba.</w:t>
      </w:r>
    </w:p>
    <w:p w14:paraId="7A1AE367" w14:textId="77777777" w:rsidR="00733DA0" w:rsidRPr="00E60736" w:rsidRDefault="00733DA0" w:rsidP="000B2844">
      <w:pPr>
        <w:tabs>
          <w:tab w:val="left" w:pos="1960"/>
        </w:tabs>
        <w:jc w:val="both"/>
        <w:rPr>
          <w:rFonts w:ascii="Gadugi" w:hAnsi="Gadugi" w:cs="Arial"/>
          <w:b/>
          <w:bCs/>
          <w:szCs w:val="22"/>
          <w:u w:val="single"/>
        </w:rPr>
      </w:pPr>
    </w:p>
    <w:p w14:paraId="75AB6755" w14:textId="77777777" w:rsidR="005047FA" w:rsidRPr="00E60736" w:rsidRDefault="005047FA" w:rsidP="00BF4CD1">
      <w:pPr>
        <w:pStyle w:val="Prrafodelista"/>
        <w:numPr>
          <w:ilvl w:val="2"/>
          <w:numId w:val="19"/>
        </w:numPr>
        <w:jc w:val="both"/>
        <w:outlineLvl w:val="1"/>
        <w:rPr>
          <w:rFonts w:ascii="Gadugi" w:hAnsi="Gadugi"/>
          <w:b/>
          <w:bCs/>
          <w:szCs w:val="22"/>
          <w:lang w:eastAsia="en-US" w:bidi="en-US"/>
        </w:rPr>
      </w:pPr>
      <w:r w:rsidRPr="00E60736">
        <w:rPr>
          <w:rFonts w:ascii="Gadugi" w:hAnsi="Gadugi"/>
          <w:b/>
          <w:bCs/>
          <w:szCs w:val="22"/>
          <w:lang w:eastAsia="en-US" w:bidi="en-US"/>
        </w:rPr>
        <w:t xml:space="preserve">DOTACIÓN DE UNIFORMES Y OTROS: </w:t>
      </w:r>
    </w:p>
    <w:p w14:paraId="4BA81E31" w14:textId="77777777" w:rsidR="005047FA" w:rsidRPr="00E60736" w:rsidRDefault="005047FA" w:rsidP="000B2844">
      <w:pPr>
        <w:rPr>
          <w:rFonts w:ascii="Gadugi" w:hAnsi="Gadugi"/>
          <w:szCs w:val="22"/>
          <w:lang w:eastAsia="en-US" w:bidi="en-US"/>
        </w:rPr>
      </w:pPr>
    </w:p>
    <w:p w14:paraId="0B9B1073" w14:textId="3664B76C" w:rsidR="005047FA" w:rsidRPr="00E60736" w:rsidRDefault="00507D14" w:rsidP="000B2844">
      <w:pPr>
        <w:tabs>
          <w:tab w:val="left" w:pos="1960"/>
        </w:tabs>
        <w:jc w:val="both"/>
        <w:rPr>
          <w:rFonts w:ascii="Gadugi" w:hAnsi="Gadugi" w:cs="Arial"/>
          <w:szCs w:val="22"/>
        </w:rPr>
      </w:pPr>
      <w:r w:rsidRPr="00507D14">
        <w:rPr>
          <w:rFonts w:ascii="Gadugi" w:hAnsi="Gadugi" w:cs="Arial"/>
          <w:b/>
          <w:bCs/>
          <w:szCs w:val="22"/>
        </w:rPr>
        <w:t>EL PROPONENTE</w:t>
      </w:r>
      <w:r w:rsidRPr="00E60736">
        <w:rPr>
          <w:rFonts w:ascii="Gadugi" w:hAnsi="Gadugi" w:cs="Arial"/>
          <w:szCs w:val="22"/>
        </w:rPr>
        <w:t xml:space="preserve"> </w:t>
      </w:r>
      <w:r w:rsidR="005047FA" w:rsidRPr="00E60736">
        <w:rPr>
          <w:rFonts w:ascii="Gadugi" w:hAnsi="Gadugi" w:cs="Arial"/>
          <w:szCs w:val="22"/>
        </w:rPr>
        <w:t>deberá garantizar que todo el personal asignado para la prestación servicio y ejecución del contrato, deberá estar debidamente uniformado y dotado con sus implementos de trabajo de acuerdo con las normas vigentes establecidas por la Ley Laboral Colombiana Vigente, que consten mínimo cada una de:</w:t>
      </w:r>
    </w:p>
    <w:p w14:paraId="1258996C" w14:textId="77777777" w:rsidR="00733DA0" w:rsidRDefault="00733DA0" w:rsidP="000B2844">
      <w:pPr>
        <w:jc w:val="both"/>
        <w:outlineLvl w:val="1"/>
        <w:rPr>
          <w:rFonts w:ascii="Gadugi" w:hAnsi="Gadugi" w:cs="Segoe UI"/>
          <w:b/>
          <w:bCs/>
          <w:lang w:eastAsia="es-CO"/>
        </w:rPr>
      </w:pPr>
    </w:p>
    <w:p w14:paraId="3A6E22BB" w14:textId="77777777" w:rsidR="00D905D1" w:rsidRPr="00E60736" w:rsidRDefault="00D905D1" w:rsidP="000B2844">
      <w:pPr>
        <w:spacing w:before="81"/>
        <w:rPr>
          <w:rFonts w:ascii="Gadugi" w:hAnsi="Gadugi" w:cs="Calibri"/>
          <w:b/>
          <w:spacing w:val="-3"/>
          <w:szCs w:val="22"/>
        </w:rPr>
      </w:pPr>
      <w:r w:rsidRPr="00E60736">
        <w:rPr>
          <w:rFonts w:ascii="Gadugi" w:hAnsi="Gadugi" w:cs="Calibri"/>
          <w:b/>
          <w:spacing w:val="-3"/>
          <w:szCs w:val="22"/>
        </w:rPr>
        <w:t>Supervisor (a) o coordinador de aseo y cafetería:</w:t>
      </w:r>
    </w:p>
    <w:p w14:paraId="152F2F72" w14:textId="77777777" w:rsidR="00D905D1" w:rsidRPr="00E60736" w:rsidRDefault="00D905D1" w:rsidP="00BF4CD1">
      <w:pPr>
        <w:numPr>
          <w:ilvl w:val="0"/>
          <w:numId w:val="36"/>
        </w:numPr>
        <w:spacing w:before="81"/>
        <w:ind w:left="720"/>
        <w:contextualSpacing/>
        <w:rPr>
          <w:rFonts w:ascii="Gadugi" w:eastAsia="Calibri" w:hAnsi="Gadugi" w:cs="Calibri"/>
          <w:szCs w:val="22"/>
          <w:lang w:eastAsia="en-US"/>
        </w:rPr>
      </w:pPr>
      <w:r w:rsidRPr="00E60736">
        <w:rPr>
          <w:rFonts w:ascii="Gadugi" w:eastAsia="Calibri" w:hAnsi="Gadugi" w:cs="Calibri"/>
          <w:szCs w:val="22"/>
          <w:lang w:eastAsia="en-US"/>
        </w:rPr>
        <w:t xml:space="preserve">Camisa </w:t>
      </w:r>
    </w:p>
    <w:p w14:paraId="4E3BD9B7" w14:textId="77777777" w:rsidR="00D905D1" w:rsidRPr="00E60736" w:rsidRDefault="00D905D1" w:rsidP="00BF4CD1">
      <w:pPr>
        <w:numPr>
          <w:ilvl w:val="0"/>
          <w:numId w:val="36"/>
        </w:numPr>
        <w:spacing w:before="81"/>
        <w:ind w:left="720"/>
        <w:contextualSpacing/>
        <w:rPr>
          <w:rFonts w:ascii="Gadugi" w:eastAsia="Calibri" w:hAnsi="Gadugi" w:cs="Calibri"/>
          <w:szCs w:val="22"/>
          <w:lang w:eastAsia="en-US"/>
        </w:rPr>
      </w:pPr>
      <w:r w:rsidRPr="00E60736">
        <w:rPr>
          <w:rFonts w:ascii="Gadugi" w:eastAsia="Calibri" w:hAnsi="Gadugi" w:cs="Calibri"/>
          <w:szCs w:val="22"/>
          <w:lang w:eastAsia="en-US"/>
        </w:rPr>
        <w:t xml:space="preserve">Pantalón </w:t>
      </w:r>
    </w:p>
    <w:p w14:paraId="691C2F40" w14:textId="77777777" w:rsidR="00D905D1" w:rsidRPr="00E60736" w:rsidRDefault="00D905D1" w:rsidP="00BF4CD1">
      <w:pPr>
        <w:numPr>
          <w:ilvl w:val="0"/>
          <w:numId w:val="36"/>
        </w:numPr>
        <w:spacing w:before="81"/>
        <w:ind w:left="720"/>
        <w:contextualSpacing/>
        <w:rPr>
          <w:rFonts w:ascii="Gadugi" w:eastAsia="Calibri" w:hAnsi="Gadugi" w:cs="Calibri"/>
          <w:szCs w:val="22"/>
          <w:lang w:eastAsia="en-US"/>
        </w:rPr>
      </w:pPr>
      <w:r w:rsidRPr="00E60736">
        <w:rPr>
          <w:rFonts w:ascii="Gadugi" w:eastAsia="Calibri" w:hAnsi="Gadugi" w:cs="Calibri"/>
          <w:szCs w:val="22"/>
          <w:lang w:eastAsia="en-US"/>
        </w:rPr>
        <w:t xml:space="preserve">Vestido de paño </w:t>
      </w:r>
    </w:p>
    <w:p w14:paraId="794D880F" w14:textId="77777777" w:rsidR="00D905D1" w:rsidRPr="00E60736" w:rsidRDefault="00D905D1" w:rsidP="00BF4CD1">
      <w:pPr>
        <w:numPr>
          <w:ilvl w:val="0"/>
          <w:numId w:val="36"/>
        </w:numPr>
        <w:spacing w:before="81"/>
        <w:ind w:left="720"/>
        <w:contextualSpacing/>
        <w:rPr>
          <w:rFonts w:ascii="Gadugi" w:eastAsia="Calibri" w:hAnsi="Gadugi" w:cs="Calibri"/>
          <w:szCs w:val="22"/>
          <w:lang w:eastAsia="en-US"/>
        </w:rPr>
      </w:pPr>
      <w:r w:rsidRPr="00E60736">
        <w:rPr>
          <w:rFonts w:ascii="Gadugi" w:eastAsia="Calibri" w:hAnsi="Gadugi" w:cs="Calibri"/>
          <w:szCs w:val="22"/>
          <w:lang w:eastAsia="en-US"/>
        </w:rPr>
        <w:t xml:space="preserve">Zapatos con suela antideslizante </w:t>
      </w:r>
    </w:p>
    <w:p w14:paraId="2E69912D" w14:textId="77777777" w:rsidR="00D905D1" w:rsidRPr="00E60736" w:rsidRDefault="00D905D1" w:rsidP="00BF4CD1">
      <w:pPr>
        <w:numPr>
          <w:ilvl w:val="0"/>
          <w:numId w:val="36"/>
        </w:numPr>
        <w:spacing w:before="81"/>
        <w:ind w:left="720"/>
        <w:contextualSpacing/>
        <w:rPr>
          <w:rFonts w:ascii="Gadugi" w:eastAsia="Calibri" w:hAnsi="Gadugi" w:cs="Calibri"/>
          <w:szCs w:val="22"/>
          <w:lang w:eastAsia="en-US"/>
        </w:rPr>
      </w:pPr>
      <w:r w:rsidRPr="00E60736">
        <w:rPr>
          <w:rFonts w:ascii="Gadugi" w:eastAsia="Calibri" w:hAnsi="Gadugi" w:cs="Calibri"/>
          <w:szCs w:val="22"/>
          <w:lang w:eastAsia="en-US"/>
        </w:rPr>
        <w:t xml:space="preserve">Porta </w:t>
      </w:r>
      <w:proofErr w:type="gramStart"/>
      <w:r w:rsidRPr="00E60736">
        <w:rPr>
          <w:rFonts w:ascii="Gadugi" w:eastAsia="Calibri" w:hAnsi="Gadugi" w:cs="Calibri"/>
          <w:szCs w:val="22"/>
          <w:lang w:eastAsia="en-US"/>
        </w:rPr>
        <w:t>carnet</w:t>
      </w:r>
      <w:proofErr w:type="gramEnd"/>
    </w:p>
    <w:p w14:paraId="22F32A37" w14:textId="77777777" w:rsidR="00D905D1" w:rsidRPr="00E60736" w:rsidRDefault="00D905D1" w:rsidP="00BF4CD1">
      <w:pPr>
        <w:numPr>
          <w:ilvl w:val="0"/>
          <w:numId w:val="36"/>
        </w:numPr>
        <w:spacing w:before="81"/>
        <w:ind w:left="720"/>
        <w:contextualSpacing/>
        <w:rPr>
          <w:rFonts w:ascii="Gadugi" w:eastAsia="Calibri" w:hAnsi="Gadugi" w:cs="Calibri"/>
          <w:szCs w:val="22"/>
          <w:lang w:eastAsia="en-US"/>
        </w:rPr>
      </w:pPr>
      <w:r w:rsidRPr="00E60736">
        <w:rPr>
          <w:rFonts w:ascii="Gadugi" w:eastAsia="Calibri" w:hAnsi="Gadugi" w:cs="Arial"/>
          <w:szCs w:val="22"/>
          <w:lang w:eastAsia="en-US"/>
        </w:rPr>
        <w:t>Elementos de bioseguridad</w:t>
      </w:r>
    </w:p>
    <w:p w14:paraId="65A742AA" w14:textId="77777777" w:rsidR="00D905D1" w:rsidRPr="00E60736" w:rsidRDefault="00D905D1" w:rsidP="00BF4CD1">
      <w:pPr>
        <w:numPr>
          <w:ilvl w:val="0"/>
          <w:numId w:val="36"/>
        </w:numPr>
        <w:spacing w:before="81"/>
        <w:ind w:left="720"/>
        <w:contextualSpacing/>
        <w:rPr>
          <w:rFonts w:ascii="Gadugi" w:eastAsia="Calibri" w:hAnsi="Gadugi" w:cs="Calibri"/>
          <w:szCs w:val="22"/>
          <w:lang w:eastAsia="en-US"/>
        </w:rPr>
      </w:pPr>
      <w:r w:rsidRPr="00E60736">
        <w:rPr>
          <w:rFonts w:ascii="Gadugi" w:eastAsia="Calibri" w:hAnsi="Gadugi" w:cs="Calibri"/>
          <w:spacing w:val="-2"/>
          <w:szCs w:val="22"/>
          <w:lang w:eastAsia="en-US"/>
        </w:rPr>
        <w:t xml:space="preserve">Y los demás que se lleguen a necesitar </w:t>
      </w:r>
      <w:proofErr w:type="gramStart"/>
      <w:r w:rsidRPr="00E60736">
        <w:rPr>
          <w:rFonts w:ascii="Gadugi" w:eastAsia="Calibri" w:hAnsi="Gadugi" w:cs="Calibri"/>
          <w:spacing w:val="-2"/>
          <w:szCs w:val="22"/>
          <w:lang w:eastAsia="en-US"/>
        </w:rPr>
        <w:t>de acuerdo a</w:t>
      </w:r>
      <w:proofErr w:type="gramEnd"/>
      <w:r w:rsidRPr="00E60736">
        <w:rPr>
          <w:rFonts w:ascii="Gadugi" w:eastAsia="Calibri" w:hAnsi="Gadugi" w:cs="Calibri"/>
          <w:spacing w:val="-2"/>
          <w:szCs w:val="22"/>
          <w:lang w:eastAsia="en-US"/>
        </w:rPr>
        <w:t xml:space="preserve"> las necesidades del servicio y la normatividad vigente en Seguridad y Salud en el trabajo.</w:t>
      </w:r>
    </w:p>
    <w:p w14:paraId="5CB566EC" w14:textId="77777777" w:rsidR="00D905D1" w:rsidRPr="00E60736" w:rsidRDefault="00D905D1" w:rsidP="000B2844">
      <w:pPr>
        <w:spacing w:before="81"/>
        <w:ind w:left="720"/>
        <w:contextualSpacing/>
        <w:rPr>
          <w:rFonts w:ascii="Gadugi" w:eastAsia="Calibri" w:hAnsi="Gadugi" w:cs="Calibri"/>
          <w:szCs w:val="22"/>
          <w:lang w:eastAsia="en-US"/>
        </w:rPr>
      </w:pPr>
    </w:p>
    <w:p w14:paraId="363A4C8B" w14:textId="77777777" w:rsidR="00D905D1" w:rsidRPr="00E60736" w:rsidRDefault="00D905D1" w:rsidP="000B2844">
      <w:pPr>
        <w:spacing w:before="81"/>
        <w:rPr>
          <w:rFonts w:ascii="Gadugi" w:hAnsi="Gadugi" w:cs="Calibri"/>
          <w:b/>
          <w:szCs w:val="22"/>
        </w:rPr>
      </w:pPr>
      <w:r w:rsidRPr="00E60736">
        <w:rPr>
          <w:rFonts w:ascii="Gadugi" w:hAnsi="Gadugi" w:cs="Calibri"/>
          <w:b/>
          <w:spacing w:val="-4"/>
          <w:szCs w:val="22"/>
        </w:rPr>
        <w:t xml:space="preserve">Operarios de aseo </w:t>
      </w:r>
    </w:p>
    <w:p w14:paraId="75973E0B" w14:textId="77777777" w:rsidR="00D905D1" w:rsidRPr="00E60736" w:rsidRDefault="00D905D1" w:rsidP="00BF4CD1">
      <w:pPr>
        <w:numPr>
          <w:ilvl w:val="0"/>
          <w:numId w:val="37"/>
        </w:numPr>
        <w:spacing w:before="8"/>
        <w:ind w:left="666" w:right="2075"/>
        <w:contextualSpacing/>
        <w:rPr>
          <w:rFonts w:ascii="Gadugi" w:eastAsia="Calibri" w:hAnsi="Gadugi" w:cs="Calibri"/>
          <w:szCs w:val="22"/>
          <w:lang w:eastAsia="en-US"/>
        </w:rPr>
      </w:pPr>
      <w:r w:rsidRPr="00E60736">
        <w:rPr>
          <w:rFonts w:ascii="Gadugi" w:eastAsia="Calibri" w:hAnsi="Gadugi" w:cs="Calibri"/>
          <w:spacing w:val="-1"/>
          <w:szCs w:val="22"/>
          <w:lang w:eastAsia="en-US"/>
        </w:rPr>
        <w:t>Blusa manga corta de material antifluido, color acordado con la Previsora S.A</w:t>
      </w:r>
    </w:p>
    <w:p w14:paraId="46342C20" w14:textId="77777777" w:rsidR="00D905D1" w:rsidRPr="00E60736" w:rsidRDefault="00D905D1" w:rsidP="00BF4CD1">
      <w:pPr>
        <w:numPr>
          <w:ilvl w:val="0"/>
          <w:numId w:val="37"/>
        </w:numPr>
        <w:spacing w:before="8"/>
        <w:ind w:left="666" w:right="2075"/>
        <w:contextualSpacing/>
        <w:rPr>
          <w:rFonts w:ascii="Gadugi" w:eastAsia="Calibri" w:hAnsi="Gadugi" w:cs="Calibri"/>
          <w:szCs w:val="22"/>
          <w:lang w:eastAsia="en-US"/>
        </w:rPr>
      </w:pPr>
      <w:r w:rsidRPr="00E60736">
        <w:rPr>
          <w:rFonts w:ascii="Gadugi" w:eastAsia="Calibri" w:hAnsi="Gadugi" w:cs="Calibri"/>
          <w:spacing w:val="-1"/>
          <w:szCs w:val="22"/>
          <w:lang w:eastAsia="en-US"/>
        </w:rPr>
        <w:t xml:space="preserve">Pantalón de material antifluido, color acordado con la Previsora S.A </w:t>
      </w:r>
    </w:p>
    <w:p w14:paraId="5A8D927A" w14:textId="77777777" w:rsidR="00D905D1" w:rsidRPr="00E60736" w:rsidRDefault="00D905D1" w:rsidP="00BF4CD1">
      <w:pPr>
        <w:numPr>
          <w:ilvl w:val="0"/>
          <w:numId w:val="37"/>
        </w:numPr>
        <w:spacing w:before="8"/>
        <w:ind w:left="666" w:right="2075"/>
        <w:contextualSpacing/>
        <w:rPr>
          <w:rFonts w:ascii="Gadugi" w:eastAsia="Calibri" w:hAnsi="Gadugi" w:cs="Calibri"/>
          <w:szCs w:val="22"/>
          <w:lang w:eastAsia="en-US"/>
        </w:rPr>
      </w:pPr>
      <w:r w:rsidRPr="00E60736">
        <w:rPr>
          <w:rFonts w:ascii="Gadugi" w:eastAsia="Calibri" w:hAnsi="Gadugi" w:cs="Calibri"/>
          <w:spacing w:val="-1"/>
          <w:szCs w:val="22"/>
          <w:lang w:eastAsia="en-US"/>
        </w:rPr>
        <w:t>Zapato negro o blanco con suela antideslizante</w:t>
      </w:r>
    </w:p>
    <w:p w14:paraId="04393DC5" w14:textId="77777777" w:rsidR="00D905D1" w:rsidRPr="00E60736" w:rsidRDefault="00D905D1" w:rsidP="00BF4CD1">
      <w:pPr>
        <w:numPr>
          <w:ilvl w:val="0"/>
          <w:numId w:val="37"/>
        </w:numPr>
        <w:ind w:left="666" w:right="5018"/>
        <w:contextualSpacing/>
        <w:rPr>
          <w:rFonts w:ascii="Gadugi" w:eastAsia="Calibri" w:hAnsi="Gadugi" w:cs="Calibri"/>
          <w:szCs w:val="22"/>
          <w:lang w:eastAsia="en-US"/>
        </w:rPr>
      </w:pPr>
      <w:r w:rsidRPr="00E60736">
        <w:rPr>
          <w:rFonts w:ascii="Gadugi" w:eastAsia="Calibri" w:hAnsi="Gadugi" w:cs="Calibri"/>
          <w:spacing w:val="-1"/>
          <w:szCs w:val="22"/>
          <w:lang w:eastAsia="en-US"/>
        </w:rPr>
        <w:lastRenderedPageBreak/>
        <w:t>Bota de caucho media caña color blanco o negro</w:t>
      </w:r>
    </w:p>
    <w:p w14:paraId="2303742D" w14:textId="77777777" w:rsidR="00D905D1" w:rsidRPr="00E60736" w:rsidRDefault="00D905D1" w:rsidP="00BF4CD1">
      <w:pPr>
        <w:numPr>
          <w:ilvl w:val="0"/>
          <w:numId w:val="37"/>
        </w:numPr>
        <w:ind w:left="666" w:right="5018"/>
        <w:contextualSpacing/>
        <w:rPr>
          <w:rFonts w:ascii="Gadugi" w:eastAsia="Calibri" w:hAnsi="Gadugi" w:cs="Calibri"/>
          <w:szCs w:val="22"/>
          <w:lang w:eastAsia="en-US"/>
        </w:rPr>
      </w:pPr>
      <w:r w:rsidRPr="00E60736">
        <w:rPr>
          <w:rFonts w:ascii="Gadugi" w:eastAsia="Calibri" w:hAnsi="Gadugi" w:cs="Calibri"/>
          <w:spacing w:val="-1"/>
          <w:szCs w:val="22"/>
          <w:lang w:eastAsia="en-US"/>
        </w:rPr>
        <w:t>Monogafas de seguridad</w:t>
      </w:r>
    </w:p>
    <w:p w14:paraId="568CB25F" w14:textId="77777777" w:rsidR="00D905D1" w:rsidRPr="00E60736" w:rsidRDefault="00D905D1" w:rsidP="00BF4CD1">
      <w:pPr>
        <w:numPr>
          <w:ilvl w:val="0"/>
          <w:numId w:val="37"/>
        </w:numPr>
        <w:spacing w:before="37"/>
        <w:ind w:left="666"/>
        <w:contextualSpacing/>
        <w:rPr>
          <w:rFonts w:ascii="Gadugi" w:eastAsia="Calibri" w:hAnsi="Gadugi" w:cs="Calibri"/>
          <w:szCs w:val="22"/>
          <w:lang w:eastAsia="en-US"/>
        </w:rPr>
      </w:pPr>
      <w:r w:rsidRPr="00E60736">
        <w:rPr>
          <w:rFonts w:ascii="Gadugi" w:eastAsia="Calibri" w:hAnsi="Gadugi" w:cs="Calibri"/>
          <w:spacing w:val="-2"/>
          <w:szCs w:val="22"/>
          <w:lang w:eastAsia="en-US"/>
        </w:rPr>
        <w:t>Guantes amarillos en látex</w:t>
      </w:r>
    </w:p>
    <w:p w14:paraId="6EA3C00C" w14:textId="77777777" w:rsidR="00D905D1" w:rsidRPr="00E60736" w:rsidRDefault="00D905D1" w:rsidP="00BF4CD1">
      <w:pPr>
        <w:numPr>
          <w:ilvl w:val="0"/>
          <w:numId w:val="37"/>
        </w:numPr>
        <w:spacing w:before="44"/>
        <w:ind w:left="666"/>
        <w:contextualSpacing/>
        <w:rPr>
          <w:rFonts w:ascii="Gadugi" w:eastAsia="Calibri" w:hAnsi="Gadugi" w:cs="Calibri"/>
          <w:szCs w:val="22"/>
          <w:lang w:eastAsia="en-US"/>
        </w:rPr>
      </w:pPr>
      <w:r w:rsidRPr="00E60736">
        <w:rPr>
          <w:rFonts w:ascii="Gadugi" w:eastAsia="Calibri" w:hAnsi="Gadugi" w:cs="Calibri"/>
          <w:spacing w:val="-2"/>
          <w:szCs w:val="22"/>
          <w:lang w:eastAsia="en-US"/>
        </w:rPr>
        <w:t>Guantes de caucho negros industriales NTC 1725 calibre 35</w:t>
      </w:r>
    </w:p>
    <w:p w14:paraId="1B0B8EE3" w14:textId="77777777" w:rsidR="00D905D1" w:rsidRPr="00E60736" w:rsidRDefault="00D905D1" w:rsidP="00BF4CD1">
      <w:pPr>
        <w:numPr>
          <w:ilvl w:val="0"/>
          <w:numId w:val="37"/>
        </w:numPr>
        <w:spacing w:before="8"/>
        <w:ind w:left="666" w:right="3092"/>
        <w:contextualSpacing/>
        <w:rPr>
          <w:rFonts w:ascii="Gadugi" w:eastAsia="Calibri" w:hAnsi="Gadugi" w:cs="Calibri"/>
          <w:szCs w:val="22"/>
          <w:lang w:eastAsia="en-US"/>
        </w:rPr>
      </w:pPr>
      <w:r w:rsidRPr="00E60736">
        <w:rPr>
          <w:rFonts w:ascii="Gadugi" w:eastAsia="Calibri" w:hAnsi="Gadugi" w:cs="Calibri"/>
          <w:spacing w:val="-1"/>
          <w:szCs w:val="22"/>
          <w:lang w:eastAsia="en-US"/>
        </w:rPr>
        <w:t>Guantes de caucho rojos para riesgo biológico NTC 1725 calibre 35</w:t>
      </w:r>
    </w:p>
    <w:p w14:paraId="25755E21" w14:textId="77777777" w:rsidR="00D905D1" w:rsidRPr="00E60736" w:rsidRDefault="00D905D1" w:rsidP="00BF4CD1">
      <w:pPr>
        <w:numPr>
          <w:ilvl w:val="0"/>
          <w:numId w:val="37"/>
        </w:numPr>
        <w:spacing w:before="8"/>
        <w:ind w:left="666" w:right="3092"/>
        <w:contextualSpacing/>
        <w:rPr>
          <w:rFonts w:ascii="Gadugi" w:eastAsia="Calibri" w:hAnsi="Gadugi" w:cs="Calibri"/>
          <w:szCs w:val="22"/>
          <w:lang w:eastAsia="en-US"/>
        </w:rPr>
      </w:pPr>
      <w:r w:rsidRPr="00E60736">
        <w:rPr>
          <w:rFonts w:ascii="Gadugi" w:eastAsia="Calibri" w:hAnsi="Gadugi" w:cs="Calibri"/>
          <w:spacing w:val="-5"/>
          <w:szCs w:val="22"/>
          <w:lang w:eastAsia="en-US"/>
        </w:rPr>
        <w:t>Tapabocas</w:t>
      </w:r>
    </w:p>
    <w:p w14:paraId="22A8CC4A" w14:textId="77777777" w:rsidR="00D905D1" w:rsidRPr="00E60736" w:rsidRDefault="00D905D1" w:rsidP="00BF4CD1">
      <w:pPr>
        <w:numPr>
          <w:ilvl w:val="0"/>
          <w:numId w:val="37"/>
        </w:numPr>
        <w:spacing w:before="37"/>
        <w:ind w:left="666"/>
        <w:contextualSpacing/>
        <w:rPr>
          <w:rFonts w:ascii="Gadugi" w:eastAsia="Calibri" w:hAnsi="Gadugi" w:cs="Calibri"/>
          <w:szCs w:val="22"/>
          <w:lang w:eastAsia="en-US"/>
        </w:rPr>
      </w:pPr>
      <w:r w:rsidRPr="00E60736">
        <w:rPr>
          <w:rFonts w:ascii="Gadugi" w:eastAsia="Calibri" w:hAnsi="Gadugi" w:cs="Calibri"/>
          <w:spacing w:val="-1"/>
          <w:szCs w:val="22"/>
          <w:lang w:eastAsia="en-US"/>
        </w:rPr>
        <w:t xml:space="preserve">Porta </w:t>
      </w:r>
      <w:proofErr w:type="gramStart"/>
      <w:r w:rsidRPr="00E60736">
        <w:rPr>
          <w:rFonts w:ascii="Gadugi" w:eastAsia="Calibri" w:hAnsi="Gadugi" w:cs="Calibri"/>
          <w:spacing w:val="-1"/>
          <w:szCs w:val="22"/>
          <w:lang w:eastAsia="en-US"/>
        </w:rPr>
        <w:t>carnet</w:t>
      </w:r>
      <w:proofErr w:type="gramEnd"/>
    </w:p>
    <w:p w14:paraId="40B2047B" w14:textId="77777777" w:rsidR="00D905D1" w:rsidRPr="00E60736" w:rsidRDefault="00D905D1" w:rsidP="00BF4CD1">
      <w:pPr>
        <w:numPr>
          <w:ilvl w:val="0"/>
          <w:numId w:val="37"/>
        </w:numPr>
        <w:spacing w:before="37"/>
        <w:ind w:left="666"/>
        <w:contextualSpacing/>
        <w:rPr>
          <w:rFonts w:ascii="Gadugi" w:eastAsia="Calibri" w:hAnsi="Gadugi" w:cs="Calibri"/>
          <w:szCs w:val="22"/>
          <w:lang w:eastAsia="en-US"/>
        </w:rPr>
      </w:pPr>
      <w:r w:rsidRPr="00E60736">
        <w:rPr>
          <w:rFonts w:ascii="Gadugi" w:eastAsia="Calibri" w:hAnsi="Gadugi" w:cs="Arial"/>
          <w:szCs w:val="22"/>
          <w:lang w:eastAsia="en-US"/>
        </w:rPr>
        <w:t>Elementos de bioseguridad</w:t>
      </w:r>
    </w:p>
    <w:p w14:paraId="0862B51C" w14:textId="77777777" w:rsidR="00D905D1" w:rsidRPr="00E60736" w:rsidRDefault="00D905D1" w:rsidP="00BF4CD1">
      <w:pPr>
        <w:numPr>
          <w:ilvl w:val="0"/>
          <w:numId w:val="37"/>
        </w:numPr>
        <w:tabs>
          <w:tab w:val="left" w:pos="1846"/>
        </w:tabs>
        <w:spacing w:before="8"/>
        <w:ind w:left="666" w:right="1230"/>
        <w:contextualSpacing/>
        <w:rPr>
          <w:rFonts w:ascii="Gadugi" w:eastAsia="Calibri" w:hAnsi="Gadugi" w:cs="Calibri"/>
          <w:szCs w:val="22"/>
          <w:lang w:eastAsia="en-US"/>
        </w:rPr>
      </w:pPr>
      <w:r w:rsidRPr="00E60736">
        <w:rPr>
          <w:rFonts w:ascii="Gadugi" w:eastAsia="Calibri" w:hAnsi="Gadugi" w:cs="Calibri"/>
          <w:spacing w:val="-2"/>
          <w:szCs w:val="22"/>
          <w:lang w:eastAsia="en-US"/>
        </w:rPr>
        <w:t xml:space="preserve">Y los demás que se lleguen a necesitar </w:t>
      </w:r>
      <w:proofErr w:type="gramStart"/>
      <w:r w:rsidRPr="00E60736">
        <w:rPr>
          <w:rFonts w:ascii="Gadugi" w:eastAsia="Calibri" w:hAnsi="Gadugi" w:cs="Calibri"/>
          <w:spacing w:val="-2"/>
          <w:szCs w:val="22"/>
          <w:lang w:eastAsia="en-US"/>
        </w:rPr>
        <w:t>de acuerdo a</w:t>
      </w:r>
      <w:proofErr w:type="gramEnd"/>
      <w:r w:rsidRPr="00E60736">
        <w:rPr>
          <w:rFonts w:ascii="Gadugi" w:eastAsia="Calibri" w:hAnsi="Gadugi" w:cs="Calibri"/>
          <w:spacing w:val="-2"/>
          <w:szCs w:val="22"/>
          <w:lang w:eastAsia="en-US"/>
        </w:rPr>
        <w:t xml:space="preserve"> las necesidades del servicio y la normatividad vigente en Seguridad y Salud en el trabajo.</w:t>
      </w:r>
    </w:p>
    <w:p w14:paraId="4DCA9F27" w14:textId="77777777" w:rsidR="00D905D1" w:rsidRPr="00E60736" w:rsidRDefault="00D905D1" w:rsidP="000B2844">
      <w:pPr>
        <w:ind w:left="1486"/>
        <w:jc w:val="both"/>
        <w:rPr>
          <w:rFonts w:ascii="Gadugi" w:hAnsi="Gadugi" w:cs="Calibri"/>
          <w:szCs w:val="22"/>
        </w:rPr>
      </w:pPr>
    </w:p>
    <w:p w14:paraId="71488CE8" w14:textId="77777777" w:rsidR="00D905D1" w:rsidRPr="00E60736" w:rsidRDefault="00D905D1" w:rsidP="000B2844">
      <w:pPr>
        <w:spacing w:before="81"/>
        <w:contextualSpacing/>
        <w:rPr>
          <w:rFonts w:ascii="Gadugi" w:hAnsi="Gadugi" w:cs="Calibri"/>
          <w:b/>
          <w:bCs/>
          <w:szCs w:val="22"/>
        </w:rPr>
      </w:pPr>
      <w:r w:rsidRPr="00E60736">
        <w:rPr>
          <w:rFonts w:ascii="Gadugi" w:hAnsi="Gadugi" w:cs="Calibri"/>
          <w:b/>
          <w:bCs/>
          <w:szCs w:val="22"/>
        </w:rPr>
        <w:t>Operarios de cafetería</w:t>
      </w:r>
    </w:p>
    <w:p w14:paraId="0656D8A5" w14:textId="77777777" w:rsidR="00D905D1" w:rsidRPr="00E60736" w:rsidRDefault="00D905D1" w:rsidP="00BF4CD1">
      <w:pPr>
        <w:numPr>
          <w:ilvl w:val="0"/>
          <w:numId w:val="38"/>
        </w:numPr>
        <w:spacing w:before="81"/>
        <w:contextualSpacing/>
        <w:rPr>
          <w:rFonts w:ascii="Gadugi" w:eastAsia="Calibri" w:hAnsi="Gadugi" w:cs="Calibri"/>
          <w:szCs w:val="22"/>
          <w:lang w:eastAsia="en-US"/>
        </w:rPr>
      </w:pPr>
      <w:r w:rsidRPr="00E60736">
        <w:rPr>
          <w:rFonts w:ascii="Gadugi" w:eastAsia="Calibri" w:hAnsi="Gadugi" w:cs="Calibri"/>
          <w:szCs w:val="22"/>
          <w:lang w:eastAsia="en-US"/>
        </w:rPr>
        <w:t>Camisa manga corta</w:t>
      </w:r>
    </w:p>
    <w:p w14:paraId="4CC1E531" w14:textId="77777777" w:rsidR="00D905D1" w:rsidRPr="00E60736" w:rsidRDefault="00D905D1" w:rsidP="00BF4CD1">
      <w:pPr>
        <w:numPr>
          <w:ilvl w:val="0"/>
          <w:numId w:val="38"/>
        </w:numPr>
        <w:spacing w:before="81"/>
        <w:contextualSpacing/>
        <w:rPr>
          <w:rFonts w:ascii="Gadugi" w:eastAsia="Calibri" w:hAnsi="Gadugi" w:cs="Calibri"/>
          <w:szCs w:val="22"/>
          <w:lang w:eastAsia="en-US"/>
        </w:rPr>
      </w:pPr>
      <w:r w:rsidRPr="00E60736">
        <w:rPr>
          <w:rFonts w:ascii="Gadugi" w:eastAsia="Calibri" w:hAnsi="Gadugi" w:cs="Calibri"/>
          <w:szCs w:val="22"/>
          <w:lang w:eastAsia="en-US"/>
        </w:rPr>
        <w:t>Pantalón</w:t>
      </w:r>
    </w:p>
    <w:p w14:paraId="45826BEE" w14:textId="77777777" w:rsidR="00D905D1" w:rsidRPr="00E60736" w:rsidRDefault="00D905D1" w:rsidP="00BF4CD1">
      <w:pPr>
        <w:numPr>
          <w:ilvl w:val="0"/>
          <w:numId w:val="38"/>
        </w:numPr>
        <w:spacing w:before="81"/>
        <w:contextualSpacing/>
        <w:rPr>
          <w:rFonts w:ascii="Gadugi" w:eastAsia="Calibri" w:hAnsi="Gadugi" w:cs="Calibri"/>
          <w:szCs w:val="22"/>
          <w:lang w:eastAsia="en-US"/>
        </w:rPr>
      </w:pPr>
      <w:r w:rsidRPr="00E60736">
        <w:rPr>
          <w:rFonts w:ascii="Gadugi" w:eastAsia="Calibri" w:hAnsi="Gadugi" w:cs="Calibri"/>
          <w:szCs w:val="22"/>
          <w:lang w:eastAsia="en-US"/>
        </w:rPr>
        <w:t>Zapato negro con suela antideslizante</w:t>
      </w:r>
    </w:p>
    <w:p w14:paraId="37736F37" w14:textId="77777777" w:rsidR="00D905D1" w:rsidRPr="00E60736" w:rsidRDefault="00D905D1" w:rsidP="00BF4CD1">
      <w:pPr>
        <w:numPr>
          <w:ilvl w:val="0"/>
          <w:numId w:val="38"/>
        </w:numPr>
        <w:spacing w:before="81"/>
        <w:contextualSpacing/>
        <w:rPr>
          <w:rFonts w:ascii="Gadugi" w:eastAsia="Calibri" w:hAnsi="Gadugi" w:cs="Calibri"/>
          <w:szCs w:val="22"/>
          <w:lang w:eastAsia="en-US"/>
        </w:rPr>
      </w:pPr>
      <w:r w:rsidRPr="00E60736">
        <w:rPr>
          <w:rFonts w:ascii="Gadugi" w:eastAsia="Calibri" w:hAnsi="Gadugi" w:cs="Calibri"/>
          <w:szCs w:val="22"/>
          <w:lang w:eastAsia="en-US"/>
        </w:rPr>
        <w:t>Delantal antifluido</w:t>
      </w:r>
    </w:p>
    <w:p w14:paraId="627E5E14" w14:textId="77777777" w:rsidR="00D905D1" w:rsidRPr="00E60736" w:rsidRDefault="00D905D1" w:rsidP="00BF4CD1">
      <w:pPr>
        <w:numPr>
          <w:ilvl w:val="0"/>
          <w:numId w:val="38"/>
        </w:numPr>
        <w:spacing w:before="81"/>
        <w:contextualSpacing/>
        <w:rPr>
          <w:rFonts w:ascii="Gadugi" w:eastAsia="Calibri" w:hAnsi="Gadugi" w:cs="Calibri"/>
          <w:szCs w:val="22"/>
          <w:lang w:eastAsia="en-US"/>
        </w:rPr>
      </w:pPr>
      <w:r w:rsidRPr="00E60736">
        <w:rPr>
          <w:rFonts w:ascii="Gadugi" w:eastAsia="Calibri" w:hAnsi="Gadugi" w:cs="Calibri"/>
          <w:szCs w:val="22"/>
          <w:lang w:eastAsia="en-US"/>
        </w:rPr>
        <w:t>Monogafas de seguridad</w:t>
      </w:r>
    </w:p>
    <w:p w14:paraId="24EC21F3" w14:textId="77777777" w:rsidR="00D905D1" w:rsidRPr="00E60736" w:rsidRDefault="00D905D1" w:rsidP="00BF4CD1">
      <w:pPr>
        <w:numPr>
          <w:ilvl w:val="0"/>
          <w:numId w:val="38"/>
        </w:numPr>
        <w:spacing w:before="81"/>
        <w:contextualSpacing/>
        <w:rPr>
          <w:rFonts w:ascii="Gadugi" w:eastAsia="Calibri" w:hAnsi="Gadugi" w:cs="Calibri"/>
          <w:szCs w:val="22"/>
          <w:lang w:eastAsia="en-US"/>
        </w:rPr>
      </w:pPr>
      <w:r w:rsidRPr="00E60736">
        <w:rPr>
          <w:rFonts w:ascii="Gadugi" w:eastAsia="Calibri" w:hAnsi="Gadugi" w:cs="Calibri"/>
          <w:szCs w:val="22"/>
          <w:lang w:eastAsia="en-US"/>
        </w:rPr>
        <w:t>Guantes amarillos en látex</w:t>
      </w:r>
    </w:p>
    <w:p w14:paraId="11DF2459" w14:textId="77777777" w:rsidR="00D905D1" w:rsidRPr="00E60736" w:rsidRDefault="00D905D1" w:rsidP="00BF4CD1">
      <w:pPr>
        <w:numPr>
          <w:ilvl w:val="0"/>
          <w:numId w:val="38"/>
        </w:numPr>
        <w:spacing w:before="81"/>
        <w:contextualSpacing/>
        <w:rPr>
          <w:rFonts w:ascii="Gadugi" w:eastAsia="Calibri" w:hAnsi="Gadugi" w:cs="Calibri"/>
          <w:szCs w:val="22"/>
          <w:lang w:eastAsia="en-US"/>
        </w:rPr>
      </w:pPr>
      <w:r w:rsidRPr="00E60736">
        <w:rPr>
          <w:rFonts w:ascii="Gadugi" w:eastAsia="Calibri" w:hAnsi="Gadugi" w:cs="Calibri"/>
          <w:szCs w:val="22"/>
          <w:lang w:eastAsia="en-US"/>
        </w:rPr>
        <w:t>Tapabocas</w:t>
      </w:r>
    </w:p>
    <w:p w14:paraId="38821F3B" w14:textId="77777777" w:rsidR="00D905D1" w:rsidRPr="00E60736" w:rsidRDefault="00D905D1" w:rsidP="00BF4CD1">
      <w:pPr>
        <w:numPr>
          <w:ilvl w:val="0"/>
          <w:numId w:val="38"/>
        </w:numPr>
        <w:spacing w:before="81"/>
        <w:contextualSpacing/>
        <w:rPr>
          <w:rFonts w:ascii="Gadugi" w:eastAsia="Calibri" w:hAnsi="Gadugi" w:cs="Calibri"/>
          <w:szCs w:val="22"/>
          <w:lang w:eastAsia="en-US"/>
        </w:rPr>
      </w:pPr>
      <w:r w:rsidRPr="00E60736">
        <w:rPr>
          <w:rFonts w:ascii="Gadugi" w:eastAsia="Calibri" w:hAnsi="Gadugi" w:cs="Calibri"/>
          <w:szCs w:val="22"/>
          <w:lang w:eastAsia="en-US"/>
        </w:rPr>
        <w:t xml:space="preserve">Porta </w:t>
      </w:r>
      <w:proofErr w:type="gramStart"/>
      <w:r w:rsidRPr="00E60736">
        <w:rPr>
          <w:rFonts w:ascii="Gadugi" w:eastAsia="Calibri" w:hAnsi="Gadugi" w:cs="Calibri"/>
          <w:szCs w:val="22"/>
          <w:lang w:eastAsia="en-US"/>
        </w:rPr>
        <w:t>carnet</w:t>
      </w:r>
      <w:proofErr w:type="gramEnd"/>
    </w:p>
    <w:p w14:paraId="72F4FD69" w14:textId="77777777" w:rsidR="00D905D1" w:rsidRPr="00E60736" w:rsidRDefault="00D905D1" w:rsidP="00BF4CD1">
      <w:pPr>
        <w:numPr>
          <w:ilvl w:val="0"/>
          <w:numId w:val="38"/>
        </w:numPr>
        <w:spacing w:before="37"/>
        <w:contextualSpacing/>
        <w:rPr>
          <w:rFonts w:ascii="Gadugi" w:eastAsia="Calibri" w:hAnsi="Gadugi" w:cs="Calibri"/>
          <w:szCs w:val="22"/>
          <w:lang w:eastAsia="en-US"/>
        </w:rPr>
      </w:pPr>
      <w:r w:rsidRPr="00E60736">
        <w:rPr>
          <w:rFonts w:ascii="Gadugi" w:eastAsia="Calibri" w:hAnsi="Gadugi" w:cs="Arial"/>
          <w:szCs w:val="22"/>
          <w:lang w:eastAsia="en-US"/>
        </w:rPr>
        <w:t>Elementos de bioseguridad</w:t>
      </w:r>
    </w:p>
    <w:p w14:paraId="3BAAA353" w14:textId="77777777" w:rsidR="00D905D1" w:rsidRPr="00E60736" w:rsidRDefault="00D905D1" w:rsidP="00BF4CD1">
      <w:pPr>
        <w:numPr>
          <w:ilvl w:val="0"/>
          <w:numId w:val="38"/>
        </w:numPr>
        <w:spacing w:before="81"/>
        <w:contextualSpacing/>
        <w:rPr>
          <w:rFonts w:ascii="Gadugi" w:eastAsia="Calibri" w:hAnsi="Gadugi" w:cs="Calibri"/>
          <w:szCs w:val="22"/>
          <w:lang w:eastAsia="en-US"/>
        </w:rPr>
      </w:pPr>
      <w:r w:rsidRPr="00E60736">
        <w:rPr>
          <w:rFonts w:ascii="Gadugi" w:eastAsia="Calibri" w:hAnsi="Gadugi" w:cs="Calibri"/>
          <w:szCs w:val="22"/>
          <w:lang w:eastAsia="en-US"/>
        </w:rPr>
        <w:t xml:space="preserve">Y los demás que se lleguen a necesitar </w:t>
      </w:r>
      <w:proofErr w:type="gramStart"/>
      <w:r w:rsidRPr="00E60736">
        <w:rPr>
          <w:rFonts w:ascii="Gadugi" w:eastAsia="Calibri" w:hAnsi="Gadugi" w:cs="Calibri"/>
          <w:szCs w:val="22"/>
          <w:lang w:eastAsia="en-US"/>
        </w:rPr>
        <w:t>de acuerdo a</w:t>
      </w:r>
      <w:proofErr w:type="gramEnd"/>
      <w:r w:rsidRPr="00E60736">
        <w:rPr>
          <w:rFonts w:ascii="Gadugi" w:eastAsia="Calibri" w:hAnsi="Gadugi" w:cs="Calibri"/>
          <w:szCs w:val="22"/>
          <w:lang w:eastAsia="en-US"/>
        </w:rPr>
        <w:t xml:space="preserve"> las necesidades del servicio y la normatividad vigente en Seguridad y Salud en el trabajo</w:t>
      </w:r>
    </w:p>
    <w:p w14:paraId="1C487C80" w14:textId="77777777" w:rsidR="00D905D1" w:rsidRPr="00E60736" w:rsidRDefault="00D905D1" w:rsidP="000B2844">
      <w:pPr>
        <w:tabs>
          <w:tab w:val="left" w:pos="1960"/>
        </w:tabs>
        <w:jc w:val="both"/>
        <w:rPr>
          <w:rFonts w:ascii="Gadugi" w:hAnsi="Gadugi" w:cs="Arial"/>
          <w:szCs w:val="22"/>
        </w:rPr>
      </w:pPr>
    </w:p>
    <w:p w14:paraId="23DCE9B5" w14:textId="77777777" w:rsidR="00D905D1" w:rsidRPr="00E60736" w:rsidRDefault="00D905D1" w:rsidP="000B2844">
      <w:pPr>
        <w:tabs>
          <w:tab w:val="left" w:pos="1960"/>
        </w:tabs>
        <w:jc w:val="both"/>
        <w:rPr>
          <w:rFonts w:ascii="Gadugi" w:hAnsi="Gadugi" w:cs="Arial"/>
          <w:b/>
          <w:bCs/>
          <w:szCs w:val="22"/>
        </w:rPr>
      </w:pPr>
      <w:r w:rsidRPr="00E60736">
        <w:rPr>
          <w:rFonts w:ascii="Gadugi" w:hAnsi="Gadugi" w:cs="Arial"/>
          <w:b/>
          <w:bCs/>
          <w:szCs w:val="22"/>
        </w:rPr>
        <w:t>Técnicos o toderos de mantenimiento</w:t>
      </w:r>
    </w:p>
    <w:p w14:paraId="7BD56464" w14:textId="77777777" w:rsidR="00D905D1" w:rsidRPr="00E60736" w:rsidRDefault="00D905D1" w:rsidP="00BF4CD1">
      <w:pPr>
        <w:numPr>
          <w:ilvl w:val="0"/>
          <w:numId w:val="39"/>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Overol en material dril, para trabajo de pintura</w:t>
      </w:r>
    </w:p>
    <w:p w14:paraId="447955ED" w14:textId="77777777" w:rsidR="00D905D1" w:rsidRPr="00E60736" w:rsidRDefault="00D905D1" w:rsidP="00BF4CD1">
      <w:pPr>
        <w:numPr>
          <w:ilvl w:val="0"/>
          <w:numId w:val="39"/>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Pantalón tipo Jean</w:t>
      </w:r>
    </w:p>
    <w:p w14:paraId="7DE239D7" w14:textId="77777777" w:rsidR="00D905D1" w:rsidRPr="00E60736" w:rsidRDefault="00D905D1" w:rsidP="00BF4CD1">
      <w:pPr>
        <w:numPr>
          <w:ilvl w:val="0"/>
          <w:numId w:val="39"/>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Buzo manga larga cuello redondo</w:t>
      </w:r>
    </w:p>
    <w:p w14:paraId="6AD1D7A7" w14:textId="77777777" w:rsidR="00D905D1" w:rsidRPr="00E60736" w:rsidRDefault="00D905D1" w:rsidP="00BF4CD1">
      <w:pPr>
        <w:numPr>
          <w:ilvl w:val="0"/>
          <w:numId w:val="39"/>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Botas de seguridad dieléctricas certificadas</w:t>
      </w:r>
    </w:p>
    <w:p w14:paraId="0F4B06E6" w14:textId="77777777" w:rsidR="00D905D1" w:rsidRPr="00E60736" w:rsidRDefault="00D905D1" w:rsidP="00BF4CD1">
      <w:pPr>
        <w:numPr>
          <w:ilvl w:val="0"/>
          <w:numId w:val="39"/>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Botas de caucho antideslizantes certificadas</w:t>
      </w:r>
    </w:p>
    <w:p w14:paraId="4C546851" w14:textId="77777777" w:rsidR="00D905D1" w:rsidRPr="00E60736" w:rsidRDefault="00D905D1" w:rsidP="00BF4CD1">
      <w:pPr>
        <w:numPr>
          <w:ilvl w:val="0"/>
          <w:numId w:val="39"/>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Gafas de seguridad</w:t>
      </w:r>
    </w:p>
    <w:p w14:paraId="5D32BF32" w14:textId="77777777" w:rsidR="00D905D1" w:rsidRPr="00E60736" w:rsidRDefault="00D905D1" w:rsidP="00BF4CD1">
      <w:pPr>
        <w:numPr>
          <w:ilvl w:val="0"/>
          <w:numId w:val="39"/>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Tapones premoldeados y/o tapa oídos de inserción</w:t>
      </w:r>
    </w:p>
    <w:p w14:paraId="7EDDBDD9" w14:textId="77777777" w:rsidR="00D905D1" w:rsidRPr="00E60736" w:rsidRDefault="00D905D1" w:rsidP="00BF4CD1">
      <w:pPr>
        <w:numPr>
          <w:ilvl w:val="0"/>
          <w:numId w:val="39"/>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Protectores inteligentes y/o tapa oídos de copa</w:t>
      </w:r>
    </w:p>
    <w:p w14:paraId="1BC92220" w14:textId="77777777" w:rsidR="00D905D1" w:rsidRPr="00E60736" w:rsidRDefault="00D905D1" w:rsidP="00BF4CD1">
      <w:pPr>
        <w:numPr>
          <w:ilvl w:val="0"/>
          <w:numId w:val="39"/>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Elementos de seguridad necesarios para el desarrollo de sus labores, con sus respectivas certificaciones de revisión de elementos de protección a los que apliquen</w:t>
      </w:r>
    </w:p>
    <w:p w14:paraId="0E2ED582" w14:textId="77777777" w:rsidR="00D905D1" w:rsidRPr="00E60736" w:rsidRDefault="00D905D1" w:rsidP="00BF4CD1">
      <w:pPr>
        <w:numPr>
          <w:ilvl w:val="0"/>
          <w:numId w:val="39"/>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Chaleco tipo periodista para herramientas</w:t>
      </w:r>
    </w:p>
    <w:p w14:paraId="35C19253" w14:textId="77777777" w:rsidR="00D905D1" w:rsidRPr="00E60736" w:rsidRDefault="00D905D1" w:rsidP="00BF4CD1">
      <w:pPr>
        <w:numPr>
          <w:ilvl w:val="0"/>
          <w:numId w:val="39"/>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Guantes dieléctricos</w:t>
      </w:r>
    </w:p>
    <w:p w14:paraId="5E175989" w14:textId="77777777" w:rsidR="00D905D1" w:rsidRPr="00E60736" w:rsidRDefault="00D905D1" w:rsidP="00BF4CD1">
      <w:pPr>
        <w:numPr>
          <w:ilvl w:val="0"/>
          <w:numId w:val="39"/>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Guantes de nitrilo en nylon</w:t>
      </w:r>
    </w:p>
    <w:p w14:paraId="40D2BF60" w14:textId="77777777" w:rsidR="00D905D1" w:rsidRPr="00E60736" w:rsidRDefault="00D905D1" w:rsidP="00BF4CD1">
      <w:pPr>
        <w:numPr>
          <w:ilvl w:val="0"/>
          <w:numId w:val="39"/>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Mascarilla respiradora con filtro doble y sus respectivos cartuchos</w:t>
      </w:r>
    </w:p>
    <w:p w14:paraId="7004A136" w14:textId="77777777" w:rsidR="00D905D1" w:rsidRPr="00E60736" w:rsidRDefault="00D905D1" w:rsidP="00BF4CD1">
      <w:pPr>
        <w:numPr>
          <w:ilvl w:val="0"/>
          <w:numId w:val="39"/>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Kit de alturas avanzado con todos los elementos EPP, establecidos por la normatividad colombiana</w:t>
      </w:r>
    </w:p>
    <w:p w14:paraId="7CA97E90" w14:textId="77777777" w:rsidR="00D905D1" w:rsidRPr="00E60736" w:rsidRDefault="00D905D1" w:rsidP="00BF4CD1">
      <w:pPr>
        <w:numPr>
          <w:ilvl w:val="0"/>
          <w:numId w:val="39"/>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Elementos de bioseguridad</w:t>
      </w:r>
    </w:p>
    <w:p w14:paraId="0D695486" w14:textId="77777777" w:rsidR="00D905D1" w:rsidRPr="00E60736" w:rsidRDefault="00D905D1" w:rsidP="00BF4CD1">
      <w:pPr>
        <w:numPr>
          <w:ilvl w:val="0"/>
          <w:numId w:val="39"/>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Elementos y los demás que disponga la normatividad vigente en seguridad y salud en el trabajo.</w:t>
      </w:r>
    </w:p>
    <w:p w14:paraId="1CDC560C" w14:textId="77777777" w:rsidR="00D905D1" w:rsidRPr="00E60736" w:rsidRDefault="00D905D1" w:rsidP="000B2844">
      <w:pPr>
        <w:tabs>
          <w:tab w:val="left" w:pos="1960"/>
        </w:tabs>
        <w:ind w:left="720"/>
        <w:jc w:val="both"/>
        <w:rPr>
          <w:rFonts w:ascii="Gadugi" w:eastAsia="Calibri" w:hAnsi="Gadugi" w:cs="Arial"/>
          <w:szCs w:val="22"/>
          <w:lang w:eastAsia="en-US"/>
        </w:rPr>
      </w:pPr>
    </w:p>
    <w:p w14:paraId="4BDDDB22" w14:textId="77777777" w:rsidR="00D905D1" w:rsidRPr="00E60736" w:rsidRDefault="00D905D1" w:rsidP="000B2844">
      <w:pPr>
        <w:tabs>
          <w:tab w:val="left" w:pos="1960"/>
        </w:tabs>
        <w:jc w:val="both"/>
        <w:rPr>
          <w:rFonts w:ascii="Gadugi" w:hAnsi="Gadugi" w:cs="Arial"/>
          <w:szCs w:val="22"/>
        </w:rPr>
      </w:pPr>
      <w:r w:rsidRPr="00E60736">
        <w:rPr>
          <w:rFonts w:ascii="Gadugi" w:hAnsi="Gadugi" w:cs="Arial"/>
          <w:b/>
          <w:bCs/>
          <w:szCs w:val="22"/>
        </w:rPr>
        <w:lastRenderedPageBreak/>
        <w:t>NOTA No. 1</w:t>
      </w:r>
      <w:r w:rsidRPr="00E60736">
        <w:rPr>
          <w:rFonts w:ascii="Gadugi" w:hAnsi="Gadugi" w:cs="Arial"/>
          <w:szCs w:val="22"/>
        </w:rPr>
        <w:t>: El proponente deberá entregar el diseño respectivo de la dotación a utilizar para su aprobación, se informa que, para la ciudad de Bogotá, se asignarán siete personas (7) exclusivas para el servicio de cafetería.</w:t>
      </w:r>
    </w:p>
    <w:p w14:paraId="7BF479F0" w14:textId="77777777" w:rsidR="00D73F7E" w:rsidRDefault="00D73F7E" w:rsidP="000B2844">
      <w:pPr>
        <w:jc w:val="both"/>
        <w:outlineLvl w:val="1"/>
        <w:rPr>
          <w:rFonts w:ascii="Gadugi" w:hAnsi="Gadugi" w:cs="Segoe UI"/>
          <w:b/>
          <w:bCs/>
          <w:lang w:eastAsia="es-CO"/>
        </w:rPr>
      </w:pPr>
    </w:p>
    <w:p w14:paraId="7D74B918" w14:textId="77EC0E14" w:rsidR="00D6303C" w:rsidRPr="00E60736" w:rsidRDefault="00D6303C" w:rsidP="000B2844">
      <w:pPr>
        <w:tabs>
          <w:tab w:val="left" w:pos="1960"/>
        </w:tabs>
        <w:jc w:val="both"/>
        <w:rPr>
          <w:rFonts w:ascii="Gadugi" w:hAnsi="Gadugi" w:cs="Arial"/>
          <w:b/>
          <w:bCs/>
          <w:szCs w:val="22"/>
          <w:u w:val="single"/>
        </w:rPr>
      </w:pPr>
      <w:r w:rsidRPr="00E60736">
        <w:rPr>
          <w:rFonts w:ascii="Gadugi" w:hAnsi="Gadugi" w:cs="Arial"/>
          <w:b/>
          <w:bCs/>
          <w:szCs w:val="22"/>
          <w:u w:val="single"/>
        </w:rPr>
        <w:t xml:space="preserve">Para el cumplimiento del numeral </w:t>
      </w:r>
      <w:r>
        <w:rPr>
          <w:rFonts w:ascii="Gadugi" w:hAnsi="Gadugi" w:cs="Arial"/>
          <w:b/>
          <w:bCs/>
          <w:szCs w:val="22"/>
          <w:u w:val="single"/>
        </w:rPr>
        <w:t>3.3.5</w:t>
      </w:r>
      <w:r w:rsidRPr="00E60736">
        <w:rPr>
          <w:rFonts w:ascii="Gadugi" w:hAnsi="Gadugi" w:cs="Arial"/>
          <w:b/>
          <w:bCs/>
          <w:szCs w:val="22"/>
          <w:u w:val="single"/>
        </w:rPr>
        <w:t xml:space="preserve"> de los requisitos exigidos de DOTACIÓN UNIFORMES Y OTROS solicitados para el servicio, EL PROPONENTE deberá presentar certificación firmada por el Representante Legal bajo la gravedad de juramento donde se comprometa en caso de ser adjudicatario del presente proceso, a garantizar a dotar el personal contratado con mínimo dos (2) uniformes en cada dotación de Ley, lo anterior atendiendo las labores a desarrollar por los operarios dentro de La Compañía, toda vez que estos deben cambiarse a diario, con el fin de garantizar una buena presentación en su lugar de trabajo e higiene personal situación que redunda en una buena prestación del servicio, así mismo se compromete a garantizar las mismas tonalidades y logotipos a todo el personal de acuerdo con las funciones que deban desempeñar, respetando y acatando las normas de bioseguridad y de  seguridad industrial garantizando que todo el personal a nivel nacional  portará la dotación completa solicitada al inicio de la ejecución del contrato.</w:t>
      </w:r>
    </w:p>
    <w:p w14:paraId="7FA20B11" w14:textId="35E514A5" w:rsidR="00D73F7E" w:rsidRDefault="00D73F7E" w:rsidP="000B2844">
      <w:pPr>
        <w:jc w:val="both"/>
        <w:outlineLvl w:val="1"/>
        <w:rPr>
          <w:rFonts w:ascii="Gadugi" w:hAnsi="Gadugi" w:cs="Segoe UI"/>
          <w:b/>
          <w:bCs/>
          <w:lang w:eastAsia="es-CO"/>
        </w:rPr>
      </w:pPr>
    </w:p>
    <w:p w14:paraId="3055CFB1" w14:textId="43485383" w:rsidR="00D6303C" w:rsidRDefault="006C17C7" w:rsidP="00BF4CD1">
      <w:pPr>
        <w:pStyle w:val="Prrafodelista"/>
        <w:numPr>
          <w:ilvl w:val="2"/>
          <w:numId w:val="19"/>
        </w:numPr>
        <w:jc w:val="both"/>
        <w:outlineLvl w:val="1"/>
        <w:rPr>
          <w:rFonts w:ascii="Gadugi" w:hAnsi="Gadugi" w:cs="Segoe UI"/>
          <w:b/>
          <w:bCs/>
          <w:lang w:eastAsia="es-CO"/>
        </w:rPr>
      </w:pPr>
      <w:r w:rsidRPr="00E60736">
        <w:rPr>
          <w:rFonts w:ascii="Gadugi" w:hAnsi="Gadugi" w:cs="Arial"/>
          <w:b/>
          <w:bCs/>
          <w:szCs w:val="22"/>
          <w:lang w:bidi="en-US"/>
        </w:rPr>
        <w:t>INFORMACIÓN SOBRE LA ORGANIZACIÓN TÉCNICA Y ADMINISTRATIVA:</w:t>
      </w:r>
    </w:p>
    <w:p w14:paraId="4D7827AD" w14:textId="71055478" w:rsidR="00D73F7E" w:rsidRDefault="00D73F7E" w:rsidP="000B2844">
      <w:pPr>
        <w:jc w:val="both"/>
        <w:outlineLvl w:val="1"/>
        <w:rPr>
          <w:rFonts w:ascii="Gadugi" w:hAnsi="Gadugi" w:cs="Segoe UI"/>
          <w:b/>
          <w:bCs/>
          <w:lang w:eastAsia="es-CO"/>
        </w:rPr>
      </w:pPr>
    </w:p>
    <w:p w14:paraId="6274F9CF" w14:textId="03C80421" w:rsidR="00501CB6" w:rsidRPr="00E60736" w:rsidRDefault="00501CB6" w:rsidP="000B2844">
      <w:pPr>
        <w:tabs>
          <w:tab w:val="left" w:pos="1960"/>
        </w:tabs>
        <w:jc w:val="both"/>
        <w:rPr>
          <w:rFonts w:ascii="Gadugi" w:hAnsi="Gadugi" w:cs="Arial"/>
          <w:szCs w:val="22"/>
        </w:rPr>
      </w:pPr>
      <w:r w:rsidRPr="00501CB6">
        <w:rPr>
          <w:rFonts w:ascii="Gadugi" w:hAnsi="Gadugi" w:cs="Arial"/>
          <w:b/>
          <w:bCs/>
          <w:szCs w:val="22"/>
        </w:rPr>
        <w:t>EL PROPONENTE</w:t>
      </w:r>
      <w:r w:rsidRPr="00E60736">
        <w:rPr>
          <w:rFonts w:ascii="Gadugi" w:hAnsi="Gadugi" w:cs="Arial"/>
          <w:szCs w:val="22"/>
        </w:rPr>
        <w:t xml:space="preserve"> deberá presentar</w:t>
      </w:r>
      <w:r>
        <w:rPr>
          <w:rFonts w:ascii="Gadugi" w:hAnsi="Gadugi" w:cs="Arial"/>
          <w:szCs w:val="22"/>
        </w:rPr>
        <w:t xml:space="preserve"> junto con su  propuesta</w:t>
      </w:r>
      <w:r w:rsidRPr="00E60736">
        <w:rPr>
          <w:rFonts w:ascii="Gadugi" w:hAnsi="Gadugi" w:cs="Arial"/>
          <w:szCs w:val="22"/>
        </w:rPr>
        <w:t xml:space="preserve"> la organización técnica y administrativa para la atención de La Previsora S.A. Compañía de Seguros presentando organigrama, roles o funciones, correos electrónicos y teléfonos, para garantizar que posee una organización técnica y administrativa para atender los requerimientos que se emitan en el servicio, adicionalmente debe garantizar e indicar dirección de una sede u oficina en la ciudad de Bogotá donde se centralicen las solicitudes emitidas por parte de la Previsora S.A, el supervisor o coordinador de aseo cafetería y los operarios. </w:t>
      </w:r>
    </w:p>
    <w:p w14:paraId="3CA06712" w14:textId="77777777" w:rsidR="00501CB6" w:rsidRPr="00E60736" w:rsidRDefault="00501CB6" w:rsidP="000B2844">
      <w:pPr>
        <w:tabs>
          <w:tab w:val="left" w:pos="1960"/>
        </w:tabs>
        <w:jc w:val="both"/>
        <w:rPr>
          <w:rFonts w:ascii="Gadugi" w:hAnsi="Gadugi" w:cs="Arial"/>
          <w:szCs w:val="22"/>
        </w:rPr>
      </w:pPr>
    </w:p>
    <w:p w14:paraId="709EF474" w14:textId="77777777" w:rsidR="00501CB6" w:rsidRPr="00E60736" w:rsidRDefault="00501CB6" w:rsidP="000B2844">
      <w:pPr>
        <w:tabs>
          <w:tab w:val="left" w:pos="1960"/>
        </w:tabs>
        <w:jc w:val="both"/>
        <w:rPr>
          <w:rFonts w:ascii="Gadugi" w:hAnsi="Gadugi" w:cs="Arial"/>
          <w:szCs w:val="22"/>
        </w:rPr>
      </w:pPr>
      <w:r w:rsidRPr="00E60736">
        <w:rPr>
          <w:rFonts w:ascii="Gadugi" w:hAnsi="Gadugi" w:cs="Arial"/>
          <w:szCs w:val="22"/>
        </w:rPr>
        <w:t>LA PREVISORA S. A</w:t>
      </w:r>
      <w:r>
        <w:rPr>
          <w:rFonts w:ascii="Gadugi" w:hAnsi="Gadugi" w:cs="Arial"/>
          <w:szCs w:val="22"/>
        </w:rPr>
        <w:t xml:space="preserve">. </w:t>
      </w:r>
      <w:r w:rsidRPr="00E60736">
        <w:rPr>
          <w:rFonts w:ascii="Gadugi" w:hAnsi="Gadugi" w:cs="Arial"/>
          <w:szCs w:val="22"/>
        </w:rPr>
        <w:t>se reserva el derecho de visitar mencionada sede.</w:t>
      </w:r>
    </w:p>
    <w:p w14:paraId="1D14FAF5" w14:textId="77777777" w:rsidR="00501CB6" w:rsidRPr="00E60736" w:rsidRDefault="00501CB6" w:rsidP="000B2844">
      <w:pPr>
        <w:tabs>
          <w:tab w:val="left" w:pos="1960"/>
        </w:tabs>
        <w:jc w:val="both"/>
        <w:rPr>
          <w:rFonts w:ascii="Gadugi" w:hAnsi="Gadugi" w:cs="Arial"/>
          <w:szCs w:val="22"/>
        </w:rPr>
      </w:pPr>
    </w:p>
    <w:p w14:paraId="74866245" w14:textId="47C16F05" w:rsidR="00501CB6" w:rsidRPr="00B93BF6" w:rsidRDefault="00B94FD8" w:rsidP="00BF4CD1">
      <w:pPr>
        <w:pStyle w:val="Prrafodelista"/>
        <w:numPr>
          <w:ilvl w:val="2"/>
          <w:numId w:val="19"/>
        </w:numPr>
        <w:jc w:val="both"/>
        <w:outlineLvl w:val="1"/>
        <w:rPr>
          <w:rFonts w:ascii="Gadugi" w:hAnsi="Gadugi" w:cs="Segoe UI"/>
          <w:b/>
          <w:bCs/>
          <w:lang w:eastAsia="es-CO"/>
        </w:rPr>
      </w:pPr>
      <w:r w:rsidRPr="00E60736">
        <w:rPr>
          <w:rFonts w:ascii="Gadugi" w:hAnsi="Gadugi" w:cs="Arial"/>
          <w:b/>
          <w:bCs/>
          <w:szCs w:val="22"/>
          <w:lang w:bidi="en-US"/>
        </w:rPr>
        <w:t>FUNCIONES DEL PERSONAL REQUERIDO PARA EL DESARROLLO DE LAS ACTIVIDADES DEL CONTRATO:</w:t>
      </w:r>
    </w:p>
    <w:p w14:paraId="62CCF785" w14:textId="663293C0" w:rsidR="00B93BF6" w:rsidRDefault="00B93BF6" w:rsidP="000B2844">
      <w:pPr>
        <w:jc w:val="both"/>
        <w:outlineLvl w:val="1"/>
        <w:rPr>
          <w:rFonts w:ascii="Gadugi" w:hAnsi="Gadugi" w:cs="Segoe UI"/>
          <w:b/>
          <w:bCs/>
          <w:lang w:eastAsia="es-CO"/>
        </w:rPr>
      </w:pPr>
    </w:p>
    <w:p w14:paraId="68F036D3" w14:textId="77777777" w:rsidR="00B93BF6" w:rsidRPr="00E60736" w:rsidRDefault="00B93BF6" w:rsidP="000B2844">
      <w:pPr>
        <w:tabs>
          <w:tab w:val="left" w:pos="1960"/>
        </w:tabs>
        <w:jc w:val="both"/>
        <w:rPr>
          <w:rFonts w:ascii="Gadugi" w:hAnsi="Gadugi" w:cs="Arial"/>
          <w:szCs w:val="22"/>
        </w:rPr>
      </w:pPr>
      <w:r w:rsidRPr="00E60736">
        <w:rPr>
          <w:rFonts w:ascii="Gadugi" w:hAnsi="Gadugi" w:cs="Arial"/>
          <w:szCs w:val="22"/>
        </w:rPr>
        <w:t>La Prestación del servicio de aseo, cafetería y mantenimiento debe prestarse en las ciudades descritas en el anexo No. 3 de propuesta económica., el personal que preste el servicio debe cumplir con las siguientes funciones mínimas:</w:t>
      </w:r>
    </w:p>
    <w:p w14:paraId="3D5B0C36" w14:textId="02065A96" w:rsidR="00B93BF6" w:rsidRPr="005D4344" w:rsidRDefault="00416A5D" w:rsidP="00BF4CD1">
      <w:pPr>
        <w:pStyle w:val="Prrafodelista"/>
        <w:numPr>
          <w:ilvl w:val="3"/>
          <w:numId w:val="19"/>
        </w:numPr>
        <w:jc w:val="both"/>
        <w:outlineLvl w:val="1"/>
        <w:rPr>
          <w:rFonts w:ascii="Gadugi" w:hAnsi="Gadugi" w:cs="Segoe UI"/>
          <w:b/>
          <w:bCs/>
          <w:lang w:eastAsia="es-CO"/>
        </w:rPr>
      </w:pPr>
      <w:r w:rsidRPr="00416A5D">
        <w:rPr>
          <w:rFonts w:ascii="Gadugi" w:hAnsi="Gadugi" w:cs="Arial"/>
          <w:b/>
          <w:bCs/>
          <w:szCs w:val="22"/>
          <w:lang w:bidi="en-US"/>
        </w:rPr>
        <w:t>Funciones</w:t>
      </w:r>
      <w:r w:rsidRPr="00E60736">
        <w:rPr>
          <w:rFonts w:ascii="Gadugi" w:hAnsi="Gadugi"/>
          <w:b/>
          <w:bCs/>
          <w:szCs w:val="22"/>
          <w:lang w:eastAsia="en-US" w:bidi="en-US"/>
        </w:rPr>
        <w:t xml:space="preserve"> Supervisor o coordinador de aseo y cafetería:</w:t>
      </w:r>
    </w:p>
    <w:p w14:paraId="28CB687E" w14:textId="0E2B3723" w:rsidR="005D4344" w:rsidRDefault="005D4344" w:rsidP="000B2844">
      <w:pPr>
        <w:jc w:val="both"/>
        <w:outlineLvl w:val="1"/>
        <w:rPr>
          <w:rFonts w:ascii="Gadugi" w:hAnsi="Gadugi" w:cs="Segoe UI"/>
          <w:b/>
          <w:bCs/>
          <w:lang w:eastAsia="es-CO"/>
        </w:rPr>
      </w:pPr>
    </w:p>
    <w:p w14:paraId="2AFD0340"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Velar por el cumplimiento de todos los protocolos de seguridad industrial y salud en el trabajo de todos los operarios.</w:t>
      </w:r>
    </w:p>
    <w:p w14:paraId="47727A01"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Verificar el registro de cumplimiento del horario establecido para del personal de aseo, cafetería y mantenimientos</w:t>
      </w:r>
    </w:p>
    <w:p w14:paraId="0DBF4458"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Coordinar la respectiva asignación y distribución de tareas y funciones del personal de aseo, cafetería y mantenimientos.</w:t>
      </w:r>
    </w:p>
    <w:p w14:paraId="7DAD9E7C"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Verificar el cumplimiento en cada puesto de trabajo, con sus respectivos recorridos</w:t>
      </w:r>
    </w:p>
    <w:p w14:paraId="08A5F5EF"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Coordinar e informar al supervisor del contrato cualquier novedad que se presente en la compañía</w:t>
      </w:r>
    </w:p>
    <w:p w14:paraId="61D8811A"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Verificar el correcto uso de los elementos asignados a todo el personal de aseo, cafetería y mantenimiento.</w:t>
      </w:r>
    </w:p>
    <w:p w14:paraId="49DDB3E3"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lastRenderedPageBreak/>
        <w:t>Informar y reportar a la Subgerencia de Recursos Físicos, Supervisor del contrato y al ejecutivo de cuenta las novedades que se presenten durante el servicio, con el fin de suplir faltantes, reemplazos dentro de las cuatro (4) horas estipuladas.</w:t>
      </w:r>
    </w:p>
    <w:p w14:paraId="594AE574"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Verificar el uso y debida utilización del uniforme completo </w:t>
      </w:r>
      <w:proofErr w:type="gramStart"/>
      <w:r w:rsidRPr="00E60736">
        <w:rPr>
          <w:rFonts w:ascii="Gadugi" w:eastAsia="Calibri" w:hAnsi="Gadugi" w:cs="Arial"/>
          <w:szCs w:val="22"/>
          <w:lang w:eastAsia="en-US"/>
        </w:rPr>
        <w:t>de acuerdo a</w:t>
      </w:r>
      <w:proofErr w:type="gramEnd"/>
      <w:r w:rsidRPr="00E60736">
        <w:rPr>
          <w:rFonts w:ascii="Gadugi" w:eastAsia="Calibri" w:hAnsi="Gadugi" w:cs="Arial"/>
          <w:szCs w:val="22"/>
          <w:lang w:eastAsia="en-US"/>
        </w:rPr>
        <w:t xml:space="preserve"> lo exigidos en la presente invitación</w:t>
      </w:r>
    </w:p>
    <w:p w14:paraId="295172C0"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Pasar revistar periódica a todas las dependencias, verificando a través de rondas la correcta prestación del servicio</w:t>
      </w:r>
    </w:p>
    <w:p w14:paraId="34AC00E6"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Realizar rondas permanentes en las instalaciones de La Previsora S.A. Compañía de Seguros</w:t>
      </w:r>
    </w:p>
    <w:p w14:paraId="45AB4687"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Realizar acompañamientos a las áreas restringidas de La Previsora S.A. Compañía de Seguros, con el fin de realizar y verificar la ejecución de las labores de aseo y desinfección en mencionadas áreas.</w:t>
      </w:r>
    </w:p>
    <w:p w14:paraId="56BD941D"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Velar por el cumplimiento de las labores asignadas al personal de aseo, cafetería y mantenimientos </w:t>
      </w:r>
    </w:p>
    <w:p w14:paraId="41E80C07"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Capacitarse y participar del Plan de Emergencias de la</w:t>
      </w:r>
      <w:r>
        <w:rPr>
          <w:rFonts w:ascii="Gadugi" w:eastAsia="Calibri" w:hAnsi="Gadugi" w:cs="Arial"/>
          <w:szCs w:val="22"/>
          <w:lang w:eastAsia="en-US"/>
        </w:rPr>
        <w:t xml:space="preserve"> Previsora S.A</w:t>
      </w:r>
    </w:p>
    <w:p w14:paraId="7E224D2B"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Prestar excelente servicio de atención al cliente tanto interno como externo de la Previsora S.A.</w:t>
      </w:r>
    </w:p>
    <w:p w14:paraId="04F768A8"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Pr>
          <w:rFonts w:ascii="Gadugi" w:eastAsia="Calibri" w:hAnsi="Gadugi" w:cs="Arial"/>
          <w:szCs w:val="22"/>
          <w:lang w:eastAsia="en-US"/>
        </w:rPr>
        <w:t>Verificar la atención a vi</w:t>
      </w:r>
      <w:r w:rsidRPr="00E60736">
        <w:rPr>
          <w:rFonts w:ascii="Gadugi" w:eastAsia="Calibri" w:hAnsi="Gadugi" w:cs="Arial"/>
          <w:szCs w:val="22"/>
          <w:lang w:eastAsia="en-US"/>
        </w:rPr>
        <w:t xml:space="preserve">sitantes, proveedores o </w:t>
      </w:r>
      <w:r>
        <w:rPr>
          <w:rFonts w:ascii="Gadugi" w:eastAsia="Calibri" w:hAnsi="Gadugi" w:cs="Arial"/>
          <w:szCs w:val="22"/>
          <w:lang w:eastAsia="en-US"/>
        </w:rPr>
        <w:t>por parte del personal de aseo cafetería.</w:t>
      </w:r>
    </w:p>
    <w:p w14:paraId="2276963A"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Dar seguimiento a la correcta ejecución del instructivo de aseo, cafetería y mantenimiento</w:t>
      </w:r>
      <w:r>
        <w:rPr>
          <w:rFonts w:ascii="Gadugi" w:eastAsia="Calibri" w:hAnsi="Gadugi" w:cs="Arial"/>
          <w:szCs w:val="22"/>
          <w:lang w:eastAsia="en-US"/>
        </w:rPr>
        <w:t xml:space="preserve"> emitido por el empleador y los instructivos establecidos por la Previsora S.A.</w:t>
      </w:r>
    </w:p>
    <w:p w14:paraId="3A6DF474"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Dar a conocer fichas técnicas, hojas de seguridad y etiquetas de los productos e insumos utilizados para la ejecución de sus labores y su correcto uso a todos los operarios, realizando seguimiento al mismo.</w:t>
      </w:r>
    </w:p>
    <w:p w14:paraId="2747E7A0"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Realizar seguimiento a la correcta recolección de residuos sólidos, teniendo en cuenta las condiciones de cada uno como son: material biodegradable, residuos peligrosos y residuos reciclables, verificando la correcta utilización y distribución de las bolsas, retiro de residuos y disposición en los centros de acopio, teniendo en cuenta la normatividad interna de La Previsora S.A. Compañía de Seguros y los requerimientos ambientales de las entidades competentes.</w:t>
      </w:r>
    </w:p>
    <w:p w14:paraId="0C8DA4AB"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Pr>
          <w:rFonts w:ascii="Gadugi" w:eastAsia="Calibri" w:hAnsi="Gadugi" w:cs="Arial"/>
          <w:szCs w:val="22"/>
          <w:lang w:eastAsia="en-US"/>
        </w:rPr>
        <w:t xml:space="preserve">Contar con conocimientos </w:t>
      </w:r>
      <w:r w:rsidRPr="00E60736">
        <w:rPr>
          <w:rFonts w:ascii="Gadugi" w:eastAsia="Calibri" w:hAnsi="Gadugi" w:cs="Arial"/>
          <w:szCs w:val="22"/>
          <w:lang w:eastAsia="en-US"/>
        </w:rPr>
        <w:t>básicos</w:t>
      </w:r>
      <w:r>
        <w:rPr>
          <w:rFonts w:ascii="Gadugi" w:eastAsia="Calibri" w:hAnsi="Gadugi" w:cs="Arial"/>
          <w:szCs w:val="22"/>
          <w:lang w:eastAsia="en-US"/>
        </w:rPr>
        <w:t xml:space="preserve"> para el manejo</w:t>
      </w:r>
      <w:r w:rsidRPr="00E60736">
        <w:rPr>
          <w:rFonts w:ascii="Gadugi" w:eastAsia="Calibri" w:hAnsi="Gadugi" w:cs="Arial"/>
          <w:szCs w:val="22"/>
          <w:lang w:eastAsia="en-US"/>
        </w:rPr>
        <w:t xml:space="preserve"> de office (</w:t>
      </w:r>
      <w:proofErr w:type="spellStart"/>
      <w:r w:rsidRPr="00E60736">
        <w:rPr>
          <w:rFonts w:ascii="Gadugi" w:eastAsia="Calibri" w:hAnsi="Gadugi" w:cs="Arial"/>
          <w:szCs w:val="22"/>
          <w:lang w:eastAsia="en-US"/>
        </w:rPr>
        <w:t>excel</w:t>
      </w:r>
      <w:proofErr w:type="spellEnd"/>
      <w:r w:rsidRPr="00E60736">
        <w:rPr>
          <w:rFonts w:ascii="Gadugi" w:eastAsia="Calibri" w:hAnsi="Gadugi" w:cs="Arial"/>
          <w:szCs w:val="22"/>
          <w:lang w:eastAsia="en-US"/>
        </w:rPr>
        <w:t xml:space="preserve">, </w:t>
      </w:r>
      <w:proofErr w:type="spellStart"/>
      <w:r w:rsidRPr="00E60736">
        <w:rPr>
          <w:rFonts w:ascii="Gadugi" w:eastAsia="Calibri" w:hAnsi="Gadugi" w:cs="Arial"/>
          <w:szCs w:val="22"/>
          <w:lang w:eastAsia="en-US"/>
        </w:rPr>
        <w:t>power</w:t>
      </w:r>
      <w:proofErr w:type="spellEnd"/>
      <w:r w:rsidRPr="00E60736">
        <w:rPr>
          <w:rFonts w:ascii="Gadugi" w:eastAsia="Calibri" w:hAnsi="Gadugi" w:cs="Arial"/>
          <w:szCs w:val="22"/>
          <w:lang w:eastAsia="en-US"/>
        </w:rPr>
        <w:t xml:space="preserve"> </w:t>
      </w:r>
      <w:proofErr w:type="spellStart"/>
      <w:r w:rsidRPr="00E60736">
        <w:rPr>
          <w:rFonts w:ascii="Gadugi" w:eastAsia="Calibri" w:hAnsi="Gadugi" w:cs="Arial"/>
          <w:szCs w:val="22"/>
          <w:lang w:eastAsia="en-US"/>
        </w:rPr>
        <w:t>point</w:t>
      </w:r>
      <w:proofErr w:type="spellEnd"/>
      <w:r w:rsidRPr="00E60736">
        <w:rPr>
          <w:rFonts w:ascii="Gadugi" w:eastAsia="Calibri" w:hAnsi="Gadugi" w:cs="Arial"/>
          <w:szCs w:val="22"/>
          <w:lang w:eastAsia="en-US"/>
        </w:rPr>
        <w:t xml:space="preserve">, Word, </w:t>
      </w:r>
      <w:proofErr w:type="spellStart"/>
      <w:r w:rsidRPr="00E60736">
        <w:rPr>
          <w:rFonts w:ascii="Gadugi" w:eastAsia="Calibri" w:hAnsi="Gadugi" w:cs="Arial"/>
          <w:szCs w:val="22"/>
          <w:lang w:eastAsia="en-US"/>
        </w:rPr>
        <w:t>etc</w:t>
      </w:r>
      <w:proofErr w:type="spellEnd"/>
      <w:r w:rsidRPr="00E60736">
        <w:rPr>
          <w:rFonts w:ascii="Gadugi" w:eastAsia="Calibri" w:hAnsi="Gadugi" w:cs="Arial"/>
          <w:szCs w:val="22"/>
          <w:lang w:eastAsia="en-US"/>
        </w:rPr>
        <w:t xml:space="preserve">), para la generación de los informes solicitados </w:t>
      </w:r>
    </w:p>
    <w:p w14:paraId="30F2E8CC"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Utilizar y verificar el diligenciamiento de los formatos de rutinas </w:t>
      </w:r>
    </w:p>
    <w:p w14:paraId="71D9A82F" w14:textId="5E59C841" w:rsidR="005D4344"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Gestionar los trámites ante el empleador de certificaciones, dotaciones, certificaciones, incapacidades, entre otras cuestiones administrativas</w:t>
      </w:r>
    </w:p>
    <w:p w14:paraId="35643DBB" w14:textId="4C2A21AC" w:rsidR="002C3DCF" w:rsidRPr="00E60736" w:rsidRDefault="002C3DCF" w:rsidP="00BF4CD1">
      <w:pPr>
        <w:numPr>
          <w:ilvl w:val="0"/>
          <w:numId w:val="40"/>
        </w:numPr>
        <w:tabs>
          <w:tab w:val="left" w:pos="1960"/>
        </w:tabs>
        <w:jc w:val="both"/>
        <w:rPr>
          <w:rFonts w:ascii="Gadugi" w:eastAsia="Calibri" w:hAnsi="Gadugi" w:cs="Arial"/>
          <w:szCs w:val="22"/>
          <w:lang w:eastAsia="en-US"/>
        </w:rPr>
      </w:pPr>
      <w:r>
        <w:rPr>
          <w:rFonts w:ascii="Gadugi" w:eastAsia="Calibri" w:hAnsi="Gadugi" w:cs="Arial"/>
          <w:szCs w:val="22"/>
          <w:lang w:eastAsia="en-US"/>
        </w:rPr>
        <w:t xml:space="preserve">Informar sobre las novedades del personal con una periodicidad trimestral, sobre las cancelaciones y el reconocimiento de los pagos, en evento que existan situaciones administrativas (incapacidades, vacaciones, licencias entre otros), que sean reconocimiento por parte del empleador. </w:t>
      </w:r>
    </w:p>
    <w:p w14:paraId="4615F741" w14:textId="77777777" w:rsidR="005D4344" w:rsidRPr="00E60736" w:rsidRDefault="005D4344" w:rsidP="00BF4CD1">
      <w:pPr>
        <w:numPr>
          <w:ilvl w:val="0"/>
          <w:numId w:val="40"/>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Las demás que tengan relación con el objeto contractual</w:t>
      </w:r>
    </w:p>
    <w:p w14:paraId="2AEEECBE" w14:textId="77777777" w:rsidR="005D4344" w:rsidRPr="005D4344" w:rsidRDefault="005D4344" w:rsidP="000B2844">
      <w:pPr>
        <w:jc w:val="both"/>
        <w:outlineLvl w:val="1"/>
        <w:rPr>
          <w:rFonts w:ascii="Gadugi" w:hAnsi="Gadugi" w:cs="Segoe UI"/>
          <w:b/>
          <w:bCs/>
          <w:lang w:eastAsia="es-CO"/>
        </w:rPr>
      </w:pPr>
    </w:p>
    <w:p w14:paraId="6297DCA4" w14:textId="6BB3731E" w:rsidR="005D4344" w:rsidRPr="005D4344" w:rsidRDefault="0054097D" w:rsidP="00BF4CD1">
      <w:pPr>
        <w:pStyle w:val="Prrafodelista"/>
        <w:numPr>
          <w:ilvl w:val="3"/>
          <w:numId w:val="19"/>
        </w:numPr>
        <w:jc w:val="both"/>
        <w:outlineLvl w:val="1"/>
        <w:rPr>
          <w:rFonts w:ascii="Gadugi" w:hAnsi="Gadugi" w:cs="Segoe UI"/>
          <w:b/>
          <w:bCs/>
          <w:lang w:eastAsia="es-CO"/>
        </w:rPr>
      </w:pPr>
      <w:r w:rsidRPr="00E60736">
        <w:rPr>
          <w:rFonts w:ascii="Gadugi" w:hAnsi="Gadugi"/>
          <w:b/>
          <w:bCs/>
          <w:szCs w:val="22"/>
          <w:lang w:eastAsia="en-US" w:bidi="en-US"/>
        </w:rPr>
        <w:t>Funciones del Personal Operativo de Aseo:</w:t>
      </w:r>
    </w:p>
    <w:p w14:paraId="08BBD72B" w14:textId="759BB538" w:rsidR="00B078B6" w:rsidRDefault="00B078B6" w:rsidP="000B2844">
      <w:pPr>
        <w:jc w:val="both"/>
        <w:outlineLvl w:val="1"/>
        <w:rPr>
          <w:rFonts w:ascii="Gadugi" w:hAnsi="Gadugi" w:cs="Segoe UI"/>
          <w:b/>
          <w:bCs/>
          <w:lang w:eastAsia="es-CO"/>
        </w:rPr>
      </w:pPr>
    </w:p>
    <w:p w14:paraId="38DBB1E9" w14:textId="77777777" w:rsidR="00295AE2" w:rsidRPr="00E60736" w:rsidRDefault="00295AE2" w:rsidP="000B2844">
      <w:pPr>
        <w:tabs>
          <w:tab w:val="left" w:pos="1960"/>
        </w:tabs>
        <w:jc w:val="both"/>
        <w:rPr>
          <w:rFonts w:ascii="Gadugi" w:hAnsi="Gadugi" w:cs="Arial"/>
          <w:szCs w:val="22"/>
        </w:rPr>
      </w:pPr>
    </w:p>
    <w:p w14:paraId="5F44F95B" w14:textId="77777777" w:rsidR="00295AE2" w:rsidRPr="00E60736" w:rsidRDefault="00295AE2" w:rsidP="000B2844">
      <w:pPr>
        <w:tabs>
          <w:tab w:val="left" w:pos="1960"/>
        </w:tabs>
        <w:jc w:val="both"/>
        <w:rPr>
          <w:rFonts w:ascii="Gadugi" w:hAnsi="Gadugi" w:cs="Arial"/>
          <w:szCs w:val="22"/>
        </w:rPr>
      </w:pPr>
      <w:r w:rsidRPr="00E60736">
        <w:rPr>
          <w:rFonts w:ascii="Gadugi" w:hAnsi="Gadugi" w:cs="Arial"/>
          <w:szCs w:val="22"/>
        </w:rPr>
        <w:t xml:space="preserve">El servicio de aseo corresponde a todas las tareas correspondientes a conservar los espacios físicos (tales como pisos, paredes, puertas, ventanas y sus vidrieras, fachadas, zonas comunes, baños, locales, consultorio médico, oficinas, bodegas, auditorio, parqueaderos incluidas zonas verdes, zonas Azules, entre otras ), en condiciones estéticas, de higiene y salubridad óptimas para la realización de los objetivos misionales de la Previsora S.A , garantizando el cumplimiento del  protocolo de limpieza y desinfección de acuerdo a cada área, realizando como mínimo las siguientes funciones: </w:t>
      </w:r>
    </w:p>
    <w:p w14:paraId="741EFD5C" w14:textId="77777777" w:rsidR="00295AE2" w:rsidRPr="00E60736" w:rsidRDefault="00295AE2" w:rsidP="000B2844">
      <w:pPr>
        <w:tabs>
          <w:tab w:val="left" w:pos="1960"/>
        </w:tabs>
        <w:jc w:val="both"/>
        <w:rPr>
          <w:rFonts w:ascii="Gadugi" w:hAnsi="Gadugi" w:cs="Arial"/>
          <w:szCs w:val="22"/>
        </w:rPr>
      </w:pPr>
    </w:p>
    <w:p w14:paraId="63EAA270"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Limpiar escritorios, archivadores, teléfonos, aparatos eléctricos y demás elementos de uso en las oficinas, zonas comunes, baños, locales, consultorio médico, oficinas, bodegas, auditorio, parqueaderos </w:t>
      </w:r>
      <w:r w:rsidRPr="00E60736">
        <w:rPr>
          <w:rFonts w:ascii="Gadugi" w:eastAsia="Calibri" w:hAnsi="Gadugi" w:cs="Arial"/>
          <w:szCs w:val="22"/>
          <w:lang w:eastAsia="en-US"/>
        </w:rPr>
        <w:lastRenderedPageBreak/>
        <w:t>incluidas zonas verdes, zonas azules, y demás áreas de propiedad de Previsora S.A o en estado de arrendamiento.</w:t>
      </w:r>
    </w:p>
    <w:p w14:paraId="3B6691CF"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Barrer y trapear escaleras, pasillos, rinconeras, paredes y demás áreas que sean necesarias. </w:t>
      </w:r>
    </w:p>
    <w:p w14:paraId="68F473FC"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Recoger, seleccionar y trasladar los residuos sólidos urbanos dentro de las instalaciones hacia las zonas de recolección. </w:t>
      </w:r>
    </w:p>
    <w:p w14:paraId="051276D2"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Informar al supervisor o coordinador de aseo y cafetería o al supervisor del contrato o quién haga sus veces, situaciones relacionadas con daños de tuberías, baterías de baños, cuando haya escapes de agua; lámparas bombillos, pisos etc. con el fin de tomar las medidas pertinentes para prevenir accidentes de trabajo, realizar los arreglos correspondientes y hacer uso racional del servicio de energía y agua.</w:t>
      </w:r>
    </w:p>
    <w:p w14:paraId="30651BD3"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Mantener aseadas y desinfectadas las zonas y áreas destinadas a la recolección de residuos sólidos urbanos.</w:t>
      </w:r>
    </w:p>
    <w:p w14:paraId="31E936B5"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Limpiar, desmanchar, paredes, puertas, divisiones, ventanas, zócalos de oficinas internas y externas, alfombras, tapetes y demás áreas que requieran de limpieza y lavado.</w:t>
      </w:r>
    </w:p>
    <w:p w14:paraId="5AE49B6A"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Limpiar vidrios y ventanas (parte interior del edificio).</w:t>
      </w:r>
    </w:p>
    <w:p w14:paraId="0F2B0D4C"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Lavar, desmanchar y desinfectar las baterías de baños, sifones y mantenerlos en perfectas condiciones, las veces que sean necesarias para mantener el lugar en óptimas condiciones de aseo.</w:t>
      </w:r>
    </w:p>
    <w:p w14:paraId="01A9E3A5"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Asear oficinas diariamente realizando labores de barrido, trapeado de pisos, limpieza de escritorios y demás enseres ubicados en las oficinas, centro médico, locales, comedor, locales, consultorio médico, oficinas, bodegas, auditorio, parqueaderos incluidas zonas verdes, zonas azules, entre otras.</w:t>
      </w:r>
    </w:p>
    <w:p w14:paraId="6D8EEBE8"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Hacer jornadas o brigadas de aseo externa e internas de la Previsora S.A.</w:t>
      </w:r>
    </w:p>
    <w:p w14:paraId="1EFD219D"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Realizar desinfección de baños y consultorio médico, el operario debe manejar el aseo con elementos diferentes a los que se usan en otras áreas, los cuales deben estar identificados con otro color, con el fin de evitar contaminaciones, respetando las rutas sanitarias. </w:t>
      </w:r>
    </w:p>
    <w:p w14:paraId="6FFF4C7D"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Revisar y recoger residuos de puntos ecológicos. </w:t>
      </w:r>
    </w:p>
    <w:p w14:paraId="30264A0D"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Uso obligatorio de todos los elementos de protección personal y bioseguridad los cuales son suministrados por el proveedor para ejercer las labores de aseo y desinfección.</w:t>
      </w:r>
    </w:p>
    <w:p w14:paraId="47F3AB44" w14:textId="77777777" w:rsidR="00295AE2" w:rsidRPr="00E60736" w:rsidRDefault="00295AE2" w:rsidP="00BF4CD1">
      <w:pPr>
        <w:numPr>
          <w:ilvl w:val="0"/>
          <w:numId w:val="41"/>
        </w:numPr>
        <w:rPr>
          <w:rFonts w:ascii="Gadugi" w:eastAsia="Calibri" w:hAnsi="Gadugi" w:cs="Arial"/>
          <w:szCs w:val="22"/>
          <w:lang w:eastAsia="en-US"/>
        </w:rPr>
      </w:pPr>
      <w:r w:rsidRPr="00E60736">
        <w:rPr>
          <w:rFonts w:ascii="Gadugi" w:eastAsia="Calibri" w:hAnsi="Gadugi" w:cs="Arial"/>
          <w:szCs w:val="22"/>
          <w:lang w:eastAsia="en-US"/>
        </w:rPr>
        <w:t>Hacer un correcto manejo de los productos de limpieza y productos químicos, respeto y conocimiento a las fichas técnicas, hojas de seguridad y rotulación de envases</w:t>
      </w:r>
    </w:p>
    <w:p w14:paraId="69FE21AC"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Realizar todas las actividades relacionadas con el servicio de aseo, limpieza y desinfección.</w:t>
      </w:r>
    </w:p>
    <w:p w14:paraId="555EB8BF"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En el servicio de recolección de residuos sólidos, la Previsora S.A requiere que el proponente y su personal a cargo realice la recolección de residuos peligrosos y residuos reciclables, haciendo la distribución y disposición en los centros de acopio, teniendo en cuenta la normatividad interna de la Previsora S.A y los requerimientos ambientales de las entidades competentes.</w:t>
      </w:r>
    </w:p>
    <w:p w14:paraId="2DE25B7E"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Los operarios de aseo están en la obligación de </w:t>
      </w:r>
      <w:proofErr w:type="spellStart"/>
      <w:r w:rsidRPr="00E60736">
        <w:rPr>
          <w:rFonts w:ascii="Gadugi" w:eastAsia="Calibri" w:hAnsi="Gadugi" w:cs="Arial"/>
          <w:szCs w:val="22"/>
          <w:lang w:eastAsia="en-US"/>
        </w:rPr>
        <w:t>descanecar</w:t>
      </w:r>
      <w:proofErr w:type="spellEnd"/>
      <w:r w:rsidRPr="00E60736">
        <w:rPr>
          <w:rFonts w:ascii="Gadugi" w:eastAsia="Calibri" w:hAnsi="Gadugi" w:cs="Arial"/>
          <w:szCs w:val="22"/>
          <w:lang w:eastAsia="en-US"/>
        </w:rPr>
        <w:t xml:space="preserve"> los residuos en forma separada, respetando el código de colores de los puntos ecológicos y trasladar las bolsas al centro de acopio para almacenarlas </w:t>
      </w:r>
      <w:proofErr w:type="gramStart"/>
      <w:r w:rsidRPr="00E60736">
        <w:rPr>
          <w:rFonts w:ascii="Gadugi" w:eastAsia="Calibri" w:hAnsi="Gadugi" w:cs="Arial"/>
          <w:szCs w:val="22"/>
          <w:lang w:eastAsia="en-US"/>
        </w:rPr>
        <w:t>de acuerdo al</w:t>
      </w:r>
      <w:proofErr w:type="gramEnd"/>
      <w:r w:rsidRPr="00E60736">
        <w:rPr>
          <w:rFonts w:ascii="Gadugi" w:eastAsia="Calibri" w:hAnsi="Gadugi" w:cs="Arial"/>
          <w:szCs w:val="22"/>
          <w:lang w:eastAsia="en-US"/>
        </w:rPr>
        <w:t xml:space="preserve"> tipo de residuos, de tal manera que se pueda realizar la labor final de selección de los residuos reciclables. Exceptuando, el papel para reciclar que previamente han separado los funcionarios en las oficinas.</w:t>
      </w:r>
    </w:p>
    <w:p w14:paraId="5FDCBE06"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Los operarios de aseo responderán por la adecuada limpieza, desinfección, aseo y mantenimiento de los centros de acopio destinados al almacenamiento de los residuos sólidos ordinarios y peligrosos en las sedes de la Previsora S.A.</w:t>
      </w:r>
    </w:p>
    <w:p w14:paraId="3272D06F"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Así mismo, serán responsables de mantener en perfectas condiciones de aseo todos los puntos ecológicos, canecas y todo tipo de recipientes destinados al almacenamiento de residuos.</w:t>
      </w:r>
    </w:p>
    <w:p w14:paraId="79B30D82"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Instalación de las bolsas en cada una de las canecas de las instalaciones siguiendo el esquema de colores y teniendo en cuenta la cantidad de residuos que genere cada punto, evitando la acumulación excesiva </w:t>
      </w:r>
      <w:r w:rsidRPr="00E60736">
        <w:rPr>
          <w:rFonts w:ascii="Gadugi" w:eastAsia="Calibri" w:hAnsi="Gadugi" w:cs="Arial"/>
          <w:szCs w:val="22"/>
          <w:lang w:eastAsia="en-US"/>
        </w:rPr>
        <w:lastRenderedPageBreak/>
        <w:t xml:space="preserve">de residuos y cerciorándose en todo momento que las canecas cuenten con bolsa, de forma que se evite el vertimiento sobre los recipientes sin la debida protección </w:t>
      </w:r>
      <w:proofErr w:type="gramStart"/>
      <w:r w:rsidRPr="00E60736">
        <w:rPr>
          <w:rFonts w:ascii="Gadugi" w:eastAsia="Calibri" w:hAnsi="Gadugi" w:cs="Arial"/>
          <w:szCs w:val="22"/>
          <w:lang w:eastAsia="en-US"/>
        </w:rPr>
        <w:t>del mismo</w:t>
      </w:r>
      <w:proofErr w:type="gramEnd"/>
      <w:r w:rsidRPr="00E60736">
        <w:rPr>
          <w:rFonts w:ascii="Gadugi" w:eastAsia="Calibri" w:hAnsi="Gadugi" w:cs="Arial"/>
          <w:szCs w:val="22"/>
          <w:lang w:eastAsia="en-US"/>
        </w:rPr>
        <w:t>.</w:t>
      </w:r>
    </w:p>
    <w:p w14:paraId="651A369A" w14:textId="77777777" w:rsidR="00295AE2" w:rsidRPr="00E60736" w:rsidRDefault="00295AE2" w:rsidP="00BF4CD1">
      <w:pPr>
        <w:numPr>
          <w:ilvl w:val="0"/>
          <w:numId w:val="41"/>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Las demás que tengan relación con el objeto contractual</w:t>
      </w:r>
    </w:p>
    <w:p w14:paraId="04939780" w14:textId="77777777" w:rsidR="00B078B6" w:rsidRPr="00B078B6" w:rsidRDefault="00B078B6" w:rsidP="000B2844">
      <w:pPr>
        <w:jc w:val="both"/>
        <w:outlineLvl w:val="1"/>
        <w:rPr>
          <w:rFonts w:ascii="Gadugi" w:hAnsi="Gadugi" w:cs="Segoe UI"/>
          <w:b/>
          <w:bCs/>
          <w:lang w:eastAsia="es-CO"/>
        </w:rPr>
      </w:pPr>
    </w:p>
    <w:p w14:paraId="62292428" w14:textId="284181C3" w:rsidR="0054097D" w:rsidRPr="00CB04CA" w:rsidRDefault="00612515" w:rsidP="00BF4CD1">
      <w:pPr>
        <w:pStyle w:val="Prrafodelista"/>
        <w:numPr>
          <w:ilvl w:val="3"/>
          <w:numId w:val="19"/>
        </w:numPr>
        <w:jc w:val="both"/>
        <w:outlineLvl w:val="1"/>
        <w:rPr>
          <w:rFonts w:ascii="Gadugi" w:hAnsi="Gadugi" w:cs="Segoe UI"/>
          <w:b/>
          <w:bCs/>
          <w:lang w:eastAsia="es-CO"/>
        </w:rPr>
      </w:pPr>
      <w:r w:rsidRPr="00E60736">
        <w:rPr>
          <w:rFonts w:ascii="Gadugi" w:hAnsi="Gadugi" w:cs="Arial"/>
          <w:b/>
          <w:bCs/>
          <w:szCs w:val="22"/>
        </w:rPr>
        <w:t>Funciones del Personal Operativo de Cafetería:</w:t>
      </w:r>
    </w:p>
    <w:p w14:paraId="142221DB" w14:textId="7A4636BC" w:rsidR="00CB04CA" w:rsidRDefault="00CB04CA" w:rsidP="000B2844">
      <w:pPr>
        <w:jc w:val="both"/>
        <w:outlineLvl w:val="1"/>
        <w:rPr>
          <w:rFonts w:ascii="Gadugi" w:hAnsi="Gadugi" w:cs="Segoe UI"/>
          <w:b/>
          <w:bCs/>
          <w:lang w:eastAsia="es-CO"/>
        </w:rPr>
      </w:pPr>
    </w:p>
    <w:p w14:paraId="335F877E" w14:textId="77777777" w:rsidR="00CB04CA" w:rsidRPr="00E60736" w:rsidRDefault="00CB04CA" w:rsidP="000B2844">
      <w:pPr>
        <w:tabs>
          <w:tab w:val="left" w:pos="1960"/>
        </w:tabs>
        <w:jc w:val="both"/>
        <w:rPr>
          <w:rFonts w:ascii="Gadugi" w:hAnsi="Gadugi" w:cs="Arial"/>
          <w:szCs w:val="22"/>
        </w:rPr>
      </w:pPr>
    </w:p>
    <w:p w14:paraId="72DDCACE" w14:textId="77777777" w:rsidR="00CB04CA" w:rsidRPr="00E60736" w:rsidRDefault="00CB04CA" w:rsidP="000B2844">
      <w:pPr>
        <w:tabs>
          <w:tab w:val="left" w:pos="1960"/>
        </w:tabs>
        <w:jc w:val="both"/>
        <w:rPr>
          <w:rFonts w:ascii="Gadugi" w:hAnsi="Gadugi" w:cs="Arial"/>
          <w:szCs w:val="22"/>
        </w:rPr>
      </w:pPr>
      <w:r w:rsidRPr="00E60736">
        <w:rPr>
          <w:rFonts w:ascii="Gadugi" w:hAnsi="Gadugi" w:cs="Arial"/>
          <w:szCs w:val="22"/>
        </w:rPr>
        <w:t>El servicio de cafetería corresponde a todas las tareas respectivas al servicio y atención al cliente interno y externo, desde la correcta preparación de bebidas calientes, manipulación de alimentos, protocolos de etiqueta y hasta el acertado trato con el cliente, entre otros, realizando como mínimo las siguientes funciones:</w:t>
      </w:r>
    </w:p>
    <w:p w14:paraId="41BA3F77" w14:textId="77777777" w:rsidR="00CB04CA" w:rsidRPr="00E60736" w:rsidRDefault="00CB04CA" w:rsidP="000B2844">
      <w:pPr>
        <w:tabs>
          <w:tab w:val="left" w:pos="1960"/>
        </w:tabs>
        <w:jc w:val="both"/>
        <w:rPr>
          <w:rFonts w:ascii="Gadugi" w:hAnsi="Gadugi" w:cs="Arial"/>
          <w:szCs w:val="22"/>
        </w:rPr>
      </w:pPr>
    </w:p>
    <w:p w14:paraId="2121912C" w14:textId="77777777" w:rsidR="00CB04CA" w:rsidRPr="00E60736" w:rsidRDefault="00CB04CA" w:rsidP="00BF4CD1">
      <w:pPr>
        <w:numPr>
          <w:ilvl w:val="0"/>
          <w:numId w:val="42"/>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Atender reuniones, ofreciendo el servicio de bebidas calientes, de una manera atenta, amable y gentil.</w:t>
      </w:r>
    </w:p>
    <w:p w14:paraId="1FCB0FC4" w14:textId="77777777" w:rsidR="00CB04CA" w:rsidRPr="00E60736" w:rsidRDefault="00CB04CA" w:rsidP="00BF4CD1">
      <w:pPr>
        <w:numPr>
          <w:ilvl w:val="0"/>
          <w:numId w:val="42"/>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Preparar, servir y distribuir a cada funcionario las bebidas y alimentos designados por el cliente, según lo programado.</w:t>
      </w:r>
    </w:p>
    <w:p w14:paraId="4C289051" w14:textId="77777777" w:rsidR="00CB04CA" w:rsidRPr="00E60736" w:rsidRDefault="00CB04CA" w:rsidP="00BF4CD1">
      <w:pPr>
        <w:numPr>
          <w:ilvl w:val="0"/>
          <w:numId w:val="42"/>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Correcta manipulación y uso de las máquinas de café y termos.</w:t>
      </w:r>
    </w:p>
    <w:p w14:paraId="4B356385" w14:textId="77777777" w:rsidR="00CB04CA" w:rsidRPr="00E60736" w:rsidRDefault="00CB04CA" w:rsidP="00BF4CD1">
      <w:pPr>
        <w:numPr>
          <w:ilvl w:val="0"/>
          <w:numId w:val="42"/>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Lavar y desinfectar la vajilla, losa, bandejas, neveras, máquina de café, termos, entre otros.</w:t>
      </w:r>
    </w:p>
    <w:p w14:paraId="5A37B4F7" w14:textId="77777777" w:rsidR="00CB04CA" w:rsidRPr="00E60736" w:rsidRDefault="00CB04CA" w:rsidP="00BF4CD1">
      <w:pPr>
        <w:numPr>
          <w:ilvl w:val="0"/>
          <w:numId w:val="42"/>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Llenar de agua los tanques de la máquina de café.</w:t>
      </w:r>
    </w:p>
    <w:p w14:paraId="262644CB" w14:textId="77777777" w:rsidR="00CB04CA" w:rsidRPr="00E60736" w:rsidRDefault="00CB04CA" w:rsidP="00BF4CD1">
      <w:pPr>
        <w:numPr>
          <w:ilvl w:val="0"/>
          <w:numId w:val="42"/>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Mantenerlos termos con bebidas calientes.</w:t>
      </w:r>
    </w:p>
    <w:p w14:paraId="2529EA27" w14:textId="77777777" w:rsidR="00CB04CA" w:rsidRPr="00E60736" w:rsidRDefault="00CB04CA" w:rsidP="00BF4CD1">
      <w:pPr>
        <w:numPr>
          <w:ilvl w:val="0"/>
          <w:numId w:val="42"/>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Mantener los carros surtidos con los insumos suministrados por la Previsora S.A y en óptimas condiciones de higiene.</w:t>
      </w:r>
    </w:p>
    <w:p w14:paraId="54089BCE" w14:textId="77777777" w:rsidR="00CB04CA" w:rsidRPr="00E60736" w:rsidRDefault="00CB04CA" w:rsidP="00BF4CD1">
      <w:pPr>
        <w:numPr>
          <w:ilvl w:val="0"/>
          <w:numId w:val="42"/>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Limpiar y desinfectar diariamente la cafetería y elementos utilizados para la ejecución de sus labores</w:t>
      </w:r>
    </w:p>
    <w:p w14:paraId="694E0C2B" w14:textId="77777777" w:rsidR="00CB04CA" w:rsidRPr="00E60736" w:rsidRDefault="00CB04CA" w:rsidP="00BF4CD1">
      <w:pPr>
        <w:numPr>
          <w:ilvl w:val="0"/>
          <w:numId w:val="42"/>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Recoger los platos, vasos y cubiertos para su limpieza. </w:t>
      </w:r>
    </w:p>
    <w:p w14:paraId="7235C1C2" w14:textId="77777777" w:rsidR="00CB04CA" w:rsidRPr="00E60736" w:rsidRDefault="00CB04CA" w:rsidP="00BF4CD1">
      <w:pPr>
        <w:numPr>
          <w:ilvl w:val="0"/>
          <w:numId w:val="42"/>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Recibir, descargar y acomodar los insumos entregados a cada cafetería.</w:t>
      </w:r>
    </w:p>
    <w:p w14:paraId="13571E26" w14:textId="77777777" w:rsidR="00CB04CA" w:rsidRPr="00E60736" w:rsidRDefault="00CB04CA" w:rsidP="00BF4CD1">
      <w:pPr>
        <w:numPr>
          <w:ilvl w:val="0"/>
          <w:numId w:val="42"/>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Limpiar y desinfectar el área de depósito. </w:t>
      </w:r>
    </w:p>
    <w:p w14:paraId="102C5639" w14:textId="77777777" w:rsidR="00CB04CA" w:rsidRPr="00E60736" w:rsidRDefault="00CB04CA" w:rsidP="00BF4CD1">
      <w:pPr>
        <w:numPr>
          <w:ilvl w:val="0"/>
          <w:numId w:val="42"/>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Seguir instrucciones verbales y escritas.</w:t>
      </w:r>
    </w:p>
    <w:p w14:paraId="0FF487F3" w14:textId="77777777" w:rsidR="00CB04CA" w:rsidRPr="00E60736" w:rsidRDefault="00CB04CA" w:rsidP="00BF4CD1">
      <w:pPr>
        <w:numPr>
          <w:ilvl w:val="0"/>
          <w:numId w:val="42"/>
        </w:numPr>
        <w:tabs>
          <w:tab w:val="left" w:pos="1960"/>
        </w:tabs>
        <w:jc w:val="both"/>
        <w:rPr>
          <w:rFonts w:ascii="Gadugi" w:eastAsia="Calibri" w:hAnsi="Gadugi" w:cs="Arial"/>
          <w:szCs w:val="22"/>
          <w:lang w:eastAsia="en-US"/>
        </w:rPr>
      </w:pPr>
      <w:r>
        <w:rPr>
          <w:rFonts w:ascii="Gadugi" w:eastAsia="Calibri" w:hAnsi="Gadugi" w:cs="Arial"/>
          <w:szCs w:val="22"/>
          <w:lang w:eastAsia="en-US"/>
        </w:rPr>
        <w:t>Realizar el c</w:t>
      </w:r>
      <w:r w:rsidRPr="00E60736">
        <w:rPr>
          <w:rFonts w:ascii="Gadugi" w:eastAsia="Calibri" w:hAnsi="Gadugi" w:cs="Arial"/>
          <w:szCs w:val="22"/>
          <w:lang w:eastAsia="en-US"/>
        </w:rPr>
        <w:t>orrecto manejo de los productos de limpieza y productos químicos, respeto y conocimiento a las fichas técnicas, hojas de seguridad y rotulación de envases</w:t>
      </w:r>
    </w:p>
    <w:p w14:paraId="33103471" w14:textId="77777777" w:rsidR="00CB04CA" w:rsidRPr="00E60736" w:rsidRDefault="00CB04CA" w:rsidP="00BF4CD1">
      <w:pPr>
        <w:numPr>
          <w:ilvl w:val="0"/>
          <w:numId w:val="42"/>
        </w:numPr>
        <w:tabs>
          <w:tab w:val="left" w:pos="1960"/>
        </w:tabs>
        <w:jc w:val="both"/>
        <w:rPr>
          <w:rFonts w:ascii="Gadugi" w:eastAsia="Calibri" w:hAnsi="Gadugi" w:cs="Arial"/>
          <w:szCs w:val="22"/>
          <w:lang w:eastAsia="en-US"/>
        </w:rPr>
      </w:pPr>
      <w:r>
        <w:rPr>
          <w:rFonts w:ascii="Gadugi" w:eastAsia="Calibri" w:hAnsi="Gadugi" w:cs="Arial"/>
          <w:szCs w:val="22"/>
          <w:lang w:eastAsia="en-US"/>
        </w:rPr>
        <w:t>Realizar la c</w:t>
      </w:r>
      <w:r w:rsidRPr="00E60736">
        <w:rPr>
          <w:rFonts w:ascii="Gadugi" w:eastAsia="Calibri" w:hAnsi="Gadugi" w:cs="Arial"/>
          <w:szCs w:val="22"/>
          <w:lang w:eastAsia="en-US"/>
        </w:rPr>
        <w:t>orrecta distribución de la mesa y sus utensilios para eventos y reuniones</w:t>
      </w:r>
    </w:p>
    <w:p w14:paraId="219E5233" w14:textId="77777777" w:rsidR="00CB04CA" w:rsidRDefault="00CB04CA" w:rsidP="00BF4CD1">
      <w:pPr>
        <w:numPr>
          <w:ilvl w:val="0"/>
          <w:numId w:val="42"/>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Excelente servicio al cliente interno y externo.</w:t>
      </w:r>
    </w:p>
    <w:p w14:paraId="1AE8AF01" w14:textId="3E997EB2" w:rsidR="00CB04CA" w:rsidRPr="00CB04CA" w:rsidRDefault="00CB04CA" w:rsidP="00BF4CD1">
      <w:pPr>
        <w:numPr>
          <w:ilvl w:val="0"/>
          <w:numId w:val="42"/>
        </w:numPr>
        <w:tabs>
          <w:tab w:val="left" w:pos="1960"/>
        </w:tabs>
        <w:jc w:val="both"/>
        <w:rPr>
          <w:rFonts w:ascii="Gadugi" w:eastAsia="Calibri" w:hAnsi="Gadugi" w:cs="Arial"/>
          <w:szCs w:val="22"/>
          <w:lang w:eastAsia="en-US"/>
        </w:rPr>
      </w:pPr>
      <w:r w:rsidRPr="00CB04CA">
        <w:rPr>
          <w:rFonts w:ascii="Gadugi" w:eastAsia="Calibri" w:hAnsi="Gadugi" w:cs="Arial"/>
          <w:szCs w:val="22"/>
          <w:lang w:eastAsia="en-US"/>
        </w:rPr>
        <w:t xml:space="preserve">Las demás que tengan relación con el objeto contractual </w:t>
      </w:r>
    </w:p>
    <w:p w14:paraId="72AEB4EB" w14:textId="77777777" w:rsidR="00CB04CA" w:rsidRPr="00CB04CA" w:rsidRDefault="00CB04CA" w:rsidP="000B2844">
      <w:pPr>
        <w:jc w:val="both"/>
        <w:outlineLvl w:val="1"/>
        <w:rPr>
          <w:rFonts w:ascii="Gadugi" w:hAnsi="Gadugi" w:cs="Segoe UI"/>
          <w:b/>
          <w:bCs/>
          <w:lang w:eastAsia="es-CO"/>
        </w:rPr>
      </w:pPr>
    </w:p>
    <w:p w14:paraId="741BDAFF" w14:textId="5A8A18A4" w:rsidR="00CB04CA" w:rsidRPr="00B93BF6" w:rsidRDefault="00C66989" w:rsidP="00BF4CD1">
      <w:pPr>
        <w:pStyle w:val="Prrafodelista"/>
        <w:numPr>
          <w:ilvl w:val="3"/>
          <w:numId w:val="19"/>
        </w:numPr>
        <w:jc w:val="both"/>
        <w:outlineLvl w:val="1"/>
        <w:rPr>
          <w:rFonts w:ascii="Gadugi" w:hAnsi="Gadugi" w:cs="Segoe UI"/>
          <w:b/>
          <w:bCs/>
          <w:lang w:eastAsia="es-CO"/>
        </w:rPr>
      </w:pPr>
      <w:r w:rsidRPr="006B3D5F">
        <w:rPr>
          <w:rFonts w:ascii="Gadugi" w:hAnsi="Gadugi"/>
          <w:b/>
          <w:bCs/>
          <w:szCs w:val="22"/>
          <w:lang w:eastAsia="en-US" w:bidi="en-US"/>
        </w:rPr>
        <w:t>Funciones</w:t>
      </w:r>
      <w:r w:rsidRPr="00E60736">
        <w:rPr>
          <w:rFonts w:ascii="Gadugi" w:hAnsi="Gadugi"/>
          <w:b/>
          <w:bCs/>
          <w:szCs w:val="22"/>
          <w:lang w:eastAsia="en-US" w:bidi="en-US"/>
        </w:rPr>
        <w:t xml:space="preserve"> de los Técnicos de Mantenimiento (Toderos)</w:t>
      </w:r>
    </w:p>
    <w:p w14:paraId="59D9E915" w14:textId="1F0FD30F" w:rsidR="00D73F7E" w:rsidRDefault="00D73F7E" w:rsidP="000B2844">
      <w:pPr>
        <w:jc w:val="both"/>
        <w:outlineLvl w:val="1"/>
        <w:rPr>
          <w:rFonts w:ascii="Gadugi" w:hAnsi="Gadugi" w:cs="Segoe UI"/>
          <w:b/>
          <w:bCs/>
          <w:lang w:eastAsia="es-CO"/>
        </w:rPr>
      </w:pPr>
    </w:p>
    <w:p w14:paraId="2BD9CFEE"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Ejecutar labores de mantenimiento preventivo y correctivo</w:t>
      </w:r>
    </w:p>
    <w:p w14:paraId="5E0A9535"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Ejecutar labores de mantenimiento eléctrico, hidráulico, plomería y de obra civil en pro de velar por la conservación del inmueble y los muebles</w:t>
      </w:r>
    </w:p>
    <w:p w14:paraId="570AF17D"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Ejecutar labores de cableado estructurado.</w:t>
      </w:r>
    </w:p>
    <w:p w14:paraId="59DF1D14"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Ejecutar labores de conexión telefónica.</w:t>
      </w:r>
    </w:p>
    <w:p w14:paraId="5F6B6BD8"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Ejecutar labores básicas de mantenimiento como los son: ajustes de escritorios, ajustes de divisiones, y oficina, ajustes de cajoneras, montaje y desmontaje de puestos de trabajo, reubicación de escritorios, ajustes de archivadores, entre otros.</w:t>
      </w:r>
    </w:p>
    <w:p w14:paraId="371526AB"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Ejecutar labores con elementos de </w:t>
      </w:r>
      <w:proofErr w:type="spellStart"/>
      <w:r w:rsidRPr="00E60736">
        <w:rPr>
          <w:rFonts w:ascii="Gadugi" w:eastAsia="Calibri" w:hAnsi="Gadugi" w:cs="Arial"/>
          <w:szCs w:val="22"/>
          <w:lang w:eastAsia="en-US"/>
        </w:rPr>
        <w:t>drywall</w:t>
      </w:r>
      <w:proofErr w:type="spellEnd"/>
      <w:r w:rsidRPr="00E60736">
        <w:rPr>
          <w:rFonts w:ascii="Gadugi" w:eastAsia="Calibri" w:hAnsi="Gadugi" w:cs="Arial"/>
          <w:szCs w:val="22"/>
          <w:lang w:eastAsia="en-US"/>
        </w:rPr>
        <w:t xml:space="preserve">, </w:t>
      </w:r>
      <w:proofErr w:type="spellStart"/>
      <w:r w:rsidRPr="00E60736">
        <w:rPr>
          <w:rFonts w:ascii="Gadugi" w:eastAsia="Calibri" w:hAnsi="Gadugi" w:cs="Arial"/>
          <w:szCs w:val="22"/>
          <w:lang w:eastAsia="en-US"/>
        </w:rPr>
        <w:t>perfileria</w:t>
      </w:r>
      <w:proofErr w:type="spellEnd"/>
      <w:r w:rsidRPr="00E60736">
        <w:rPr>
          <w:rFonts w:ascii="Gadugi" w:eastAsia="Calibri" w:hAnsi="Gadugi" w:cs="Arial"/>
          <w:szCs w:val="22"/>
          <w:lang w:eastAsia="en-US"/>
        </w:rPr>
        <w:t xml:space="preserve">, pintura, entre otros materiales. </w:t>
      </w:r>
    </w:p>
    <w:p w14:paraId="417948DC"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Revisión general de las instalaciones, verificando estado de áreas locativas, eléctricas e hidráulicas a primera hora del día de trabajo, con el fin de proceder a su pronta solución con los recursos y </w:t>
      </w:r>
      <w:r w:rsidRPr="00E60736">
        <w:rPr>
          <w:rFonts w:ascii="Gadugi" w:eastAsia="Calibri" w:hAnsi="Gadugi" w:cs="Arial"/>
          <w:szCs w:val="22"/>
          <w:lang w:eastAsia="en-US"/>
        </w:rPr>
        <w:lastRenderedPageBreak/>
        <w:t>conocimientos propios de su cargo. En caso de identificar una falla ò problema mayor se procede a informar a la Subgerencia de Recursos Físicos con el fin de escalar la información.</w:t>
      </w:r>
    </w:p>
    <w:p w14:paraId="64ECF87C"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Limpiar los techos, lámparas y cambios de </w:t>
      </w:r>
      <w:proofErr w:type="gramStart"/>
      <w:r w:rsidRPr="00E60736">
        <w:rPr>
          <w:rFonts w:ascii="Gadugi" w:eastAsia="Calibri" w:hAnsi="Gadugi" w:cs="Arial"/>
          <w:szCs w:val="22"/>
          <w:lang w:eastAsia="en-US"/>
        </w:rPr>
        <w:t>los mismos</w:t>
      </w:r>
      <w:proofErr w:type="gramEnd"/>
      <w:r w:rsidRPr="00E60736">
        <w:rPr>
          <w:rFonts w:ascii="Gadugi" w:eastAsia="Calibri" w:hAnsi="Gadugi" w:cs="Arial"/>
          <w:szCs w:val="22"/>
          <w:lang w:eastAsia="en-US"/>
        </w:rPr>
        <w:t>.</w:t>
      </w:r>
    </w:p>
    <w:p w14:paraId="7205A1B5"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Identificar posibles fallas en la estructura que puedan causar detrimento a la misma y de esta forma evitar su deterioro.</w:t>
      </w:r>
    </w:p>
    <w:p w14:paraId="5D1995D6"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Realizar el mantenimiento de la zona común en los temas de electricidad, plomería, pintura y conservación del inmueble.</w:t>
      </w:r>
    </w:p>
    <w:p w14:paraId="399620F6"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Informar a la Subgerencia de Recursos Físicos el resultado de sus rutinas de mantenimiento, con objetivo de realizar los correctivos necesarios.</w:t>
      </w:r>
    </w:p>
    <w:p w14:paraId="4F7B5EA0"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Cumplir con el programa o instrucciones que emita La Previsora S.A. Compañía de Seguros.</w:t>
      </w:r>
    </w:p>
    <w:p w14:paraId="4AE9F11F"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Cumplir con los trabajos a más de 1.5 </w:t>
      </w:r>
      <w:proofErr w:type="spellStart"/>
      <w:r w:rsidRPr="00E60736">
        <w:rPr>
          <w:rFonts w:ascii="Gadugi" w:eastAsia="Calibri" w:hAnsi="Gadugi" w:cs="Arial"/>
          <w:szCs w:val="22"/>
          <w:lang w:eastAsia="en-US"/>
        </w:rPr>
        <w:t>mts</w:t>
      </w:r>
      <w:proofErr w:type="spellEnd"/>
      <w:r w:rsidRPr="00E60736">
        <w:rPr>
          <w:rFonts w:ascii="Gadugi" w:eastAsia="Calibri" w:hAnsi="Gadugi" w:cs="Arial"/>
          <w:szCs w:val="22"/>
          <w:lang w:eastAsia="en-US"/>
        </w:rPr>
        <w:t>. de altura siguiendo los lineamientos establecidos en el procedimiento de trabajo seguro en alturas que les sean asignados, previa autorización generada por el coordinador de alturas y La Previsora S.A. Compañía de Seguros.</w:t>
      </w:r>
    </w:p>
    <w:p w14:paraId="0BD419AB"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Dar cumplimiento a fichas técnicas y hojas de seguridad de los productos e insumos utilizados para la ejecución de sus labores y su correcto uso a todos los operarios </w:t>
      </w:r>
    </w:p>
    <w:p w14:paraId="62E95BB5"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Capacitarse y participar del Plan de Emergencias, Plan Institucional de Gestión Ambiental de La Previsora S.A. Compañía de Seguros</w:t>
      </w:r>
    </w:p>
    <w:p w14:paraId="2D701D80"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Dar cumplimiento fichas técnicas, hojas de seguridad y etiquetas de los productos e insumos utilizados para la ejecución de sus labores</w:t>
      </w:r>
    </w:p>
    <w:p w14:paraId="41287CCF"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Mantener actualizado los cursos de trabajos en alturas, así como sus reentrenamientos.</w:t>
      </w:r>
    </w:p>
    <w:p w14:paraId="4948EBB6"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Asistir a las capacitaciones programadas por el proveedor y aprobar satisfactoriamente las evaluaciones, así como asistir a los reentrenamientos.</w:t>
      </w:r>
    </w:p>
    <w:p w14:paraId="0D878F25"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Cumplir todos los procedimientos de salud y seguridad en el trabajo establecidos por el empleador y coordinador de trabajo en alturas.</w:t>
      </w:r>
    </w:p>
    <w:p w14:paraId="248B32BE"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Informar al proveedor sobre cualquier condición de salud que le pueda generar, restricciones, antes de realizar cualquier tipo de trabajo en alturas u cualquier otro tipo de mantenimiento.</w:t>
      </w:r>
    </w:p>
    <w:p w14:paraId="0B2674A0"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Utilizar las medidas de prevención y protección contra caídas que sean implementadas por el proveedor y coordinador de trabajo en alturas.</w:t>
      </w:r>
    </w:p>
    <w:p w14:paraId="5D54CA2E"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Reportar al coordinador de trabajo en alturas el deterioro o daño de los sistemas individuales o colectivos de prevención y protección contra caídas y otros.</w:t>
      </w:r>
    </w:p>
    <w:p w14:paraId="18DD3F6C"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Participar en la elaboración y el diligenciamiento del permiso de trabajo en alturas, así como acatar las disposiciones </w:t>
      </w:r>
      <w:proofErr w:type="gramStart"/>
      <w:r w:rsidRPr="00E60736">
        <w:rPr>
          <w:rFonts w:ascii="Gadugi" w:eastAsia="Calibri" w:hAnsi="Gadugi" w:cs="Arial"/>
          <w:szCs w:val="22"/>
          <w:lang w:eastAsia="en-US"/>
        </w:rPr>
        <w:t>del mismo</w:t>
      </w:r>
      <w:proofErr w:type="gramEnd"/>
      <w:r w:rsidRPr="00E60736">
        <w:rPr>
          <w:rFonts w:ascii="Gadugi" w:eastAsia="Calibri" w:hAnsi="Gadugi" w:cs="Arial"/>
          <w:szCs w:val="22"/>
          <w:lang w:eastAsia="en-US"/>
        </w:rPr>
        <w:t xml:space="preserve">. </w:t>
      </w:r>
    </w:p>
    <w:p w14:paraId="7AD6DD9C"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Atender todos los requerimientos de mantenimientos, arreglos, etc., que La Previsora requiera.</w:t>
      </w:r>
    </w:p>
    <w:p w14:paraId="20009F89"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Atender los requerimientos de forma amable y educada, diligenciando el formato emitido por la Previsora S.A para la atención de reportes de mantenimiento, adjuntando las fotografías solicitadas.</w:t>
      </w:r>
    </w:p>
    <w:p w14:paraId="52F519F8" w14:textId="77777777" w:rsidR="0069230E" w:rsidRPr="00E60736" w:rsidRDefault="0069230E" w:rsidP="00BF4CD1">
      <w:pPr>
        <w:numPr>
          <w:ilvl w:val="0"/>
          <w:numId w:val="43"/>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Las demás que tengan relación con el objeto contractual</w:t>
      </w:r>
    </w:p>
    <w:p w14:paraId="3D20BC05" w14:textId="16D16BF0" w:rsidR="0069230E" w:rsidRDefault="0069230E" w:rsidP="000B2844">
      <w:pPr>
        <w:jc w:val="both"/>
        <w:outlineLvl w:val="1"/>
        <w:rPr>
          <w:rFonts w:ascii="Gadugi" w:hAnsi="Gadugi" w:cs="Segoe UI"/>
          <w:b/>
          <w:bCs/>
          <w:lang w:eastAsia="es-CO"/>
        </w:rPr>
      </w:pPr>
    </w:p>
    <w:p w14:paraId="7B268E9B" w14:textId="1139C7E6" w:rsidR="0069230E" w:rsidRDefault="0069230E" w:rsidP="000B2844">
      <w:pPr>
        <w:jc w:val="both"/>
        <w:outlineLvl w:val="1"/>
        <w:rPr>
          <w:rFonts w:ascii="Gadugi" w:hAnsi="Gadugi" w:cs="Segoe UI"/>
          <w:b/>
          <w:bCs/>
          <w:lang w:eastAsia="es-CO"/>
        </w:rPr>
      </w:pPr>
    </w:p>
    <w:p w14:paraId="2A0A4DCA" w14:textId="77777777" w:rsidR="00E71EC4" w:rsidRPr="00E60736" w:rsidRDefault="00E71EC4" w:rsidP="00BF4CD1">
      <w:pPr>
        <w:pStyle w:val="Prrafodelista"/>
        <w:numPr>
          <w:ilvl w:val="3"/>
          <w:numId w:val="19"/>
        </w:numPr>
        <w:jc w:val="both"/>
        <w:outlineLvl w:val="1"/>
        <w:rPr>
          <w:rFonts w:ascii="Gadugi" w:hAnsi="Gadugi"/>
          <w:b/>
          <w:bCs/>
          <w:szCs w:val="22"/>
          <w:lang w:eastAsia="en-US" w:bidi="en-US"/>
        </w:rPr>
      </w:pPr>
      <w:r w:rsidRPr="00E60736">
        <w:rPr>
          <w:rFonts w:ascii="Gadugi" w:hAnsi="Gadugi"/>
          <w:b/>
          <w:bCs/>
          <w:szCs w:val="22"/>
          <w:lang w:eastAsia="en-US" w:bidi="en-US"/>
        </w:rPr>
        <w:t>Ejecutivo de cuenta o de contrato:</w:t>
      </w:r>
    </w:p>
    <w:p w14:paraId="70B67222" w14:textId="4BFE1E72" w:rsidR="0069230E" w:rsidRDefault="0069230E" w:rsidP="000B2844">
      <w:pPr>
        <w:jc w:val="both"/>
        <w:outlineLvl w:val="1"/>
        <w:rPr>
          <w:rFonts w:ascii="Gadugi" w:hAnsi="Gadugi" w:cs="Segoe UI"/>
          <w:b/>
          <w:bCs/>
          <w:lang w:eastAsia="es-CO"/>
        </w:rPr>
      </w:pPr>
    </w:p>
    <w:p w14:paraId="1280093B" w14:textId="77777777" w:rsidR="00C81E59" w:rsidRPr="00E60736" w:rsidRDefault="00C81E59" w:rsidP="00BF4CD1">
      <w:pPr>
        <w:numPr>
          <w:ilvl w:val="0"/>
          <w:numId w:val="44"/>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Velar por el cumplimiento de los requerimientos del contrato</w:t>
      </w:r>
    </w:p>
    <w:p w14:paraId="54EEE4E3" w14:textId="77777777" w:rsidR="00C81E59" w:rsidRPr="00E60736" w:rsidRDefault="00C81E59" w:rsidP="00BF4CD1">
      <w:pPr>
        <w:numPr>
          <w:ilvl w:val="0"/>
          <w:numId w:val="44"/>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Velar   por   la   permanente   capacitación   del   personal   de   aseo, cafetería   y mantenimientos</w:t>
      </w:r>
    </w:p>
    <w:p w14:paraId="6BCFCB1A" w14:textId="77777777" w:rsidR="00C81E59" w:rsidRPr="00E60736" w:rsidRDefault="00C81E59" w:rsidP="00BF4CD1">
      <w:pPr>
        <w:numPr>
          <w:ilvl w:val="0"/>
          <w:numId w:val="44"/>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Asistir a las reuniones convocadas por el supervisor del contrato</w:t>
      </w:r>
    </w:p>
    <w:p w14:paraId="1DAFA134" w14:textId="77777777" w:rsidR="00C81E59" w:rsidRPr="00E60736" w:rsidRDefault="00C81E59" w:rsidP="00BF4CD1">
      <w:pPr>
        <w:numPr>
          <w:ilvl w:val="0"/>
          <w:numId w:val="44"/>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Dar respuesta oportuna y resolver las no conformidades que se presenten durante la ejecución del contrato</w:t>
      </w:r>
    </w:p>
    <w:p w14:paraId="75C80BFF" w14:textId="77777777" w:rsidR="00C81E59" w:rsidRPr="00E60736" w:rsidRDefault="00C81E59" w:rsidP="00BF4CD1">
      <w:pPr>
        <w:numPr>
          <w:ilvl w:val="0"/>
          <w:numId w:val="44"/>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Realizar los cambios de personal que solicite el supervisor del contrato de manera inmediata</w:t>
      </w:r>
    </w:p>
    <w:p w14:paraId="16813A1D" w14:textId="77777777" w:rsidR="00C81E59" w:rsidRPr="00E60736" w:rsidRDefault="00C81E59" w:rsidP="00BF4CD1">
      <w:pPr>
        <w:numPr>
          <w:ilvl w:val="0"/>
          <w:numId w:val="44"/>
        </w:numPr>
        <w:tabs>
          <w:tab w:val="left" w:pos="1960"/>
        </w:tabs>
        <w:jc w:val="both"/>
        <w:rPr>
          <w:rFonts w:ascii="Gadugi" w:eastAsia="Calibri" w:hAnsi="Gadugi" w:cs="Arial"/>
          <w:szCs w:val="22"/>
          <w:lang w:eastAsia="en-US"/>
        </w:rPr>
      </w:pPr>
      <w:proofErr w:type="gramStart"/>
      <w:r w:rsidRPr="00E60736">
        <w:rPr>
          <w:rFonts w:ascii="Gadugi" w:eastAsia="Calibri" w:hAnsi="Gadugi" w:cs="Arial"/>
          <w:szCs w:val="22"/>
          <w:lang w:eastAsia="en-US"/>
        </w:rPr>
        <w:lastRenderedPageBreak/>
        <w:t>Asegurar</w:t>
      </w:r>
      <w:proofErr w:type="gramEnd"/>
      <w:r w:rsidRPr="00E60736">
        <w:rPr>
          <w:rFonts w:ascii="Gadugi" w:eastAsia="Calibri" w:hAnsi="Gadugi" w:cs="Arial"/>
          <w:szCs w:val="22"/>
          <w:lang w:eastAsia="en-US"/>
        </w:rPr>
        <w:t xml:space="preserve"> que el personal cuente con todos los elementos de seguridad industrial y salud en el trabajo y elementos de bioseguridad.</w:t>
      </w:r>
    </w:p>
    <w:p w14:paraId="769F2367" w14:textId="77777777" w:rsidR="00C81E59" w:rsidRPr="00E60736" w:rsidRDefault="00C81E59" w:rsidP="00BF4CD1">
      <w:pPr>
        <w:numPr>
          <w:ilvl w:val="0"/>
          <w:numId w:val="44"/>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Realizar el seguimiento a la supervisión de recorridos semestrales de las sucursales a nivel nacional y emitir el respectivo informe </w:t>
      </w:r>
    </w:p>
    <w:p w14:paraId="521E2173" w14:textId="77777777" w:rsidR="00C81E59" w:rsidRPr="00E60736" w:rsidRDefault="00C81E59" w:rsidP="00BF4CD1">
      <w:pPr>
        <w:numPr>
          <w:ilvl w:val="0"/>
          <w:numId w:val="44"/>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Dar seguimiento a la correcta ejecución del instructivo de aseo, cafetería y mantenimiento</w:t>
      </w:r>
      <w:r>
        <w:rPr>
          <w:rFonts w:ascii="Gadugi" w:eastAsia="Calibri" w:hAnsi="Gadugi" w:cs="Arial"/>
          <w:szCs w:val="22"/>
          <w:lang w:eastAsia="en-US"/>
        </w:rPr>
        <w:t xml:space="preserve"> emitido por el empleador y La Previsora S.A</w:t>
      </w:r>
    </w:p>
    <w:p w14:paraId="68F61C81" w14:textId="77777777" w:rsidR="00C81E59" w:rsidRPr="00E60736" w:rsidRDefault="00C81E59" w:rsidP="00BF4CD1">
      <w:pPr>
        <w:numPr>
          <w:ilvl w:val="0"/>
          <w:numId w:val="44"/>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Dar a conocer fichas técnicas, hojas de seguridad y rótulos de los productos e insumos utilizados para la ejecución de sus labores y su correcto uso a todos los operarios, realizando seguimiento al mismo.</w:t>
      </w:r>
    </w:p>
    <w:p w14:paraId="44B07800" w14:textId="77777777" w:rsidR="00C81E59" w:rsidRPr="00E60736" w:rsidRDefault="00C81E59" w:rsidP="00BF4CD1">
      <w:pPr>
        <w:numPr>
          <w:ilvl w:val="0"/>
          <w:numId w:val="44"/>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Verificar el cumplimiento de las funciones del Supervisor o coordinador de Aseo y Cafetería </w:t>
      </w:r>
    </w:p>
    <w:p w14:paraId="40F86A7F" w14:textId="77777777" w:rsidR="00C81E59" w:rsidRPr="00E60736" w:rsidRDefault="00C81E59" w:rsidP="00BF4CD1">
      <w:pPr>
        <w:numPr>
          <w:ilvl w:val="0"/>
          <w:numId w:val="44"/>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Las demás que tengan relación con el objeto contractual</w:t>
      </w:r>
    </w:p>
    <w:p w14:paraId="6EE2EBE1" w14:textId="7A4BF150" w:rsidR="00C81E59" w:rsidRDefault="00C81E59" w:rsidP="000B2844">
      <w:pPr>
        <w:jc w:val="both"/>
        <w:outlineLvl w:val="1"/>
        <w:rPr>
          <w:rFonts w:ascii="Gadugi" w:hAnsi="Gadugi" w:cs="Segoe UI"/>
          <w:b/>
          <w:bCs/>
          <w:lang w:eastAsia="es-CO"/>
        </w:rPr>
      </w:pPr>
    </w:p>
    <w:p w14:paraId="4E7578CE" w14:textId="6D758934" w:rsidR="00C81E59" w:rsidRDefault="00CD5820" w:rsidP="00BF4CD1">
      <w:pPr>
        <w:pStyle w:val="Prrafodelista"/>
        <w:numPr>
          <w:ilvl w:val="3"/>
          <w:numId w:val="19"/>
        </w:numPr>
        <w:jc w:val="both"/>
        <w:outlineLvl w:val="1"/>
        <w:rPr>
          <w:rFonts w:ascii="Gadugi" w:hAnsi="Gadugi" w:cs="Segoe UI"/>
          <w:b/>
          <w:bCs/>
          <w:lang w:eastAsia="es-CO"/>
        </w:rPr>
      </w:pPr>
      <w:r w:rsidRPr="00E60736">
        <w:rPr>
          <w:rFonts w:ascii="Gadugi" w:hAnsi="Gadugi"/>
          <w:b/>
          <w:bCs/>
          <w:szCs w:val="22"/>
          <w:lang w:eastAsia="en-US" w:bidi="en-US"/>
        </w:rPr>
        <w:t>Jardinero</w:t>
      </w:r>
    </w:p>
    <w:p w14:paraId="55DDAF7B" w14:textId="1DEF9DA2" w:rsidR="00C81E59" w:rsidRDefault="00C81E59" w:rsidP="000B2844">
      <w:pPr>
        <w:jc w:val="both"/>
        <w:outlineLvl w:val="1"/>
        <w:rPr>
          <w:rFonts w:ascii="Gadugi" w:hAnsi="Gadugi" w:cs="Segoe UI"/>
          <w:b/>
          <w:bCs/>
          <w:lang w:eastAsia="es-CO"/>
        </w:rPr>
      </w:pPr>
    </w:p>
    <w:p w14:paraId="00E0317C" w14:textId="77777777" w:rsidR="009A4BF0" w:rsidRPr="00E60736" w:rsidRDefault="009A4BF0" w:rsidP="000B2844">
      <w:pPr>
        <w:tabs>
          <w:tab w:val="left" w:pos="1960"/>
        </w:tabs>
        <w:jc w:val="both"/>
        <w:rPr>
          <w:rFonts w:ascii="Gadugi" w:hAnsi="Gadugi" w:cs="Arial"/>
          <w:szCs w:val="22"/>
        </w:rPr>
      </w:pPr>
      <w:r w:rsidRPr="00E60736">
        <w:rPr>
          <w:rFonts w:ascii="Gadugi" w:hAnsi="Gadugi" w:cs="Arial"/>
          <w:szCs w:val="22"/>
        </w:rPr>
        <w:t>Será el encargado de realizar las labores que se indican a continuación y su servicio deberá prestarse en un (1) día de manera bimestral durante la ejecución del contrato, equivalente al 10% de dedicación, con las siguientes funciones:</w:t>
      </w:r>
    </w:p>
    <w:p w14:paraId="33D7063D" w14:textId="77777777" w:rsidR="009A4BF0" w:rsidRPr="00E60736" w:rsidRDefault="009A4BF0" w:rsidP="000B2844">
      <w:pPr>
        <w:tabs>
          <w:tab w:val="left" w:pos="1960"/>
        </w:tabs>
        <w:jc w:val="both"/>
        <w:rPr>
          <w:rFonts w:ascii="Gadugi" w:hAnsi="Gadugi" w:cs="Arial"/>
          <w:szCs w:val="22"/>
        </w:rPr>
      </w:pPr>
    </w:p>
    <w:p w14:paraId="5B1721BC" w14:textId="77777777" w:rsidR="009A4BF0" w:rsidRPr="00E60736" w:rsidRDefault="009A4BF0" w:rsidP="00BF4CD1">
      <w:pPr>
        <w:numPr>
          <w:ilvl w:val="0"/>
          <w:numId w:val="45"/>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Mantenimiento   de   jardines:   Se   deberán   mantener   en   perfecto   estado de conservación y preservación, las áreas destinadas para tal fin (jardineras) ubicadas en las diferentes sedes de la ciudad de Bogotá.</w:t>
      </w:r>
    </w:p>
    <w:p w14:paraId="21760AE5" w14:textId="77777777" w:rsidR="009A4BF0" w:rsidRPr="00E60736" w:rsidRDefault="009A4BF0" w:rsidP="00BF4CD1">
      <w:pPr>
        <w:numPr>
          <w:ilvl w:val="0"/>
          <w:numId w:val="45"/>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Cortar y/o podar el pasto y desmalezar según se requiera para cada área.</w:t>
      </w:r>
    </w:p>
    <w:p w14:paraId="488CAA0A" w14:textId="77777777" w:rsidR="009A4BF0" w:rsidRPr="00E60736" w:rsidRDefault="009A4BF0" w:rsidP="00BF4CD1">
      <w:pPr>
        <w:numPr>
          <w:ilvl w:val="0"/>
          <w:numId w:val="45"/>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Realizar podas de raleo y formación de copas.</w:t>
      </w:r>
    </w:p>
    <w:p w14:paraId="576419F9" w14:textId="77777777" w:rsidR="009A4BF0" w:rsidRPr="00E60736" w:rsidRDefault="009A4BF0" w:rsidP="00BF4CD1">
      <w:pPr>
        <w:numPr>
          <w:ilvl w:val="0"/>
          <w:numId w:val="45"/>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Barrer, recoger, acarrear pasto y basura de su área de trabajo depositándola en lugares establecidos.</w:t>
      </w:r>
    </w:p>
    <w:p w14:paraId="36454537" w14:textId="77777777" w:rsidR="009A4BF0" w:rsidRPr="00E60736" w:rsidRDefault="009A4BF0" w:rsidP="00BF4CD1">
      <w:pPr>
        <w:numPr>
          <w:ilvl w:val="0"/>
          <w:numId w:val="45"/>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Correcto manejo y aplicación de abonos orgánicos según se requiera teniendo en cuenta las indicaciones y normativa de cada procedimiento</w:t>
      </w:r>
    </w:p>
    <w:p w14:paraId="1A7D2E11" w14:textId="77777777" w:rsidR="009A4BF0" w:rsidRPr="00E60736" w:rsidRDefault="009A4BF0" w:rsidP="00BF4CD1">
      <w:pPr>
        <w:numPr>
          <w:ilvl w:val="0"/>
          <w:numId w:val="45"/>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Realizar otras tareas relacionadas con el cargo a solicitud del supervisor</w:t>
      </w:r>
    </w:p>
    <w:p w14:paraId="4F5D08E8" w14:textId="77777777" w:rsidR="009A4BF0" w:rsidRPr="00E60736" w:rsidRDefault="009A4BF0" w:rsidP="000B2844">
      <w:pPr>
        <w:tabs>
          <w:tab w:val="left" w:pos="1960"/>
        </w:tabs>
        <w:ind w:left="708"/>
        <w:jc w:val="both"/>
        <w:rPr>
          <w:rFonts w:ascii="Gadugi" w:hAnsi="Gadugi" w:cs="Arial"/>
          <w:szCs w:val="22"/>
        </w:rPr>
      </w:pPr>
    </w:p>
    <w:p w14:paraId="0C7F0B46" w14:textId="1B17325A" w:rsidR="009A4BF0" w:rsidRDefault="009A4BF0" w:rsidP="000B2844">
      <w:pPr>
        <w:jc w:val="both"/>
        <w:outlineLvl w:val="1"/>
        <w:rPr>
          <w:rFonts w:ascii="Gadugi" w:hAnsi="Gadugi" w:cs="Segoe UI"/>
          <w:b/>
          <w:bCs/>
          <w:lang w:eastAsia="es-CO"/>
        </w:rPr>
      </w:pPr>
    </w:p>
    <w:p w14:paraId="63F3682E" w14:textId="79B36D41" w:rsidR="00B17E29" w:rsidRPr="00B17E29" w:rsidRDefault="00B17E29" w:rsidP="00BF4CD1">
      <w:pPr>
        <w:pStyle w:val="Prrafodelista"/>
        <w:numPr>
          <w:ilvl w:val="3"/>
          <w:numId w:val="19"/>
        </w:numPr>
        <w:jc w:val="both"/>
        <w:outlineLvl w:val="1"/>
        <w:rPr>
          <w:rFonts w:ascii="Gadugi" w:hAnsi="Gadugi" w:cs="Segoe UI"/>
          <w:b/>
          <w:bCs/>
          <w:lang w:eastAsia="es-CO"/>
        </w:rPr>
      </w:pPr>
      <w:r w:rsidRPr="00E60736">
        <w:rPr>
          <w:rFonts w:ascii="Gadugi" w:hAnsi="Gadugi"/>
          <w:b/>
          <w:bCs/>
          <w:szCs w:val="22"/>
          <w:lang w:eastAsia="en-US" w:bidi="en-US"/>
        </w:rPr>
        <w:t>Especialista en seguridad y salud en el trabajo:</w:t>
      </w:r>
    </w:p>
    <w:p w14:paraId="73734D4C" w14:textId="468AD669" w:rsidR="00B17E29" w:rsidRDefault="00B17E29" w:rsidP="000B2844">
      <w:pPr>
        <w:jc w:val="both"/>
        <w:outlineLvl w:val="1"/>
        <w:rPr>
          <w:rFonts w:ascii="Gadugi" w:hAnsi="Gadugi" w:cs="Segoe UI"/>
          <w:b/>
          <w:bCs/>
          <w:lang w:eastAsia="es-CO"/>
        </w:rPr>
      </w:pPr>
    </w:p>
    <w:p w14:paraId="4C5E3223" w14:textId="77777777" w:rsidR="00E14112" w:rsidRPr="00E60736" w:rsidRDefault="00E14112" w:rsidP="000B2844">
      <w:pPr>
        <w:tabs>
          <w:tab w:val="left" w:pos="1960"/>
        </w:tabs>
        <w:jc w:val="both"/>
        <w:rPr>
          <w:rFonts w:ascii="Gadugi" w:hAnsi="Gadugi" w:cs="Arial"/>
          <w:szCs w:val="22"/>
        </w:rPr>
      </w:pPr>
      <w:r w:rsidRPr="00E60736">
        <w:rPr>
          <w:rFonts w:ascii="Gadugi" w:hAnsi="Gadugi" w:cs="Arial"/>
          <w:szCs w:val="22"/>
        </w:rPr>
        <w:t xml:space="preserve">Cada vez que se solicite por parte del área encargada de seguridad y salud en el trabajo de LA PREVISORA S.A., por lo tanto, solamente estará obligado a tener una dedicación obligatoria del 20% en el contrato y sus funciones básicas deberán ir acorde a las indicaciones y solicitudes emitidas por parte de LA PREVISORA S.A y deberá realizar las siguientes funciones: </w:t>
      </w:r>
    </w:p>
    <w:p w14:paraId="54B64E8B" w14:textId="77777777" w:rsidR="00E14112" w:rsidRPr="00E60736" w:rsidRDefault="00E14112" w:rsidP="000B2844">
      <w:pPr>
        <w:tabs>
          <w:tab w:val="left" w:pos="1960"/>
        </w:tabs>
        <w:jc w:val="both"/>
        <w:rPr>
          <w:rFonts w:ascii="Gadugi" w:hAnsi="Gadugi" w:cs="Arial"/>
          <w:szCs w:val="22"/>
        </w:rPr>
      </w:pPr>
    </w:p>
    <w:p w14:paraId="70EFFE90" w14:textId="77777777" w:rsidR="00E14112" w:rsidRPr="00E60736" w:rsidRDefault="00E14112" w:rsidP="00BF4CD1">
      <w:pPr>
        <w:numPr>
          <w:ilvl w:val="0"/>
          <w:numId w:val="46"/>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Coordinar las actividades de prevención, asesoría y evaluación de riesgo adelantadas por la ARL.</w:t>
      </w:r>
    </w:p>
    <w:p w14:paraId="4205D2DF" w14:textId="77777777" w:rsidR="00E14112" w:rsidRPr="00E60736" w:rsidRDefault="00E14112" w:rsidP="00BF4CD1">
      <w:pPr>
        <w:numPr>
          <w:ilvl w:val="0"/>
          <w:numId w:val="46"/>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Realizar, participar y hacer seguimiento en la investigación de los accidentes de trabajo u otro tipo de accidente relacionado con la labor a contratar.</w:t>
      </w:r>
    </w:p>
    <w:p w14:paraId="747798E3" w14:textId="77777777" w:rsidR="00E14112" w:rsidRPr="00E60736" w:rsidRDefault="00E14112" w:rsidP="00BF4CD1">
      <w:pPr>
        <w:numPr>
          <w:ilvl w:val="0"/>
          <w:numId w:val="46"/>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Divulgar las responsabilidades y comunicar el programa de prevención al supervisor o coordinador de aseo y cafetería, coordinador de alturas y demás trabajadores.</w:t>
      </w:r>
    </w:p>
    <w:p w14:paraId="2B31418A" w14:textId="77777777" w:rsidR="00E14112" w:rsidRPr="00E60736" w:rsidRDefault="00E14112" w:rsidP="00BF4CD1">
      <w:pPr>
        <w:numPr>
          <w:ilvl w:val="0"/>
          <w:numId w:val="46"/>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Diseñar y verificar estándares de trabajo seguro en alturas o procedimientos de trabajo seguro en alturas, así como la emisión de planes de trabajo</w:t>
      </w:r>
    </w:p>
    <w:p w14:paraId="1BAC1564" w14:textId="77777777" w:rsidR="00E14112" w:rsidRPr="00E60736" w:rsidRDefault="00E14112" w:rsidP="00BF4CD1">
      <w:pPr>
        <w:numPr>
          <w:ilvl w:val="0"/>
          <w:numId w:val="46"/>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Diseñar estándares de trabajo seguro para redes eléctricas y electrónicas y demás procedimientos de trabajo seguro en estas áreas.</w:t>
      </w:r>
    </w:p>
    <w:p w14:paraId="33BD5108" w14:textId="77777777" w:rsidR="00E14112" w:rsidRPr="00E60736" w:rsidRDefault="00E14112" w:rsidP="00BF4CD1">
      <w:pPr>
        <w:numPr>
          <w:ilvl w:val="0"/>
          <w:numId w:val="46"/>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lastRenderedPageBreak/>
        <w:t>Los procedimientos deben ser revisados y ajustados cuando cambien las condiciones de trabajo, ocurra algún incidente o accidente, de igual manera deberá capacitar al supervisor o coordinador para su correcta ejecución.</w:t>
      </w:r>
    </w:p>
    <w:p w14:paraId="00DA6020" w14:textId="77777777" w:rsidR="00E14112" w:rsidRPr="00E60736" w:rsidRDefault="00E14112" w:rsidP="00BF4CD1">
      <w:pPr>
        <w:numPr>
          <w:ilvl w:val="0"/>
          <w:numId w:val="46"/>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Diseñar un programa de inducción, capacitación y clasificar al personal en los distintos niveles de capacitación, todo esto vinculado al cronograma de actividades del SG-SST.</w:t>
      </w:r>
    </w:p>
    <w:p w14:paraId="54A65249" w14:textId="77777777" w:rsidR="00E14112" w:rsidRPr="00E60736" w:rsidRDefault="00E14112" w:rsidP="00BF4CD1">
      <w:pPr>
        <w:numPr>
          <w:ilvl w:val="0"/>
          <w:numId w:val="46"/>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Diseñar junto al coordinador de alturas todos los documentos de las actividades y tareas de trabajo en alturas de acuerdo con el sistema documental.</w:t>
      </w:r>
    </w:p>
    <w:p w14:paraId="0BAFB03D" w14:textId="77777777" w:rsidR="00E14112" w:rsidRPr="00E60736" w:rsidRDefault="00E14112" w:rsidP="00BF4CD1">
      <w:pPr>
        <w:numPr>
          <w:ilvl w:val="0"/>
          <w:numId w:val="46"/>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Asegurar el cumplimiento de la normatividad referente a la gestión del riesgo.</w:t>
      </w:r>
    </w:p>
    <w:p w14:paraId="6E08BA72" w14:textId="77777777" w:rsidR="00E14112" w:rsidRPr="00E60736" w:rsidRDefault="00E14112" w:rsidP="00BF4CD1">
      <w:pPr>
        <w:numPr>
          <w:ilvl w:val="0"/>
          <w:numId w:val="46"/>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Evidenciar y documentar toda novedad sin omitir detalle alguno.</w:t>
      </w:r>
    </w:p>
    <w:p w14:paraId="5FE5A0A5" w14:textId="77777777" w:rsidR="00E14112" w:rsidRPr="00E60736" w:rsidRDefault="00E14112" w:rsidP="00BF4CD1">
      <w:pPr>
        <w:numPr>
          <w:ilvl w:val="0"/>
          <w:numId w:val="46"/>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Monitorear el PVE para trabajo en alturas, desde el resultado de las evaluaciones médicas ocupacionales de ingreso y periódicas. (Resolución No.2346 de 2007 y Resolución No.1918 de 2009 o la que se encuentre vigente).</w:t>
      </w:r>
    </w:p>
    <w:p w14:paraId="0750D640" w14:textId="77777777" w:rsidR="00E14112" w:rsidRPr="00E60736" w:rsidRDefault="00E14112" w:rsidP="00BF4CD1">
      <w:pPr>
        <w:numPr>
          <w:ilvl w:val="0"/>
          <w:numId w:val="46"/>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Capacitar a los trabajadores en temas inherentes a los peligros, riesgos del trabajo y los procedimientos de trabajo seguro.</w:t>
      </w:r>
    </w:p>
    <w:p w14:paraId="433815D7" w14:textId="77777777" w:rsidR="00E14112" w:rsidRPr="00E60736" w:rsidRDefault="00E14112" w:rsidP="00BF4CD1">
      <w:pPr>
        <w:numPr>
          <w:ilvl w:val="0"/>
          <w:numId w:val="46"/>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Detectar las fallas del trabajador en el cumplimiento de la Resolución 1409 y la resolución 4772 de 2021 o la que se encuentre vigente, mediante la Observación de Comportamientos Seguros (OCS) o mediante la evaluación de la competencia laboral (ECL) de los trabajadores. </w:t>
      </w:r>
    </w:p>
    <w:p w14:paraId="59AAA29C" w14:textId="77777777" w:rsidR="00E14112" w:rsidRPr="00E60736" w:rsidRDefault="00E14112" w:rsidP="00BF4CD1">
      <w:pPr>
        <w:numPr>
          <w:ilvl w:val="0"/>
          <w:numId w:val="46"/>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Identificar los peligros en el sitio en donde se realiza el trabajo en alturas y detectar condiciones peligrosas que puedan afectar al trabajador en el momento de una caída, tales como áreas con obstáculos, bordes peligrosos, elementos salientes, puntiagudos, sistemas energizados, máquinas en movimiento, etc., incluso en alturas inferiores a la establecida en el reglamento de seguridad para protección contra caídas en trabajo en alturas.</w:t>
      </w:r>
    </w:p>
    <w:p w14:paraId="022D1BC8" w14:textId="77777777" w:rsidR="00E14112" w:rsidRPr="00E60736" w:rsidRDefault="00E14112" w:rsidP="00BF4CD1">
      <w:pPr>
        <w:numPr>
          <w:ilvl w:val="0"/>
          <w:numId w:val="46"/>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Garantizar la entrega mensual de EPP (elementos de protección personal)</w:t>
      </w:r>
    </w:p>
    <w:p w14:paraId="178F8AB8" w14:textId="77777777" w:rsidR="00E14112" w:rsidRPr="00E60736" w:rsidRDefault="00E14112" w:rsidP="00BF4CD1">
      <w:pPr>
        <w:numPr>
          <w:ilvl w:val="0"/>
          <w:numId w:val="46"/>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Garantizar y estar al día con los exámenes periódicos del personal.</w:t>
      </w:r>
    </w:p>
    <w:p w14:paraId="78C97E1F" w14:textId="77777777" w:rsidR="00E14112" w:rsidRPr="00E60736" w:rsidRDefault="00E14112" w:rsidP="00BF4CD1">
      <w:pPr>
        <w:numPr>
          <w:ilvl w:val="0"/>
          <w:numId w:val="46"/>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Dar cumplimiento al plan anual de capacitaciones, que presente al inicio de cada año. </w:t>
      </w:r>
    </w:p>
    <w:p w14:paraId="64F874D4" w14:textId="77777777" w:rsidR="00E14112" w:rsidRPr="00E60736" w:rsidRDefault="00E14112" w:rsidP="00BF4CD1">
      <w:pPr>
        <w:numPr>
          <w:ilvl w:val="0"/>
          <w:numId w:val="46"/>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Las demás que tengan relación con el objeto contractual</w:t>
      </w:r>
    </w:p>
    <w:p w14:paraId="57504539" w14:textId="66F611B8" w:rsidR="00B17E29" w:rsidRDefault="00B17E29" w:rsidP="000B2844">
      <w:pPr>
        <w:jc w:val="both"/>
        <w:outlineLvl w:val="1"/>
        <w:rPr>
          <w:rFonts w:ascii="Gadugi" w:hAnsi="Gadugi" w:cs="Segoe UI"/>
          <w:b/>
          <w:bCs/>
          <w:lang w:eastAsia="es-CO"/>
        </w:rPr>
      </w:pPr>
    </w:p>
    <w:p w14:paraId="2CA6BD54" w14:textId="4499CFBB" w:rsidR="00784A20" w:rsidRPr="00E60736" w:rsidRDefault="00784A20" w:rsidP="000B2844">
      <w:pPr>
        <w:tabs>
          <w:tab w:val="left" w:pos="1960"/>
        </w:tabs>
        <w:jc w:val="both"/>
        <w:rPr>
          <w:rFonts w:ascii="Gadugi" w:hAnsi="Gadugi" w:cs="Arial"/>
          <w:b/>
          <w:bCs/>
          <w:szCs w:val="22"/>
          <w:u w:val="single"/>
        </w:rPr>
      </w:pPr>
      <w:r w:rsidRPr="00E60736">
        <w:rPr>
          <w:rFonts w:ascii="Gadugi" w:hAnsi="Gadugi" w:cs="Arial"/>
          <w:b/>
          <w:bCs/>
          <w:szCs w:val="22"/>
          <w:u w:val="single"/>
        </w:rPr>
        <w:t xml:space="preserve">Para el cumplimiento del numeral </w:t>
      </w:r>
      <w:r w:rsidR="0003284A">
        <w:rPr>
          <w:rFonts w:ascii="Gadugi" w:hAnsi="Gadugi" w:cs="Arial"/>
          <w:b/>
          <w:bCs/>
          <w:szCs w:val="22"/>
          <w:u w:val="single"/>
        </w:rPr>
        <w:t>3.3.7</w:t>
      </w:r>
      <w:r w:rsidRPr="00E60736">
        <w:rPr>
          <w:rFonts w:ascii="Gadugi" w:hAnsi="Gadugi" w:cs="Arial"/>
          <w:b/>
          <w:bCs/>
          <w:szCs w:val="22"/>
          <w:u w:val="single"/>
        </w:rPr>
        <w:t xml:space="preserve"> y sus </w:t>
      </w:r>
      <w:proofErr w:type="spellStart"/>
      <w:r w:rsidRPr="00E60736">
        <w:rPr>
          <w:rFonts w:ascii="Gadugi" w:hAnsi="Gadugi" w:cs="Arial"/>
          <w:b/>
          <w:bCs/>
          <w:szCs w:val="22"/>
          <w:u w:val="single"/>
        </w:rPr>
        <w:t>subnumerales</w:t>
      </w:r>
      <w:proofErr w:type="spellEnd"/>
      <w:r w:rsidRPr="00E60736">
        <w:rPr>
          <w:rFonts w:ascii="Gadugi" w:hAnsi="Gadugi" w:cs="Arial"/>
          <w:b/>
          <w:bCs/>
          <w:szCs w:val="22"/>
          <w:u w:val="single"/>
        </w:rPr>
        <w:t xml:space="preserve"> </w:t>
      </w:r>
      <w:r>
        <w:rPr>
          <w:rFonts w:ascii="Gadugi" w:hAnsi="Gadugi" w:cs="Arial"/>
          <w:b/>
          <w:bCs/>
          <w:szCs w:val="22"/>
          <w:u w:val="single"/>
        </w:rPr>
        <w:t>3.</w:t>
      </w:r>
      <w:r w:rsidR="0003284A">
        <w:rPr>
          <w:rFonts w:ascii="Gadugi" w:hAnsi="Gadugi" w:cs="Arial"/>
          <w:b/>
          <w:bCs/>
          <w:szCs w:val="22"/>
          <w:u w:val="single"/>
        </w:rPr>
        <w:t>3</w:t>
      </w:r>
      <w:r>
        <w:rPr>
          <w:rFonts w:ascii="Gadugi" w:hAnsi="Gadugi" w:cs="Arial"/>
          <w:b/>
          <w:bCs/>
          <w:szCs w:val="22"/>
          <w:u w:val="single"/>
        </w:rPr>
        <w:t>.</w:t>
      </w:r>
      <w:r w:rsidR="000C0B95">
        <w:rPr>
          <w:rFonts w:ascii="Gadugi" w:hAnsi="Gadugi" w:cs="Arial"/>
          <w:b/>
          <w:bCs/>
          <w:szCs w:val="22"/>
          <w:u w:val="single"/>
        </w:rPr>
        <w:t>7.</w:t>
      </w:r>
      <w:r>
        <w:rPr>
          <w:rFonts w:ascii="Gadugi" w:hAnsi="Gadugi" w:cs="Arial"/>
          <w:b/>
          <w:bCs/>
          <w:szCs w:val="22"/>
          <w:u w:val="single"/>
        </w:rPr>
        <w:t>1</w:t>
      </w:r>
      <w:r w:rsidRPr="00E60736">
        <w:rPr>
          <w:rFonts w:ascii="Gadugi" w:hAnsi="Gadugi" w:cs="Arial"/>
          <w:b/>
          <w:bCs/>
          <w:szCs w:val="22"/>
          <w:u w:val="single"/>
        </w:rPr>
        <w:t xml:space="preserve"> al</w:t>
      </w:r>
      <w:r>
        <w:rPr>
          <w:rFonts w:ascii="Gadugi" w:hAnsi="Gadugi" w:cs="Arial"/>
          <w:b/>
          <w:bCs/>
          <w:szCs w:val="22"/>
          <w:u w:val="single"/>
        </w:rPr>
        <w:t xml:space="preserve"> </w:t>
      </w:r>
      <w:r w:rsidR="000C0B95">
        <w:rPr>
          <w:rFonts w:ascii="Gadugi" w:hAnsi="Gadugi" w:cs="Arial"/>
          <w:b/>
          <w:bCs/>
          <w:szCs w:val="22"/>
          <w:u w:val="single"/>
        </w:rPr>
        <w:t>3.3.7.7</w:t>
      </w:r>
      <w:r w:rsidRPr="00E60736">
        <w:rPr>
          <w:rFonts w:ascii="Gadugi" w:hAnsi="Gadugi" w:cs="Arial"/>
          <w:b/>
          <w:bCs/>
          <w:szCs w:val="22"/>
          <w:u w:val="single"/>
        </w:rPr>
        <w:t xml:space="preserve"> de los requisitos exigidos de FUNCIONES DEL PERSONAL REQUERIDO PARA EL DESARROLLO DE LAS ACTIVIDADES DEL CONTRATO para el servicio, EL PROPONENTE deberá presentar certificación firmada por el Representante Legal bajo la gravedad de juramento donde se comprometa en caso de ser adjudicatario del presente proceso, a garantizar a el cumplimiento total de las funciones requeridas para el personal permanente y de apoyo, así mismo suministrar los insumos solicitados para garantizar su cumplimiento de sus funciones.</w:t>
      </w:r>
    </w:p>
    <w:p w14:paraId="0912ADEB" w14:textId="77777777" w:rsidR="00784A20" w:rsidRPr="00B17E29" w:rsidRDefault="00784A20" w:rsidP="000B2844">
      <w:pPr>
        <w:jc w:val="both"/>
        <w:outlineLvl w:val="1"/>
        <w:rPr>
          <w:rFonts w:ascii="Gadugi" w:hAnsi="Gadugi" w:cs="Segoe UI"/>
          <w:b/>
          <w:bCs/>
          <w:lang w:eastAsia="es-CO"/>
        </w:rPr>
      </w:pPr>
    </w:p>
    <w:p w14:paraId="41A027A5" w14:textId="1C891A0C" w:rsidR="00C81E59" w:rsidRPr="00732F73" w:rsidRDefault="00D52326" w:rsidP="00BF4CD1">
      <w:pPr>
        <w:pStyle w:val="Prrafodelista"/>
        <w:numPr>
          <w:ilvl w:val="2"/>
          <w:numId w:val="19"/>
        </w:numPr>
        <w:jc w:val="both"/>
        <w:outlineLvl w:val="1"/>
        <w:rPr>
          <w:rFonts w:ascii="Gadugi" w:hAnsi="Gadugi" w:cs="Segoe UI"/>
          <w:b/>
          <w:bCs/>
          <w:lang w:eastAsia="es-CO"/>
        </w:rPr>
      </w:pPr>
      <w:r w:rsidRPr="00E60736">
        <w:rPr>
          <w:rFonts w:ascii="Gadugi" w:hAnsi="Gadugi"/>
          <w:b/>
          <w:bCs/>
          <w:szCs w:val="22"/>
          <w:lang w:bidi="en-US"/>
        </w:rPr>
        <w:t>PROGRAMA DE CAPACITACIÓN PARA SU PERSONAL:</w:t>
      </w:r>
    </w:p>
    <w:p w14:paraId="1F8D683F" w14:textId="77777777" w:rsidR="00B253B6" w:rsidRPr="00E60736" w:rsidRDefault="00B253B6" w:rsidP="000B2844">
      <w:pPr>
        <w:tabs>
          <w:tab w:val="left" w:pos="1960"/>
        </w:tabs>
        <w:jc w:val="both"/>
        <w:rPr>
          <w:rFonts w:ascii="Gadugi" w:hAnsi="Gadugi" w:cs="Arial"/>
          <w:szCs w:val="22"/>
        </w:rPr>
      </w:pPr>
    </w:p>
    <w:p w14:paraId="0EE50744" w14:textId="4F857001" w:rsidR="00B253B6" w:rsidRPr="00E60736" w:rsidRDefault="00B253B6" w:rsidP="000B2844">
      <w:pPr>
        <w:tabs>
          <w:tab w:val="left" w:pos="1960"/>
        </w:tabs>
        <w:jc w:val="both"/>
        <w:rPr>
          <w:rFonts w:ascii="Gadugi" w:hAnsi="Gadugi" w:cs="Arial"/>
          <w:szCs w:val="22"/>
        </w:rPr>
      </w:pPr>
      <w:r w:rsidRPr="00B253B6">
        <w:rPr>
          <w:rFonts w:ascii="Gadugi" w:hAnsi="Gadugi" w:cs="Arial"/>
          <w:b/>
          <w:bCs/>
          <w:szCs w:val="22"/>
        </w:rPr>
        <w:t>EL PROPONENTE</w:t>
      </w:r>
      <w:r w:rsidRPr="00E60736">
        <w:rPr>
          <w:rFonts w:ascii="Gadugi" w:hAnsi="Gadugi" w:cs="Arial"/>
          <w:szCs w:val="22"/>
        </w:rPr>
        <w:t xml:space="preserve"> presentará </w:t>
      </w:r>
      <w:r>
        <w:rPr>
          <w:rFonts w:ascii="Gadugi" w:hAnsi="Gadugi" w:cs="Arial"/>
          <w:szCs w:val="22"/>
        </w:rPr>
        <w:t xml:space="preserve">junto con su propuesta </w:t>
      </w:r>
      <w:r w:rsidRPr="00E60736">
        <w:rPr>
          <w:rFonts w:ascii="Gadugi" w:hAnsi="Gadugi" w:cs="Arial"/>
          <w:szCs w:val="22"/>
        </w:rPr>
        <w:t xml:space="preserve">la relación de un plan de capacitaciones, haciendo énfasis en temas relacionados con los riesgos asociados a las funciones a ejecutar de aseo, cafetería y mantenimiento, así como temas relacionados para garantizar la prestación del servicio solicitado, indicando la intensidad horaria y la descripción de la actividad. </w:t>
      </w:r>
    </w:p>
    <w:p w14:paraId="0A20FD5C" w14:textId="2EA456B0" w:rsidR="00732F73" w:rsidRDefault="00732F73" w:rsidP="000B2844">
      <w:pPr>
        <w:jc w:val="both"/>
        <w:outlineLvl w:val="1"/>
        <w:rPr>
          <w:rFonts w:ascii="Gadugi" w:hAnsi="Gadugi" w:cs="Segoe UI"/>
          <w:b/>
          <w:bCs/>
          <w:lang w:eastAsia="es-CO"/>
        </w:rPr>
      </w:pPr>
    </w:p>
    <w:p w14:paraId="719E747A" w14:textId="3687F661" w:rsidR="00732F73" w:rsidRDefault="00DD5958" w:rsidP="00BF4CD1">
      <w:pPr>
        <w:pStyle w:val="Prrafodelista"/>
        <w:numPr>
          <w:ilvl w:val="2"/>
          <w:numId w:val="19"/>
        </w:numPr>
        <w:jc w:val="both"/>
        <w:outlineLvl w:val="1"/>
        <w:rPr>
          <w:rFonts w:ascii="Gadugi" w:hAnsi="Gadugi" w:cs="Segoe UI"/>
          <w:b/>
          <w:bCs/>
          <w:lang w:eastAsia="es-CO"/>
        </w:rPr>
      </w:pPr>
      <w:r w:rsidRPr="00E60736">
        <w:rPr>
          <w:rFonts w:ascii="Gadugi" w:hAnsi="Gadugi" w:cs="Arial"/>
          <w:b/>
          <w:bCs/>
          <w:szCs w:val="22"/>
          <w:lang w:bidi="en-US"/>
        </w:rPr>
        <w:t>SUMINISTRO DE INSUMOS Y ELEMENTOS PARA LA EJECUCIÓN DE LABORES DE ASEO, CAFETERIA Y MANTENIMIENTO:</w:t>
      </w:r>
    </w:p>
    <w:p w14:paraId="0F5C20EF" w14:textId="77777777" w:rsidR="00B253B6" w:rsidRDefault="00B253B6" w:rsidP="000B2844">
      <w:pPr>
        <w:jc w:val="both"/>
        <w:outlineLvl w:val="1"/>
        <w:rPr>
          <w:rFonts w:ascii="Gadugi" w:hAnsi="Gadugi" w:cs="Segoe UI"/>
          <w:b/>
          <w:bCs/>
          <w:lang w:eastAsia="es-CO"/>
        </w:rPr>
      </w:pPr>
    </w:p>
    <w:p w14:paraId="01314987" w14:textId="77777777" w:rsidR="00D5672A" w:rsidRPr="00E60736" w:rsidRDefault="00D5672A" w:rsidP="000B2844">
      <w:pPr>
        <w:tabs>
          <w:tab w:val="left" w:pos="1960"/>
        </w:tabs>
        <w:jc w:val="both"/>
        <w:rPr>
          <w:rFonts w:ascii="Gadugi" w:hAnsi="Gadugi" w:cs="Arial"/>
          <w:szCs w:val="22"/>
        </w:rPr>
      </w:pPr>
      <w:r w:rsidRPr="00E60736">
        <w:rPr>
          <w:rFonts w:ascii="Gadugi" w:hAnsi="Gadugi" w:cs="Arial"/>
          <w:szCs w:val="22"/>
        </w:rPr>
        <w:lastRenderedPageBreak/>
        <w:t>La Previsora S.A Compañía de Seguros se permite informar que los elementos e insumos para ejecución de las labores de aseo, cafetería y mantenimiento no descritos en el documento de condiciones definitivas, son suministrados por la Subgerencia de Recursos Físicos de manera mensual y</w:t>
      </w:r>
      <w:r w:rsidRPr="00E60736">
        <w:rPr>
          <w:rFonts w:ascii="Gadugi" w:hAnsi="Gadugi" w:cs="Arial"/>
          <w:b/>
          <w:bCs/>
          <w:szCs w:val="22"/>
          <w:u w:val="single"/>
        </w:rPr>
        <w:t xml:space="preserve"> que no serán responsabilidad del proponente</w:t>
      </w:r>
      <w:r w:rsidRPr="00E60736">
        <w:rPr>
          <w:rFonts w:ascii="Gadugi" w:hAnsi="Gadugi" w:cs="Arial"/>
          <w:szCs w:val="22"/>
        </w:rPr>
        <w:t>, entre ellos se describen los más representativos:</w:t>
      </w:r>
    </w:p>
    <w:p w14:paraId="5ADE722B" w14:textId="77777777" w:rsidR="00D5672A" w:rsidRPr="00E60736" w:rsidRDefault="00D5672A" w:rsidP="000B2844">
      <w:pPr>
        <w:tabs>
          <w:tab w:val="left" w:pos="1960"/>
        </w:tabs>
        <w:jc w:val="both"/>
        <w:rPr>
          <w:rFonts w:ascii="Gadugi" w:hAnsi="Gadugi" w:cs="Arial"/>
          <w:szCs w:val="22"/>
        </w:rPr>
      </w:pPr>
    </w:p>
    <w:p w14:paraId="22CEC952" w14:textId="77777777" w:rsidR="00D5672A" w:rsidRPr="00E60736" w:rsidRDefault="00D5672A" w:rsidP="00BF4CD1">
      <w:pPr>
        <w:numPr>
          <w:ilvl w:val="0"/>
          <w:numId w:val="47"/>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Jabones</w:t>
      </w:r>
    </w:p>
    <w:p w14:paraId="720E0ABB" w14:textId="77777777" w:rsidR="00D5672A" w:rsidRPr="00E60736" w:rsidRDefault="00D5672A" w:rsidP="00BF4CD1">
      <w:pPr>
        <w:numPr>
          <w:ilvl w:val="0"/>
          <w:numId w:val="47"/>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Desinfectantes</w:t>
      </w:r>
    </w:p>
    <w:p w14:paraId="1FBE8DC3" w14:textId="77777777" w:rsidR="00D5672A" w:rsidRPr="00E60736" w:rsidRDefault="00D5672A" w:rsidP="00BF4CD1">
      <w:pPr>
        <w:numPr>
          <w:ilvl w:val="0"/>
          <w:numId w:val="47"/>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Hipoclorito</w:t>
      </w:r>
    </w:p>
    <w:p w14:paraId="6C5145FB" w14:textId="77777777" w:rsidR="00D5672A" w:rsidRPr="00E60736" w:rsidRDefault="00D5672A" w:rsidP="00BF4CD1">
      <w:pPr>
        <w:numPr>
          <w:ilvl w:val="0"/>
          <w:numId w:val="47"/>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Escobas</w:t>
      </w:r>
    </w:p>
    <w:p w14:paraId="04F6ADB7" w14:textId="77777777" w:rsidR="00D5672A" w:rsidRPr="00E60736" w:rsidRDefault="00D5672A" w:rsidP="00BF4CD1">
      <w:pPr>
        <w:numPr>
          <w:ilvl w:val="0"/>
          <w:numId w:val="47"/>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Mopas</w:t>
      </w:r>
    </w:p>
    <w:p w14:paraId="0672FEF4" w14:textId="77777777" w:rsidR="00D5672A" w:rsidRPr="00E60736" w:rsidRDefault="00D5672A" w:rsidP="00BF4CD1">
      <w:pPr>
        <w:numPr>
          <w:ilvl w:val="0"/>
          <w:numId w:val="47"/>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Traperos</w:t>
      </w:r>
    </w:p>
    <w:p w14:paraId="04AB9655" w14:textId="77777777" w:rsidR="00D5672A" w:rsidRPr="00E60736" w:rsidRDefault="00D5672A" w:rsidP="00BF4CD1">
      <w:pPr>
        <w:numPr>
          <w:ilvl w:val="0"/>
          <w:numId w:val="47"/>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PAD café, rojo, blanco, gris</w:t>
      </w:r>
    </w:p>
    <w:p w14:paraId="45B2FD7D" w14:textId="77777777" w:rsidR="00D5672A" w:rsidRPr="00E60736" w:rsidRDefault="00D5672A" w:rsidP="00BF4CD1">
      <w:pPr>
        <w:numPr>
          <w:ilvl w:val="0"/>
          <w:numId w:val="47"/>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Baldes</w:t>
      </w:r>
    </w:p>
    <w:p w14:paraId="7EB3909A" w14:textId="77777777" w:rsidR="00D5672A" w:rsidRPr="00E60736" w:rsidRDefault="00D5672A" w:rsidP="00BF4CD1">
      <w:pPr>
        <w:numPr>
          <w:ilvl w:val="0"/>
          <w:numId w:val="47"/>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Carros escurridores</w:t>
      </w:r>
    </w:p>
    <w:p w14:paraId="49BF6F3D" w14:textId="77777777" w:rsidR="00D5672A" w:rsidRPr="00E60736" w:rsidRDefault="00D5672A" w:rsidP="00BF4CD1">
      <w:pPr>
        <w:numPr>
          <w:ilvl w:val="0"/>
          <w:numId w:val="47"/>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Avisos de prevención</w:t>
      </w:r>
    </w:p>
    <w:p w14:paraId="501B4469" w14:textId="77777777" w:rsidR="00D5672A" w:rsidRPr="00E60736" w:rsidRDefault="00D5672A" w:rsidP="00BF4CD1">
      <w:pPr>
        <w:numPr>
          <w:ilvl w:val="0"/>
          <w:numId w:val="47"/>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Café</w:t>
      </w:r>
    </w:p>
    <w:p w14:paraId="411C5466" w14:textId="77777777" w:rsidR="00D5672A" w:rsidRPr="00E60736" w:rsidRDefault="00D5672A" w:rsidP="00BF4CD1">
      <w:pPr>
        <w:numPr>
          <w:ilvl w:val="0"/>
          <w:numId w:val="47"/>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Azúcar</w:t>
      </w:r>
    </w:p>
    <w:p w14:paraId="76DEA83D" w14:textId="77777777" w:rsidR="00D5672A" w:rsidRPr="00E60736" w:rsidRDefault="00D5672A" w:rsidP="00BF4CD1">
      <w:pPr>
        <w:numPr>
          <w:ilvl w:val="0"/>
          <w:numId w:val="47"/>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Vasos</w:t>
      </w:r>
    </w:p>
    <w:p w14:paraId="56E92E89" w14:textId="77777777" w:rsidR="00D5672A" w:rsidRPr="00E60736" w:rsidRDefault="00D5672A" w:rsidP="00BF4CD1">
      <w:pPr>
        <w:numPr>
          <w:ilvl w:val="0"/>
          <w:numId w:val="47"/>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Aromática</w:t>
      </w:r>
    </w:p>
    <w:p w14:paraId="4AAB19B5" w14:textId="77777777" w:rsidR="00D5672A" w:rsidRPr="00E60736" w:rsidRDefault="00D5672A" w:rsidP="00BF4CD1">
      <w:pPr>
        <w:numPr>
          <w:ilvl w:val="0"/>
          <w:numId w:val="47"/>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Té</w:t>
      </w:r>
    </w:p>
    <w:p w14:paraId="210609BA" w14:textId="77777777" w:rsidR="00D5672A" w:rsidRPr="00E60736" w:rsidRDefault="00D5672A" w:rsidP="00BF4CD1">
      <w:pPr>
        <w:numPr>
          <w:ilvl w:val="0"/>
          <w:numId w:val="47"/>
        </w:numPr>
        <w:tabs>
          <w:tab w:val="left" w:pos="1960"/>
        </w:tabs>
        <w:jc w:val="both"/>
        <w:rPr>
          <w:rFonts w:ascii="Gadugi" w:eastAsia="Calibri" w:hAnsi="Gadugi" w:cs="Arial"/>
          <w:szCs w:val="22"/>
          <w:lang w:eastAsia="en-US"/>
        </w:rPr>
      </w:pPr>
      <w:r w:rsidRPr="00E60736">
        <w:rPr>
          <w:rFonts w:ascii="Gadugi" w:eastAsia="Calibri" w:hAnsi="Gadugi" w:cs="Arial"/>
          <w:szCs w:val="22"/>
          <w:lang w:eastAsia="en-US"/>
        </w:rPr>
        <w:t xml:space="preserve">Elementos de ferretería de construcción y herramientas  </w:t>
      </w:r>
    </w:p>
    <w:p w14:paraId="7FAFD74B" w14:textId="77777777" w:rsidR="00D5672A" w:rsidRPr="00E60736" w:rsidRDefault="00D5672A" w:rsidP="000B2844">
      <w:pPr>
        <w:tabs>
          <w:tab w:val="left" w:pos="1960"/>
        </w:tabs>
        <w:jc w:val="both"/>
        <w:rPr>
          <w:rFonts w:ascii="Gadugi" w:hAnsi="Gadugi" w:cs="Arial"/>
          <w:szCs w:val="22"/>
        </w:rPr>
      </w:pPr>
    </w:p>
    <w:p w14:paraId="17E35754" w14:textId="77777777" w:rsidR="00D5672A" w:rsidRPr="00E60736" w:rsidRDefault="00D5672A" w:rsidP="000B2844">
      <w:pPr>
        <w:tabs>
          <w:tab w:val="left" w:pos="1960"/>
        </w:tabs>
        <w:jc w:val="both"/>
        <w:rPr>
          <w:rFonts w:ascii="Gadugi" w:hAnsi="Gadugi" w:cs="Arial"/>
          <w:szCs w:val="22"/>
        </w:rPr>
      </w:pPr>
      <w:r w:rsidRPr="00E60736">
        <w:rPr>
          <w:rFonts w:ascii="Gadugi" w:hAnsi="Gadugi" w:cs="Arial"/>
          <w:szCs w:val="22"/>
        </w:rPr>
        <w:t>Así mismo se informa que la Subgerencia de Recursos Físicos entregara las cartillas de hojas de seguridad, fichas técnicas de los productos químicos, así como los rótulos de marcación para los atomizadores.</w:t>
      </w:r>
    </w:p>
    <w:p w14:paraId="0799E765" w14:textId="77777777" w:rsidR="00D5672A" w:rsidRPr="00E60736" w:rsidRDefault="00D5672A" w:rsidP="000B2844">
      <w:pPr>
        <w:tabs>
          <w:tab w:val="left" w:pos="1960"/>
        </w:tabs>
        <w:jc w:val="both"/>
        <w:rPr>
          <w:rFonts w:ascii="Gadugi" w:hAnsi="Gadugi" w:cs="Arial"/>
          <w:szCs w:val="22"/>
        </w:rPr>
      </w:pPr>
    </w:p>
    <w:p w14:paraId="364EB1CF" w14:textId="3F684D5D" w:rsidR="00D5672A" w:rsidRPr="00E60736" w:rsidRDefault="00D5672A" w:rsidP="000B2844">
      <w:pPr>
        <w:tabs>
          <w:tab w:val="left" w:pos="1960"/>
        </w:tabs>
        <w:jc w:val="both"/>
        <w:rPr>
          <w:rFonts w:ascii="Gadugi" w:hAnsi="Gadugi" w:cs="Arial"/>
          <w:b/>
          <w:bCs/>
          <w:szCs w:val="22"/>
          <w:u w:val="single"/>
        </w:rPr>
      </w:pPr>
      <w:r w:rsidRPr="00E60736">
        <w:rPr>
          <w:rFonts w:ascii="Gadugi" w:hAnsi="Gadugi" w:cs="Arial"/>
          <w:b/>
          <w:bCs/>
          <w:szCs w:val="22"/>
          <w:u w:val="single"/>
        </w:rPr>
        <w:t xml:space="preserve">Para el cumplimiento del numeral </w:t>
      </w:r>
      <w:r w:rsidR="009B5CB2">
        <w:rPr>
          <w:rFonts w:ascii="Gadugi" w:hAnsi="Gadugi" w:cs="Arial"/>
          <w:b/>
          <w:bCs/>
          <w:szCs w:val="22"/>
          <w:u w:val="single"/>
        </w:rPr>
        <w:t>3.3.9</w:t>
      </w:r>
      <w:r>
        <w:rPr>
          <w:rFonts w:ascii="Gadugi" w:hAnsi="Gadugi" w:cs="Arial"/>
          <w:b/>
          <w:bCs/>
          <w:szCs w:val="22"/>
          <w:u w:val="single"/>
        </w:rPr>
        <w:t xml:space="preserve"> </w:t>
      </w:r>
      <w:r w:rsidRPr="00E60736">
        <w:rPr>
          <w:rFonts w:ascii="Gadugi" w:hAnsi="Gadugi" w:cs="Arial"/>
          <w:b/>
          <w:bCs/>
          <w:szCs w:val="22"/>
          <w:u w:val="single"/>
        </w:rPr>
        <w:t xml:space="preserve"> de los requisitos exigidos de SUMINISTRO DE</w:t>
      </w:r>
      <w:r w:rsidRPr="00E60736">
        <w:rPr>
          <w:rFonts w:ascii="Gadugi" w:hAnsi="Gadugi" w:cs="Arial"/>
          <w:szCs w:val="22"/>
        </w:rPr>
        <w:t xml:space="preserve"> </w:t>
      </w:r>
      <w:r w:rsidRPr="00E60736">
        <w:rPr>
          <w:rFonts w:ascii="Gadugi" w:hAnsi="Gadugi" w:cs="Arial"/>
          <w:b/>
          <w:bCs/>
          <w:szCs w:val="22"/>
          <w:u w:val="single"/>
        </w:rPr>
        <w:t>INSUMOS Y ELEMENTOS PARA LA EJECUCIÓN DE LABORES DE ASEO, CAFETERIA Y MANTENIMIENTO para el servicio, EL PROPONENTE deberá presentar</w:t>
      </w:r>
      <w:r>
        <w:rPr>
          <w:rFonts w:ascii="Gadugi" w:hAnsi="Gadugi" w:cs="Arial"/>
          <w:b/>
          <w:bCs/>
          <w:szCs w:val="22"/>
          <w:u w:val="single"/>
        </w:rPr>
        <w:t xml:space="preserve"> junto a su propuesta certificado para el manejo de insumos químicos y </w:t>
      </w:r>
      <w:r w:rsidRPr="00E60736">
        <w:rPr>
          <w:rFonts w:ascii="Gadugi" w:hAnsi="Gadugi" w:cs="Arial"/>
          <w:b/>
          <w:bCs/>
          <w:szCs w:val="22"/>
          <w:u w:val="single"/>
        </w:rPr>
        <w:t xml:space="preserve">certificación firmada por el Representante Legal bajo la gravedad de juramento donde se comprometa en caso de ser adjudicatario del presente proceso, a garantizar la utilización correcta de los insumos y elementos entregados por parte de la Subgerencia de Recursos Físicos a los operarios, dando un uso racional a los mismos, garantizando la utilización y acatamiento de las hojas de seguridad , fichas técnicas y uso correcto rótulos de productos químicos, así mismo me comprometo a capacitar constantemente al personal </w:t>
      </w:r>
      <w:r w:rsidR="004A1FAE">
        <w:rPr>
          <w:rFonts w:ascii="Gadugi" w:hAnsi="Gadugi" w:cs="Arial"/>
          <w:b/>
          <w:bCs/>
          <w:szCs w:val="22"/>
          <w:u w:val="single"/>
        </w:rPr>
        <w:t xml:space="preserve">con </w:t>
      </w:r>
      <w:r w:rsidRPr="00E60736">
        <w:rPr>
          <w:rFonts w:ascii="Gadugi" w:hAnsi="Gadugi" w:cs="Arial"/>
          <w:b/>
          <w:bCs/>
          <w:szCs w:val="22"/>
          <w:u w:val="single"/>
        </w:rPr>
        <w:t xml:space="preserve"> base a las cartillas suministradas por la Subgerencia de Recursos Físicos, conocimiento en hojas de seguridad, fichas técnicas, rótulos y dosificación.</w:t>
      </w:r>
    </w:p>
    <w:p w14:paraId="04081ACF" w14:textId="1F1F2F48" w:rsidR="00D5672A" w:rsidRDefault="00D5672A" w:rsidP="000B2844">
      <w:pPr>
        <w:tabs>
          <w:tab w:val="left" w:pos="1960"/>
        </w:tabs>
        <w:jc w:val="both"/>
        <w:rPr>
          <w:rFonts w:ascii="Gadugi" w:hAnsi="Gadugi" w:cs="Arial"/>
          <w:b/>
          <w:bCs/>
          <w:szCs w:val="22"/>
          <w:u w:val="single"/>
        </w:rPr>
      </w:pPr>
    </w:p>
    <w:p w14:paraId="0A65931C" w14:textId="57D08FEF" w:rsidR="00CF6A8E" w:rsidRPr="00CF6A8E" w:rsidRDefault="00CF6A8E" w:rsidP="00BF4CD1">
      <w:pPr>
        <w:pStyle w:val="Prrafodelista"/>
        <w:numPr>
          <w:ilvl w:val="2"/>
          <w:numId w:val="19"/>
        </w:numPr>
        <w:jc w:val="both"/>
        <w:outlineLvl w:val="1"/>
        <w:rPr>
          <w:rFonts w:ascii="Gadugi" w:hAnsi="Gadugi" w:cs="Arial"/>
          <w:b/>
          <w:bCs/>
          <w:szCs w:val="22"/>
          <w:u w:val="single"/>
        </w:rPr>
      </w:pPr>
      <w:r w:rsidRPr="00E60736">
        <w:rPr>
          <w:rFonts w:ascii="Gadugi" w:hAnsi="Gadugi" w:cs="Arial"/>
          <w:b/>
          <w:bCs/>
          <w:szCs w:val="22"/>
          <w:lang w:bidi="en-US"/>
        </w:rPr>
        <w:t>CONFIDENCIALIDAD:</w:t>
      </w:r>
    </w:p>
    <w:p w14:paraId="772E9BDD" w14:textId="0F43B2B5" w:rsidR="00CF6A8E" w:rsidRDefault="00CF6A8E" w:rsidP="000B2844">
      <w:pPr>
        <w:jc w:val="both"/>
        <w:outlineLvl w:val="1"/>
        <w:rPr>
          <w:rFonts w:ascii="Gadugi" w:hAnsi="Gadugi" w:cs="Arial"/>
          <w:b/>
          <w:bCs/>
          <w:szCs w:val="22"/>
          <w:u w:val="single"/>
        </w:rPr>
      </w:pPr>
    </w:p>
    <w:p w14:paraId="5CF35E68" w14:textId="77777777" w:rsidR="008309A2" w:rsidRPr="00E60736" w:rsidRDefault="008309A2" w:rsidP="000B2844">
      <w:pPr>
        <w:rPr>
          <w:rFonts w:ascii="Gadugi" w:hAnsi="Gadugi"/>
          <w:szCs w:val="22"/>
        </w:rPr>
      </w:pPr>
    </w:p>
    <w:p w14:paraId="7F799D8F" w14:textId="77777777" w:rsidR="008309A2" w:rsidRPr="00E60736" w:rsidRDefault="008309A2" w:rsidP="000B2844">
      <w:pPr>
        <w:tabs>
          <w:tab w:val="left" w:pos="1960"/>
        </w:tabs>
        <w:jc w:val="both"/>
        <w:rPr>
          <w:rFonts w:ascii="Gadugi" w:hAnsi="Gadugi" w:cs="Arial"/>
          <w:szCs w:val="22"/>
        </w:rPr>
      </w:pPr>
      <w:r w:rsidRPr="008309A2">
        <w:rPr>
          <w:rFonts w:ascii="Gadugi" w:hAnsi="Gadugi"/>
          <w:b/>
          <w:bCs/>
          <w:szCs w:val="22"/>
        </w:rPr>
        <w:t>EL PROPONENTE</w:t>
      </w:r>
      <w:r w:rsidRPr="00E60736">
        <w:rPr>
          <w:rFonts w:ascii="Gadugi" w:hAnsi="Gadugi"/>
          <w:szCs w:val="22"/>
        </w:rPr>
        <w:t xml:space="preserve"> deberá garantizar que l</w:t>
      </w:r>
      <w:r w:rsidRPr="00E60736">
        <w:rPr>
          <w:rFonts w:ascii="Gadugi" w:hAnsi="Gadugi" w:cs="Arial"/>
          <w:szCs w:val="22"/>
        </w:rPr>
        <w:t>a información o los datos a los cuales tuviere acceso el contratista durante la ejecución del contrato, serán mantenidos en forma confidencial y reservada. Esta confidencialidad continuará aun terminado y liquidado el contrato. Toda la información es de propiedad de La Previsora S.A. Compañía de Seguros. En caso de fuga y/o apropiación indebida de la información es causal de terminación inmediata del contrato sin necesidad de previo requerimiento, dará lugar a la exigencia de las garantías pertinentes y a las sanciones penales y/o administrativas del caso.</w:t>
      </w:r>
    </w:p>
    <w:p w14:paraId="779E78B9" w14:textId="77777777" w:rsidR="008309A2" w:rsidRPr="00E60736" w:rsidRDefault="008309A2" w:rsidP="000B2844">
      <w:pPr>
        <w:tabs>
          <w:tab w:val="left" w:pos="1960"/>
        </w:tabs>
        <w:jc w:val="both"/>
        <w:rPr>
          <w:rFonts w:ascii="Gadugi" w:hAnsi="Gadugi" w:cs="Arial"/>
          <w:szCs w:val="22"/>
        </w:rPr>
      </w:pPr>
    </w:p>
    <w:p w14:paraId="158A4220" w14:textId="7E66B7EE" w:rsidR="008309A2" w:rsidRPr="00E60736" w:rsidRDefault="008309A2" w:rsidP="000B2844">
      <w:pPr>
        <w:tabs>
          <w:tab w:val="left" w:pos="1960"/>
        </w:tabs>
        <w:jc w:val="both"/>
        <w:rPr>
          <w:rFonts w:ascii="Gadugi" w:hAnsi="Gadugi" w:cs="Arial"/>
          <w:b/>
          <w:bCs/>
          <w:szCs w:val="22"/>
          <w:u w:val="single"/>
        </w:rPr>
      </w:pPr>
      <w:r w:rsidRPr="00E60736">
        <w:rPr>
          <w:rFonts w:ascii="Gadugi" w:hAnsi="Gadugi" w:cs="Arial"/>
          <w:b/>
          <w:bCs/>
          <w:szCs w:val="22"/>
          <w:u w:val="single"/>
        </w:rPr>
        <w:t>Para el cumplimiento del numeral 3.</w:t>
      </w:r>
      <w:r>
        <w:rPr>
          <w:rFonts w:ascii="Gadugi" w:hAnsi="Gadugi" w:cs="Arial"/>
          <w:b/>
          <w:bCs/>
          <w:szCs w:val="22"/>
          <w:u w:val="single"/>
        </w:rPr>
        <w:t>3.10</w:t>
      </w:r>
      <w:r w:rsidRPr="00E60736">
        <w:rPr>
          <w:rFonts w:ascii="Gadugi" w:hAnsi="Gadugi" w:cs="Arial"/>
          <w:b/>
          <w:bCs/>
          <w:szCs w:val="22"/>
          <w:u w:val="single"/>
        </w:rPr>
        <w:t xml:space="preserve"> de los requisitos exigidos de CONFIDENCIALIDAD, EL PROPONENTE deberá presentar certificación firmada por el Representante Legal bajo la gravedad de juramento donde se comprometa en caso de ser adjudicatario del presente proceso, a garantizar </w:t>
      </w:r>
      <w:r w:rsidRPr="00E60736">
        <w:rPr>
          <w:rFonts w:ascii="Gadugi" w:hAnsi="Gadugi"/>
          <w:b/>
          <w:bCs/>
          <w:szCs w:val="22"/>
          <w:u w:val="single"/>
        </w:rPr>
        <w:t>que l</w:t>
      </w:r>
      <w:r w:rsidRPr="00E60736">
        <w:rPr>
          <w:rFonts w:ascii="Gadugi" w:hAnsi="Gadugi" w:cs="Arial"/>
          <w:b/>
          <w:bCs/>
          <w:szCs w:val="22"/>
          <w:u w:val="single"/>
        </w:rPr>
        <w:t>a información o los datos a los cuales tenga acceso como contratista durante la ejecución del contrato, serán mantenidos en forma confidencial y reservada. Esta confidencialidad continuará aun terminado y liquidado el contrato. Toda la información es de propiedad de La Previsora S.A. Compañía de Seguros. En caso de fuga y/o apropiación indebida de la información es causal de terminación inmediata del contrato sin necesidad de previo requerimiento, dará lugar a la exigencia de las garantías pertinentes y a las sanciones penales y/o administrativas del caso.</w:t>
      </w:r>
    </w:p>
    <w:p w14:paraId="74179545" w14:textId="77777777" w:rsidR="008309A2" w:rsidRPr="00E60736" w:rsidRDefault="008309A2" w:rsidP="000B2844">
      <w:pPr>
        <w:tabs>
          <w:tab w:val="left" w:pos="1960"/>
        </w:tabs>
        <w:jc w:val="both"/>
        <w:rPr>
          <w:rFonts w:ascii="Gadugi" w:hAnsi="Gadugi" w:cs="Arial"/>
          <w:b/>
          <w:bCs/>
          <w:szCs w:val="22"/>
          <w:u w:val="single"/>
        </w:rPr>
      </w:pPr>
    </w:p>
    <w:p w14:paraId="1BBA1020" w14:textId="0321A530" w:rsidR="009A6995" w:rsidRPr="009A6995" w:rsidRDefault="009A6995" w:rsidP="00BF4CD1">
      <w:pPr>
        <w:pStyle w:val="Prrafodelista"/>
        <w:numPr>
          <w:ilvl w:val="2"/>
          <w:numId w:val="19"/>
        </w:numPr>
        <w:jc w:val="both"/>
        <w:outlineLvl w:val="1"/>
        <w:rPr>
          <w:rFonts w:ascii="Gadugi" w:hAnsi="Gadugi" w:cs="Arial"/>
          <w:szCs w:val="22"/>
        </w:rPr>
      </w:pPr>
      <w:r w:rsidRPr="009A6995">
        <w:rPr>
          <w:rFonts w:ascii="Gadugi" w:hAnsi="Gadugi"/>
          <w:b/>
          <w:bCs/>
          <w:szCs w:val="22"/>
          <w:lang w:bidi="en-US"/>
        </w:rPr>
        <w:t xml:space="preserve">PROCEDIMIENTO Y CONTROLES PARA LA ENTREGA DE INFORMACIÓN MANEJADA Y LA DESTRUCCIÓN DE </w:t>
      </w:r>
      <w:proofErr w:type="gramStart"/>
      <w:r w:rsidRPr="009A6995">
        <w:rPr>
          <w:rFonts w:ascii="Gadugi" w:hAnsi="Gadugi"/>
          <w:b/>
          <w:bCs/>
          <w:szCs w:val="22"/>
          <w:lang w:bidi="en-US"/>
        </w:rPr>
        <w:t>LA MISMA</w:t>
      </w:r>
      <w:proofErr w:type="gramEnd"/>
      <w:r w:rsidRPr="009A6995">
        <w:rPr>
          <w:rFonts w:ascii="Gadugi" w:hAnsi="Gadugi"/>
          <w:b/>
          <w:bCs/>
          <w:szCs w:val="22"/>
          <w:lang w:bidi="en-US"/>
        </w:rPr>
        <w:t xml:space="preserve">. </w:t>
      </w:r>
    </w:p>
    <w:p w14:paraId="4C095C23" w14:textId="77777777" w:rsidR="009A6995" w:rsidRPr="00E60736" w:rsidRDefault="009A6995" w:rsidP="000B2844">
      <w:pPr>
        <w:jc w:val="both"/>
        <w:rPr>
          <w:rFonts w:ascii="Gadugi" w:hAnsi="Gadugi" w:cs="Arial"/>
          <w:szCs w:val="22"/>
        </w:rPr>
      </w:pPr>
    </w:p>
    <w:p w14:paraId="1E20939E" w14:textId="77777777" w:rsidR="009A6995" w:rsidRPr="00E60736" w:rsidRDefault="009A6995" w:rsidP="000B2844">
      <w:pPr>
        <w:jc w:val="both"/>
        <w:rPr>
          <w:rFonts w:ascii="Gadugi" w:hAnsi="Gadugi" w:cs="Arial"/>
          <w:szCs w:val="22"/>
        </w:rPr>
      </w:pPr>
      <w:r w:rsidRPr="00E60736">
        <w:rPr>
          <w:rFonts w:ascii="Gadugi" w:hAnsi="Gadugi" w:cs="Arial"/>
          <w:szCs w:val="22"/>
        </w:rPr>
        <w:t xml:space="preserve">Además de la confidencialidad a que se compromete el proveedor, en el evento que para la prestación del servicio LA PREVISORA S.A. deba entregar documentos físicos o base de datos, será necesario que previo inicio de la ejecución del contrato, se levante acta de entrega en la cual se detalle clase de información que contienen y la cantidad y la calidad de </w:t>
      </w:r>
      <w:proofErr w:type="gramStart"/>
      <w:r w:rsidRPr="00E60736">
        <w:rPr>
          <w:rFonts w:ascii="Gadugi" w:hAnsi="Gadugi" w:cs="Arial"/>
          <w:szCs w:val="22"/>
        </w:rPr>
        <w:t>los mismos</w:t>
      </w:r>
      <w:proofErr w:type="gramEnd"/>
      <w:r w:rsidRPr="00E60736">
        <w:rPr>
          <w:rFonts w:ascii="Gadugi" w:hAnsi="Gadugi" w:cs="Arial"/>
          <w:szCs w:val="22"/>
        </w:rPr>
        <w:t xml:space="preserve">. Esta acta deberá ser suscrita por quien ejerza la supervisión de este contrato y el representante legal de la firma contratista. Al final del plazo de ejecución el proveedor deberá hacer devolución de los datos entregados y la base de los mismos, en las mismas condiciones que fueron entregados, y adicionalmente tendrá que destruirla, junto con las copias que se encuentren en los elementos de propiedad el proveedor, so pena de incurrir el proveedor en incumplimiento del contrato, salvo que durante la ejecución se haya hecho devolución previa de los mismos o se haya ordenado su destrucción, caso en el cual deberá dejarse constancia en el acta de recibo que para tal efecto se suscriba. PARÁGRAFO PRIMERO: En caso de extraviarse documentos o información de la base de datos que le hayan sido entregadas al proveedor, este deberá </w:t>
      </w:r>
      <w:proofErr w:type="gramStart"/>
      <w:r w:rsidRPr="00E60736">
        <w:rPr>
          <w:rFonts w:ascii="Gadugi" w:hAnsi="Gadugi" w:cs="Arial"/>
          <w:szCs w:val="22"/>
        </w:rPr>
        <w:t>proceder a informar</w:t>
      </w:r>
      <w:proofErr w:type="gramEnd"/>
      <w:r w:rsidRPr="00E60736">
        <w:rPr>
          <w:rFonts w:ascii="Gadugi" w:hAnsi="Gadugi" w:cs="Arial"/>
          <w:szCs w:val="22"/>
        </w:rPr>
        <w:t xml:space="preserve"> en forma inmediata a LA PREVISORA S.A. a través de quien ejerce la supervisión y, en caso de ser necesario, formular el respectivo denuncio penal. PARÁGRAFO SEGUNDO: Es condición indispensable para poder liquidar el contrato, que se haya suscrito acta de devolución de documentos y base de datos en las condiciones establecidas en la presente cláusula. </w:t>
      </w:r>
    </w:p>
    <w:p w14:paraId="62CBD343" w14:textId="77777777" w:rsidR="009A6995" w:rsidRPr="00E60736" w:rsidRDefault="009A6995" w:rsidP="000B2844">
      <w:pPr>
        <w:jc w:val="both"/>
        <w:rPr>
          <w:rFonts w:ascii="Gadugi" w:hAnsi="Gadugi" w:cs="Arial"/>
          <w:szCs w:val="22"/>
        </w:rPr>
      </w:pPr>
    </w:p>
    <w:p w14:paraId="40749A64" w14:textId="09CBFEAC" w:rsidR="009A6995" w:rsidRPr="00E60736" w:rsidRDefault="009A6995" w:rsidP="000B2844">
      <w:pPr>
        <w:jc w:val="both"/>
        <w:rPr>
          <w:rFonts w:ascii="Gadugi" w:hAnsi="Gadugi" w:cs="Arial"/>
          <w:b/>
          <w:bCs/>
          <w:szCs w:val="22"/>
          <w:u w:val="single"/>
        </w:rPr>
      </w:pPr>
      <w:r w:rsidRPr="00E60736">
        <w:rPr>
          <w:rFonts w:ascii="Gadugi" w:hAnsi="Gadugi" w:cs="Arial"/>
          <w:b/>
          <w:bCs/>
          <w:szCs w:val="22"/>
          <w:u w:val="single"/>
        </w:rPr>
        <w:t xml:space="preserve">Para el cumplimiento del numeral </w:t>
      </w:r>
      <w:r w:rsidR="00046FF3">
        <w:rPr>
          <w:rFonts w:ascii="Gadugi" w:hAnsi="Gadugi" w:cs="Arial"/>
          <w:b/>
          <w:bCs/>
          <w:szCs w:val="22"/>
          <w:u w:val="single"/>
        </w:rPr>
        <w:t>3.3.11</w:t>
      </w:r>
      <w:r w:rsidRPr="00E60736">
        <w:rPr>
          <w:rFonts w:ascii="Gadugi" w:hAnsi="Gadugi" w:cs="Arial"/>
          <w:b/>
          <w:bCs/>
          <w:szCs w:val="22"/>
          <w:u w:val="single"/>
        </w:rPr>
        <w:t xml:space="preserve"> de los requisitos exigidos para el </w:t>
      </w:r>
      <w:r w:rsidRPr="00E60736">
        <w:rPr>
          <w:rFonts w:ascii="Gadugi" w:hAnsi="Gadugi"/>
          <w:b/>
          <w:bCs/>
          <w:szCs w:val="22"/>
          <w:u w:val="single"/>
        </w:rPr>
        <w:t xml:space="preserve">PROCEDIMIENTO Y CONTROLES PARA LA ENTREGA DE INFORMACIÓN MANEJADA Y LA DESTRUCCIÓN DE </w:t>
      </w:r>
      <w:proofErr w:type="gramStart"/>
      <w:r w:rsidRPr="00E60736">
        <w:rPr>
          <w:rFonts w:ascii="Gadugi" w:hAnsi="Gadugi"/>
          <w:b/>
          <w:bCs/>
          <w:szCs w:val="22"/>
          <w:u w:val="single"/>
        </w:rPr>
        <w:t>LA MISMA</w:t>
      </w:r>
      <w:proofErr w:type="gramEnd"/>
      <w:r w:rsidRPr="00E60736">
        <w:rPr>
          <w:rFonts w:ascii="Gadugi" w:hAnsi="Gadugi"/>
          <w:b/>
          <w:bCs/>
          <w:szCs w:val="22"/>
          <w:u w:val="single"/>
        </w:rPr>
        <w:t>,</w:t>
      </w:r>
      <w:r w:rsidRPr="00E60736">
        <w:rPr>
          <w:rFonts w:ascii="Gadugi" w:hAnsi="Gadugi" w:cs="Arial"/>
          <w:b/>
          <w:bCs/>
          <w:szCs w:val="22"/>
          <w:u w:val="single"/>
        </w:rPr>
        <w:t xml:space="preserve"> EL PROPONENTE deberá presentar certificación firmada por el Representante Legal bajo la gravedad de juramento donde se comprometa en caso de ser adjudicatario del presente proceso, a garantizar su cumplimiento.</w:t>
      </w:r>
    </w:p>
    <w:p w14:paraId="5453BB21" w14:textId="77777777" w:rsidR="009A6995" w:rsidRPr="00E60736" w:rsidRDefault="009A6995" w:rsidP="000B2844">
      <w:pPr>
        <w:jc w:val="both"/>
        <w:rPr>
          <w:rFonts w:ascii="Gadugi" w:hAnsi="Gadugi" w:cs="Arial"/>
          <w:szCs w:val="22"/>
        </w:rPr>
      </w:pPr>
    </w:p>
    <w:p w14:paraId="771C8227" w14:textId="77777777" w:rsidR="009A6995" w:rsidRPr="009A6995" w:rsidRDefault="009A6995" w:rsidP="000B2844">
      <w:pPr>
        <w:jc w:val="both"/>
        <w:outlineLvl w:val="1"/>
        <w:rPr>
          <w:rFonts w:ascii="Gadugi" w:hAnsi="Gadugi" w:cs="Arial"/>
          <w:szCs w:val="22"/>
        </w:rPr>
      </w:pPr>
    </w:p>
    <w:p w14:paraId="47C67B7E" w14:textId="1496AD58" w:rsidR="008309A2" w:rsidRPr="00E60736" w:rsidRDefault="00D84568" w:rsidP="00BF4CD1">
      <w:pPr>
        <w:pStyle w:val="Prrafodelista"/>
        <w:numPr>
          <w:ilvl w:val="2"/>
          <w:numId w:val="19"/>
        </w:numPr>
        <w:jc w:val="both"/>
        <w:outlineLvl w:val="1"/>
        <w:rPr>
          <w:rFonts w:ascii="Gadugi" w:hAnsi="Gadugi" w:cs="Arial"/>
          <w:szCs w:val="22"/>
        </w:rPr>
      </w:pPr>
      <w:r w:rsidRPr="00E60736">
        <w:rPr>
          <w:rFonts w:ascii="Gadugi" w:hAnsi="Gadugi" w:cs="Arial"/>
          <w:b/>
          <w:bCs/>
          <w:szCs w:val="22"/>
          <w:lang w:bidi="en-US"/>
        </w:rPr>
        <w:t>ACUERDO DE NIVEL DE SERVICIO:</w:t>
      </w:r>
    </w:p>
    <w:p w14:paraId="1EADD6C0" w14:textId="73CE18EE" w:rsidR="00CF6A8E" w:rsidRDefault="00CF6A8E" w:rsidP="000B2844">
      <w:pPr>
        <w:jc w:val="both"/>
        <w:outlineLvl w:val="1"/>
        <w:rPr>
          <w:rFonts w:ascii="Gadugi" w:hAnsi="Gadugi" w:cs="Arial"/>
          <w:b/>
          <w:bCs/>
          <w:szCs w:val="22"/>
          <w:u w:val="single"/>
        </w:rPr>
      </w:pPr>
    </w:p>
    <w:p w14:paraId="62BF19ED" w14:textId="77777777" w:rsidR="00331F4D" w:rsidRPr="00E60736" w:rsidRDefault="00331F4D" w:rsidP="000B2844">
      <w:pPr>
        <w:jc w:val="both"/>
        <w:rPr>
          <w:rFonts w:ascii="Gadugi" w:hAnsi="Gadugi"/>
          <w:szCs w:val="22"/>
        </w:rPr>
      </w:pPr>
      <w:r w:rsidRPr="00331F4D">
        <w:rPr>
          <w:rFonts w:ascii="Gadugi" w:hAnsi="Gadugi"/>
          <w:b/>
          <w:bCs/>
          <w:szCs w:val="22"/>
        </w:rPr>
        <w:t>EL PROPONENTE</w:t>
      </w:r>
      <w:r w:rsidRPr="00E60736">
        <w:rPr>
          <w:rFonts w:ascii="Gadugi" w:hAnsi="Gadugi"/>
          <w:szCs w:val="22"/>
        </w:rPr>
        <w:t xml:space="preserve"> deberá </w:t>
      </w:r>
      <w:r>
        <w:rPr>
          <w:rFonts w:ascii="Gadugi" w:hAnsi="Gadugi"/>
          <w:szCs w:val="22"/>
        </w:rPr>
        <w:t>dar cumplimiento los acuerdos de niveles de servicios descritos en el anexo No. 7 “</w:t>
      </w:r>
      <w:r w:rsidRPr="00214557">
        <w:rPr>
          <w:rFonts w:ascii="Gadugi" w:hAnsi="Gadugi"/>
          <w:szCs w:val="22"/>
        </w:rPr>
        <w:t>Prestación de los servicios integrales de aseo, limpieza, desinfección y cafetería a nivel nacional, y el servicio de mantenimiento a través de operarios (toderos) para la casa matriz en Bogotá D.C</w:t>
      </w:r>
      <w:r>
        <w:rPr>
          <w:rFonts w:ascii="Gadugi" w:hAnsi="Gadugi"/>
          <w:szCs w:val="22"/>
        </w:rPr>
        <w:t>”</w:t>
      </w:r>
    </w:p>
    <w:p w14:paraId="585279D4" w14:textId="77777777" w:rsidR="00331F4D" w:rsidRPr="00E60736" w:rsidRDefault="00331F4D" w:rsidP="000B2844">
      <w:pPr>
        <w:jc w:val="both"/>
        <w:rPr>
          <w:rFonts w:ascii="Gadugi" w:hAnsi="Gadugi"/>
          <w:szCs w:val="22"/>
        </w:rPr>
      </w:pPr>
    </w:p>
    <w:p w14:paraId="6F18A6F5" w14:textId="55E4F0CF" w:rsidR="00331F4D" w:rsidRDefault="00331F4D" w:rsidP="000B2844">
      <w:pPr>
        <w:jc w:val="both"/>
        <w:rPr>
          <w:rFonts w:ascii="Gadugi" w:hAnsi="Gadugi" w:cs="Arial"/>
          <w:b/>
          <w:bCs/>
          <w:szCs w:val="22"/>
          <w:u w:val="single"/>
        </w:rPr>
      </w:pPr>
      <w:r w:rsidRPr="00E60736">
        <w:rPr>
          <w:rFonts w:ascii="Gadugi" w:hAnsi="Gadugi" w:cs="Arial"/>
          <w:b/>
          <w:bCs/>
          <w:szCs w:val="22"/>
          <w:u w:val="single"/>
        </w:rPr>
        <w:t xml:space="preserve">Para el cumplimiento del numeral </w:t>
      </w:r>
      <w:r w:rsidR="009B5CB2">
        <w:rPr>
          <w:rFonts w:ascii="Gadugi" w:hAnsi="Gadugi" w:cs="Arial"/>
          <w:b/>
          <w:bCs/>
          <w:szCs w:val="22"/>
          <w:u w:val="single"/>
        </w:rPr>
        <w:t>3.3.1</w:t>
      </w:r>
      <w:r w:rsidR="00046FF3">
        <w:rPr>
          <w:rFonts w:ascii="Gadugi" w:hAnsi="Gadugi" w:cs="Arial"/>
          <w:b/>
          <w:bCs/>
          <w:szCs w:val="22"/>
          <w:u w:val="single"/>
        </w:rPr>
        <w:t>2</w:t>
      </w:r>
      <w:r w:rsidRPr="00E60736">
        <w:rPr>
          <w:rFonts w:ascii="Gadugi" w:hAnsi="Gadugi" w:cs="Arial"/>
          <w:b/>
          <w:bCs/>
          <w:szCs w:val="22"/>
          <w:u w:val="single"/>
        </w:rPr>
        <w:t xml:space="preserve"> de los requisitos exigidos de ACUERDOS NIVELES DE SERVICIO, EL PROPONENTE deberá presentar</w:t>
      </w:r>
      <w:r>
        <w:rPr>
          <w:rFonts w:ascii="Gadugi" w:hAnsi="Gadugi" w:cs="Arial"/>
          <w:b/>
          <w:bCs/>
          <w:szCs w:val="22"/>
          <w:u w:val="single"/>
        </w:rPr>
        <w:t xml:space="preserve"> firmado junto a su propuesta el Anexo No. </w:t>
      </w:r>
      <w:r w:rsidR="00696626">
        <w:rPr>
          <w:rFonts w:ascii="Gadugi" w:hAnsi="Gadugi" w:cs="Arial"/>
          <w:b/>
          <w:bCs/>
          <w:szCs w:val="22"/>
          <w:u w:val="single"/>
        </w:rPr>
        <w:t>6</w:t>
      </w:r>
      <w:r>
        <w:rPr>
          <w:rFonts w:ascii="Gadugi" w:hAnsi="Gadugi" w:cs="Arial"/>
          <w:b/>
          <w:bCs/>
          <w:szCs w:val="22"/>
          <w:u w:val="single"/>
        </w:rPr>
        <w:t xml:space="preserve"> </w:t>
      </w:r>
      <w:r w:rsidRPr="001750A1">
        <w:rPr>
          <w:rFonts w:ascii="Gadugi" w:hAnsi="Gadugi" w:cs="Arial"/>
          <w:b/>
          <w:bCs/>
          <w:szCs w:val="22"/>
          <w:u w:val="single"/>
        </w:rPr>
        <w:t xml:space="preserve">Acuerdo </w:t>
      </w:r>
      <w:r w:rsidRPr="001750A1">
        <w:rPr>
          <w:rFonts w:ascii="Gadugi" w:hAnsi="Gadugi" w:cs="Arial"/>
          <w:b/>
          <w:bCs/>
          <w:szCs w:val="22"/>
          <w:u w:val="single"/>
        </w:rPr>
        <w:lastRenderedPageBreak/>
        <w:t>Niveles de Servicios</w:t>
      </w:r>
      <w:r>
        <w:rPr>
          <w:rFonts w:ascii="Gadugi" w:hAnsi="Gadugi" w:cs="Arial"/>
          <w:b/>
          <w:bCs/>
          <w:szCs w:val="22"/>
          <w:u w:val="single"/>
        </w:rPr>
        <w:t xml:space="preserve"> “</w:t>
      </w:r>
      <w:r w:rsidRPr="001750A1">
        <w:rPr>
          <w:rFonts w:ascii="Gadugi" w:hAnsi="Gadugi" w:cs="Arial"/>
          <w:b/>
          <w:bCs/>
          <w:szCs w:val="22"/>
          <w:u w:val="single"/>
        </w:rPr>
        <w:t>Prestación de los servicios integrales de aseo, limpieza, desinfección y cafetería a nivel nacional, y el servicio de mantenimiento a través de operarios (toderos) para la casa matriz en Bogotá D.C</w:t>
      </w:r>
      <w:r>
        <w:rPr>
          <w:rFonts w:ascii="Gadugi" w:hAnsi="Gadugi" w:cs="Arial"/>
          <w:b/>
          <w:bCs/>
          <w:szCs w:val="22"/>
          <w:u w:val="single"/>
        </w:rPr>
        <w:t>”</w:t>
      </w:r>
    </w:p>
    <w:p w14:paraId="1FCA0941" w14:textId="77777777" w:rsidR="00331F4D" w:rsidRDefault="00331F4D" w:rsidP="000B2844">
      <w:pPr>
        <w:jc w:val="both"/>
        <w:rPr>
          <w:rFonts w:ascii="Gadugi" w:hAnsi="Gadugi" w:cs="Arial"/>
          <w:b/>
          <w:bCs/>
          <w:szCs w:val="22"/>
          <w:u w:val="single"/>
        </w:rPr>
      </w:pPr>
    </w:p>
    <w:p w14:paraId="06297792" w14:textId="77777777" w:rsidR="009B5CB2" w:rsidRPr="00E60736" w:rsidRDefault="009B5CB2" w:rsidP="00BF4CD1">
      <w:pPr>
        <w:pStyle w:val="Prrafodelista"/>
        <w:numPr>
          <w:ilvl w:val="2"/>
          <w:numId w:val="19"/>
        </w:numPr>
        <w:jc w:val="both"/>
        <w:outlineLvl w:val="1"/>
        <w:rPr>
          <w:rFonts w:ascii="Gadugi" w:hAnsi="Gadugi" w:cs="Arial"/>
          <w:b/>
          <w:bCs/>
          <w:szCs w:val="22"/>
          <w:lang w:bidi="en-US"/>
        </w:rPr>
      </w:pPr>
      <w:r w:rsidRPr="00E60736">
        <w:rPr>
          <w:rFonts w:ascii="Gadugi" w:hAnsi="Gadugi" w:cs="Arial"/>
          <w:b/>
          <w:bCs/>
          <w:szCs w:val="22"/>
          <w:lang w:bidi="en-US"/>
        </w:rPr>
        <w:t>PLAN DE CONTINUIDAD DEL SERVICIO Y DRP (</w:t>
      </w:r>
      <w:proofErr w:type="spellStart"/>
      <w:r w:rsidRPr="00E60736">
        <w:rPr>
          <w:rFonts w:ascii="Gadugi" w:hAnsi="Gadugi" w:cs="Arial"/>
          <w:b/>
          <w:bCs/>
          <w:szCs w:val="22"/>
          <w:lang w:bidi="en-US"/>
        </w:rPr>
        <w:t>Disaster</w:t>
      </w:r>
      <w:proofErr w:type="spellEnd"/>
      <w:r w:rsidRPr="00E60736">
        <w:rPr>
          <w:rFonts w:ascii="Gadugi" w:hAnsi="Gadugi" w:cs="Arial"/>
          <w:b/>
          <w:bCs/>
          <w:szCs w:val="22"/>
          <w:lang w:bidi="en-US"/>
        </w:rPr>
        <w:t xml:space="preserve"> </w:t>
      </w:r>
      <w:proofErr w:type="spellStart"/>
      <w:r w:rsidRPr="00E60736">
        <w:rPr>
          <w:rFonts w:ascii="Gadugi" w:hAnsi="Gadugi" w:cs="Arial"/>
          <w:b/>
          <w:bCs/>
          <w:szCs w:val="22"/>
          <w:lang w:bidi="en-US"/>
        </w:rPr>
        <w:t>Recovery</w:t>
      </w:r>
      <w:proofErr w:type="spellEnd"/>
      <w:r w:rsidRPr="00E60736">
        <w:rPr>
          <w:rFonts w:ascii="Gadugi" w:hAnsi="Gadugi" w:cs="Arial"/>
          <w:b/>
          <w:bCs/>
          <w:szCs w:val="22"/>
          <w:lang w:bidi="en-US"/>
        </w:rPr>
        <w:t xml:space="preserve"> Plan): </w:t>
      </w:r>
    </w:p>
    <w:p w14:paraId="7FDCDE0C" w14:textId="77777777" w:rsidR="009B5CB2" w:rsidRPr="00E60736" w:rsidRDefault="009B5CB2" w:rsidP="000B2844">
      <w:pPr>
        <w:tabs>
          <w:tab w:val="left" w:pos="1960"/>
        </w:tabs>
        <w:jc w:val="both"/>
        <w:rPr>
          <w:rFonts w:ascii="Gadugi" w:hAnsi="Gadugi" w:cs="Arial"/>
          <w:szCs w:val="22"/>
        </w:rPr>
      </w:pPr>
    </w:p>
    <w:p w14:paraId="573F7389" w14:textId="77777777" w:rsidR="009B5CB2" w:rsidRPr="00E60736" w:rsidRDefault="009B5CB2" w:rsidP="000B2844">
      <w:pPr>
        <w:tabs>
          <w:tab w:val="left" w:pos="1960"/>
        </w:tabs>
        <w:jc w:val="both"/>
        <w:rPr>
          <w:rFonts w:ascii="Gadugi" w:hAnsi="Gadugi" w:cs="Arial"/>
          <w:szCs w:val="22"/>
          <w:highlight w:val="yellow"/>
        </w:rPr>
      </w:pPr>
      <w:r w:rsidRPr="00E60736">
        <w:rPr>
          <w:rFonts w:ascii="Gadugi" w:hAnsi="Gadugi" w:cs="Arial"/>
          <w:szCs w:val="22"/>
        </w:rPr>
        <w:t>El proponente deberá adjuntar</w:t>
      </w:r>
      <w:r>
        <w:rPr>
          <w:rFonts w:ascii="Gadugi" w:hAnsi="Gadugi" w:cs="Arial"/>
          <w:szCs w:val="22"/>
        </w:rPr>
        <w:t xml:space="preserve"> junto a su propuesta</w:t>
      </w:r>
      <w:r w:rsidRPr="00E60736">
        <w:rPr>
          <w:rFonts w:ascii="Gadugi" w:hAnsi="Gadugi" w:cs="Arial"/>
          <w:szCs w:val="22"/>
        </w:rPr>
        <w:t xml:space="preserve"> el Plan de Continuidad del Servicio y DRP, que tenga implementado dentro de su organización para cuando ocurra un evento no previsto y que implique entrar en un entorno contingente. </w:t>
      </w:r>
    </w:p>
    <w:p w14:paraId="38402E4E" w14:textId="77777777" w:rsidR="009B5CB2" w:rsidRPr="00E60736" w:rsidRDefault="009B5CB2" w:rsidP="000B2844">
      <w:pPr>
        <w:tabs>
          <w:tab w:val="left" w:pos="1960"/>
        </w:tabs>
        <w:jc w:val="both"/>
        <w:rPr>
          <w:rFonts w:ascii="Gadugi" w:hAnsi="Gadugi" w:cs="Arial"/>
          <w:szCs w:val="22"/>
          <w:highlight w:val="yellow"/>
        </w:rPr>
      </w:pPr>
    </w:p>
    <w:p w14:paraId="113D3085" w14:textId="77777777" w:rsidR="009B5CB2" w:rsidRPr="00E60736" w:rsidRDefault="009B5CB2" w:rsidP="000B2844">
      <w:pPr>
        <w:tabs>
          <w:tab w:val="left" w:pos="1960"/>
        </w:tabs>
        <w:jc w:val="both"/>
        <w:rPr>
          <w:rFonts w:ascii="Gadugi" w:hAnsi="Gadugi" w:cs="Arial"/>
          <w:szCs w:val="22"/>
        </w:rPr>
      </w:pPr>
      <w:r w:rsidRPr="00E60736">
        <w:rPr>
          <w:rFonts w:ascii="Gadugi" w:hAnsi="Gadugi" w:cs="Arial"/>
          <w:szCs w:val="22"/>
        </w:rPr>
        <w:t xml:space="preserve">Se debe detallar claramente el plan de trabajo que garantice la continuidad del funcionamiento de los servicios prestados, sin que esto conlleve a que se interrumpan o desmejoren. </w:t>
      </w:r>
    </w:p>
    <w:p w14:paraId="737B0B0C" w14:textId="77777777" w:rsidR="009B5CB2" w:rsidRPr="00E60736" w:rsidRDefault="009B5CB2" w:rsidP="000B2844">
      <w:pPr>
        <w:tabs>
          <w:tab w:val="left" w:pos="1960"/>
        </w:tabs>
        <w:jc w:val="both"/>
        <w:rPr>
          <w:rFonts w:ascii="Gadugi" w:hAnsi="Gadugi" w:cs="Arial"/>
          <w:szCs w:val="22"/>
          <w:highlight w:val="yellow"/>
        </w:rPr>
      </w:pPr>
    </w:p>
    <w:p w14:paraId="5263B60E" w14:textId="77777777" w:rsidR="009B5CB2" w:rsidRPr="00E60736" w:rsidRDefault="009B5CB2" w:rsidP="000B2844">
      <w:pPr>
        <w:tabs>
          <w:tab w:val="left" w:pos="1960"/>
        </w:tabs>
        <w:jc w:val="both"/>
        <w:rPr>
          <w:rFonts w:ascii="Gadugi" w:hAnsi="Gadugi" w:cs="Arial"/>
          <w:szCs w:val="22"/>
        </w:rPr>
      </w:pPr>
      <w:r w:rsidRPr="00E60736">
        <w:rPr>
          <w:rFonts w:ascii="Gadugi" w:hAnsi="Gadugi" w:cs="Arial"/>
          <w:b/>
          <w:bCs/>
          <w:szCs w:val="22"/>
        </w:rPr>
        <w:t>Parágrafo</w:t>
      </w:r>
      <w:r w:rsidRPr="00E60736">
        <w:rPr>
          <w:rFonts w:ascii="Gadugi" w:hAnsi="Gadugi" w:cs="Arial"/>
          <w:szCs w:val="22"/>
        </w:rPr>
        <w:t>: en caso de ser adjudicatario del presente proceso, el proponente debe adecuar   El Plan de Contingencia y Continuidad del Servicio y DRP a las necesidades de la Previsora S.A, ya que, durante la ejecución del contrato, este será probado por lo menos una vez en el año y verificado por el supervisor del contrato.</w:t>
      </w:r>
    </w:p>
    <w:p w14:paraId="564C2A1A" w14:textId="77777777" w:rsidR="009B5CB2" w:rsidRPr="00E60736" w:rsidRDefault="009B5CB2" w:rsidP="000B2844">
      <w:pPr>
        <w:tabs>
          <w:tab w:val="left" w:pos="1960"/>
        </w:tabs>
        <w:jc w:val="both"/>
        <w:rPr>
          <w:rFonts w:ascii="Gadugi" w:hAnsi="Gadugi" w:cs="Arial"/>
          <w:szCs w:val="22"/>
        </w:rPr>
      </w:pPr>
    </w:p>
    <w:p w14:paraId="42F7FA51" w14:textId="1CB00079" w:rsidR="009B5CB2" w:rsidRPr="00E60736" w:rsidRDefault="009B5CB2" w:rsidP="000B2844">
      <w:pPr>
        <w:jc w:val="both"/>
        <w:rPr>
          <w:rFonts w:ascii="Gadugi" w:hAnsi="Gadugi" w:cs="Arial"/>
          <w:b/>
          <w:bCs/>
          <w:szCs w:val="22"/>
          <w:u w:val="single"/>
        </w:rPr>
      </w:pPr>
      <w:r w:rsidRPr="00E60736">
        <w:rPr>
          <w:rFonts w:ascii="Gadugi" w:hAnsi="Gadugi" w:cs="Arial"/>
          <w:b/>
          <w:bCs/>
          <w:szCs w:val="22"/>
          <w:u w:val="single"/>
        </w:rPr>
        <w:t xml:space="preserve">Para el cumplimiento del numeral </w:t>
      </w:r>
      <w:r w:rsidR="00046FF3">
        <w:rPr>
          <w:rFonts w:ascii="Gadugi" w:hAnsi="Gadugi" w:cs="Arial"/>
          <w:b/>
          <w:bCs/>
          <w:szCs w:val="22"/>
          <w:u w:val="single"/>
        </w:rPr>
        <w:t>3.3.13</w:t>
      </w:r>
      <w:r w:rsidRPr="00E60736">
        <w:rPr>
          <w:rFonts w:ascii="Gadugi" w:hAnsi="Gadugi" w:cs="Arial"/>
          <w:b/>
          <w:bCs/>
          <w:szCs w:val="22"/>
          <w:u w:val="single"/>
        </w:rPr>
        <w:t xml:space="preserve"> de los requisitos exigidos para el </w:t>
      </w:r>
      <w:r w:rsidRPr="00E60736">
        <w:rPr>
          <w:rFonts w:ascii="Gadugi" w:hAnsi="Gadugi" w:cs="Arial"/>
          <w:b/>
          <w:bCs/>
          <w:szCs w:val="22"/>
          <w:u w:val="single"/>
        </w:rPr>
        <w:tab/>
        <w:t>PLAN DE CONTINUIDAD DEL SERVICIO Y DRP (</w:t>
      </w:r>
      <w:proofErr w:type="spellStart"/>
      <w:r w:rsidRPr="00E60736">
        <w:rPr>
          <w:rFonts w:ascii="Gadugi" w:hAnsi="Gadugi" w:cs="Arial"/>
          <w:b/>
          <w:bCs/>
          <w:szCs w:val="22"/>
          <w:u w:val="single"/>
        </w:rPr>
        <w:t>Disaster</w:t>
      </w:r>
      <w:proofErr w:type="spellEnd"/>
      <w:r w:rsidRPr="00E60736">
        <w:rPr>
          <w:rFonts w:ascii="Gadugi" w:hAnsi="Gadugi" w:cs="Arial"/>
          <w:b/>
          <w:bCs/>
          <w:szCs w:val="22"/>
          <w:u w:val="single"/>
        </w:rPr>
        <w:t xml:space="preserve"> </w:t>
      </w:r>
      <w:proofErr w:type="spellStart"/>
      <w:r w:rsidRPr="00E60736">
        <w:rPr>
          <w:rFonts w:ascii="Gadugi" w:hAnsi="Gadugi" w:cs="Arial"/>
          <w:b/>
          <w:bCs/>
          <w:szCs w:val="22"/>
          <w:u w:val="single"/>
        </w:rPr>
        <w:t>Recovery</w:t>
      </w:r>
      <w:proofErr w:type="spellEnd"/>
      <w:r w:rsidRPr="00E60736">
        <w:rPr>
          <w:rFonts w:ascii="Gadugi" w:hAnsi="Gadugi" w:cs="Arial"/>
          <w:b/>
          <w:bCs/>
          <w:szCs w:val="22"/>
          <w:u w:val="single"/>
        </w:rPr>
        <w:t xml:space="preserve"> Plan) EL PROPONENTE deberá adjuntar el Plan de Continuidad del Servicio y DRP, que tenga implementado dentro de su organización para cuando ocurra un evento no previsto y que implique entrar en un entorno contingente.</w:t>
      </w:r>
    </w:p>
    <w:p w14:paraId="3E4ACB38" w14:textId="77777777" w:rsidR="009B5CB2" w:rsidRPr="00E60736" w:rsidRDefault="009B5CB2" w:rsidP="000B2844">
      <w:pPr>
        <w:tabs>
          <w:tab w:val="left" w:pos="1960"/>
        </w:tabs>
        <w:jc w:val="both"/>
        <w:rPr>
          <w:rFonts w:ascii="Gadugi" w:hAnsi="Gadugi" w:cs="Arial"/>
          <w:b/>
          <w:bCs/>
          <w:szCs w:val="22"/>
          <w:u w:val="single"/>
        </w:rPr>
      </w:pPr>
    </w:p>
    <w:p w14:paraId="25D790C2" w14:textId="0CE7A0EE" w:rsidR="00CE3EAE" w:rsidRDefault="00CE3EAE" w:rsidP="00BF4CD1">
      <w:pPr>
        <w:pStyle w:val="Prrafodelista"/>
        <w:numPr>
          <w:ilvl w:val="2"/>
          <w:numId w:val="19"/>
        </w:numPr>
        <w:jc w:val="both"/>
        <w:outlineLvl w:val="1"/>
        <w:rPr>
          <w:rFonts w:ascii="Gadugi" w:hAnsi="Gadugi"/>
          <w:b/>
          <w:bCs/>
          <w:szCs w:val="22"/>
          <w:lang w:eastAsia="en-US" w:bidi="en-US"/>
        </w:rPr>
      </w:pPr>
      <w:r w:rsidRPr="00E60736">
        <w:rPr>
          <w:rFonts w:ascii="Gadugi" w:hAnsi="Gadugi"/>
          <w:b/>
          <w:bCs/>
          <w:szCs w:val="22"/>
          <w:lang w:eastAsia="en-US" w:bidi="en-US"/>
        </w:rPr>
        <w:t>EMPALME:</w:t>
      </w:r>
    </w:p>
    <w:p w14:paraId="2D1573F9" w14:textId="77777777" w:rsidR="009D32AC" w:rsidRDefault="009D32AC" w:rsidP="000B2844">
      <w:pPr>
        <w:pStyle w:val="Prrafodelista"/>
        <w:ind w:left="720"/>
        <w:jc w:val="both"/>
        <w:outlineLvl w:val="1"/>
        <w:rPr>
          <w:rFonts w:ascii="Gadugi" w:hAnsi="Gadugi"/>
          <w:b/>
          <w:bCs/>
          <w:szCs w:val="22"/>
          <w:lang w:eastAsia="en-US" w:bidi="en-US"/>
        </w:rPr>
      </w:pPr>
    </w:p>
    <w:p w14:paraId="59D925B0" w14:textId="77777777" w:rsidR="00CE3EAE" w:rsidRDefault="00CE3EAE" w:rsidP="000B2844">
      <w:pPr>
        <w:jc w:val="both"/>
        <w:rPr>
          <w:rFonts w:ascii="Gadugi" w:hAnsi="Gadugi" w:cs="Arial"/>
          <w:szCs w:val="22"/>
        </w:rPr>
      </w:pPr>
      <w:r w:rsidRPr="00E60736">
        <w:rPr>
          <w:rFonts w:ascii="Gadugi" w:hAnsi="Gadugi" w:cs="Arial"/>
          <w:szCs w:val="22"/>
        </w:rPr>
        <w:t xml:space="preserve">El periodo de empalme se podrá iniciar a partir de la adjudicación del proceso y antes del inicio del plazo de ejecución, resaltando que estas actividades son sin costo alguno para LA PREVISORA S.A </w:t>
      </w:r>
    </w:p>
    <w:p w14:paraId="414ACA7E" w14:textId="77777777" w:rsidR="00CE3EAE" w:rsidRPr="00E60736" w:rsidRDefault="00CE3EAE" w:rsidP="000B2844">
      <w:pPr>
        <w:jc w:val="both"/>
        <w:rPr>
          <w:rFonts w:ascii="Gadugi" w:hAnsi="Gadugi" w:cs="Arial"/>
          <w:szCs w:val="22"/>
        </w:rPr>
      </w:pPr>
    </w:p>
    <w:p w14:paraId="6D471405" w14:textId="336DEA08" w:rsidR="00CE3EAE" w:rsidRPr="00E60736" w:rsidRDefault="009D32AC" w:rsidP="000B2844">
      <w:pPr>
        <w:jc w:val="both"/>
        <w:rPr>
          <w:rFonts w:ascii="Gadugi" w:hAnsi="Gadugi" w:cs="Arial"/>
          <w:szCs w:val="22"/>
        </w:rPr>
      </w:pPr>
      <w:r w:rsidRPr="009D32AC">
        <w:rPr>
          <w:rFonts w:ascii="Gadugi" w:hAnsi="Gadugi" w:cs="Arial"/>
          <w:b/>
          <w:bCs/>
          <w:szCs w:val="22"/>
        </w:rPr>
        <w:t>EL PROPONENTE</w:t>
      </w:r>
      <w:r w:rsidRPr="00E60736">
        <w:rPr>
          <w:rFonts w:ascii="Gadugi" w:hAnsi="Gadugi" w:cs="Arial"/>
          <w:szCs w:val="22"/>
        </w:rPr>
        <w:t xml:space="preserve"> </w:t>
      </w:r>
      <w:r w:rsidR="00CE3EAE" w:rsidRPr="00E60736">
        <w:rPr>
          <w:rFonts w:ascii="Gadugi" w:hAnsi="Gadugi" w:cs="Arial"/>
          <w:szCs w:val="22"/>
        </w:rPr>
        <w:t xml:space="preserve">debe aceptar que en el Anexo No. 3 de propuesta económica, no se contempla el periodo de empalme con el actual proveedor, para recibir puestos a nivel nacional, </w:t>
      </w:r>
      <w:r w:rsidR="00CE3EAE" w:rsidRPr="00D75FC2">
        <w:rPr>
          <w:rFonts w:ascii="Gadugi" w:hAnsi="Gadugi" w:cs="Arial"/>
          <w:b/>
          <w:bCs/>
          <w:szCs w:val="22"/>
          <w:u w:val="single"/>
        </w:rPr>
        <w:t>dicho periodo no tendrá costo alguno para LA PREVISORA S.A.</w:t>
      </w:r>
      <w:r w:rsidR="00CE3EAE" w:rsidRPr="00E60736">
        <w:rPr>
          <w:rFonts w:ascii="Gadugi" w:hAnsi="Gadugi" w:cs="Arial"/>
          <w:szCs w:val="22"/>
        </w:rPr>
        <w:t xml:space="preserve"> </w:t>
      </w:r>
    </w:p>
    <w:p w14:paraId="5AD7F242" w14:textId="77777777" w:rsidR="00CE3EAE" w:rsidRPr="00E60736" w:rsidRDefault="00CE3EAE" w:rsidP="000B2844">
      <w:pPr>
        <w:jc w:val="both"/>
        <w:rPr>
          <w:rFonts w:ascii="Gadugi" w:hAnsi="Gadugi" w:cs="Arial"/>
          <w:szCs w:val="22"/>
        </w:rPr>
      </w:pPr>
    </w:p>
    <w:p w14:paraId="2975C44A" w14:textId="17A58474" w:rsidR="00CE3EAE" w:rsidRPr="00D75FC2" w:rsidRDefault="00CE3EAE" w:rsidP="000B2844">
      <w:pPr>
        <w:jc w:val="both"/>
        <w:rPr>
          <w:rFonts w:ascii="Gadugi" w:hAnsi="Gadugi" w:cs="Arial"/>
          <w:b/>
          <w:bCs/>
          <w:szCs w:val="22"/>
          <w:u w:val="single"/>
        </w:rPr>
      </w:pPr>
      <w:r w:rsidRPr="00E60736">
        <w:rPr>
          <w:rFonts w:ascii="Gadugi" w:hAnsi="Gadugi" w:cs="Arial"/>
          <w:szCs w:val="22"/>
        </w:rPr>
        <w:t xml:space="preserve">El proponente seleccionado deberá garantizar la prestación del </w:t>
      </w:r>
      <w:r w:rsidRPr="00D75FC2">
        <w:rPr>
          <w:rFonts w:ascii="Gadugi" w:hAnsi="Gadugi" w:cs="Arial"/>
          <w:b/>
          <w:bCs/>
          <w:szCs w:val="22"/>
          <w:u w:val="single"/>
        </w:rPr>
        <w:t>servicio desde el 2 de julio de 2022 desde las 6:00 horas</w:t>
      </w:r>
      <w:r w:rsidR="00D7093D">
        <w:rPr>
          <w:rFonts w:ascii="Gadugi" w:hAnsi="Gadugi" w:cs="Arial"/>
          <w:b/>
          <w:bCs/>
          <w:szCs w:val="22"/>
          <w:u w:val="single"/>
        </w:rPr>
        <w:t>, como fecha estimada previa suscripción del acta de inicio y aprobación de garantías.</w:t>
      </w:r>
    </w:p>
    <w:p w14:paraId="25F81D75" w14:textId="77777777" w:rsidR="00CE3EAE" w:rsidRPr="00E60736" w:rsidRDefault="00CE3EAE" w:rsidP="000B2844">
      <w:pPr>
        <w:jc w:val="both"/>
        <w:rPr>
          <w:rFonts w:ascii="Gadugi" w:hAnsi="Gadugi" w:cs="Arial"/>
          <w:szCs w:val="22"/>
        </w:rPr>
      </w:pPr>
    </w:p>
    <w:p w14:paraId="131ED7BD" w14:textId="77777777" w:rsidR="00CE3EAE" w:rsidRPr="00E60736" w:rsidRDefault="00CE3EAE" w:rsidP="000B2844">
      <w:pPr>
        <w:jc w:val="both"/>
        <w:rPr>
          <w:rFonts w:ascii="Gadugi" w:hAnsi="Gadugi" w:cs="Arial"/>
          <w:szCs w:val="22"/>
        </w:rPr>
      </w:pPr>
    </w:p>
    <w:p w14:paraId="449F6B35" w14:textId="772AC809" w:rsidR="00331F4D" w:rsidRDefault="00CE3EAE" w:rsidP="000B2844">
      <w:pPr>
        <w:jc w:val="both"/>
        <w:outlineLvl w:val="1"/>
        <w:rPr>
          <w:rFonts w:ascii="Gadugi" w:hAnsi="Gadugi" w:cs="Arial"/>
          <w:b/>
          <w:bCs/>
          <w:szCs w:val="22"/>
          <w:u w:val="single"/>
        </w:rPr>
      </w:pPr>
      <w:r w:rsidRPr="00E60736">
        <w:rPr>
          <w:rFonts w:ascii="Gadugi" w:hAnsi="Gadugi" w:cs="Arial"/>
          <w:b/>
          <w:bCs/>
          <w:szCs w:val="22"/>
          <w:u w:val="single"/>
        </w:rPr>
        <w:t xml:space="preserve">Para el cumplimiento del numeral </w:t>
      </w:r>
      <w:r w:rsidR="009D32AC">
        <w:rPr>
          <w:rFonts w:ascii="Gadugi" w:hAnsi="Gadugi" w:cs="Arial"/>
          <w:b/>
          <w:bCs/>
          <w:szCs w:val="22"/>
          <w:u w:val="single"/>
        </w:rPr>
        <w:t>3.3.14</w:t>
      </w:r>
      <w:r w:rsidRPr="00E60736">
        <w:rPr>
          <w:rFonts w:ascii="Gadugi" w:hAnsi="Gadugi" w:cs="Arial"/>
          <w:b/>
          <w:bCs/>
          <w:szCs w:val="22"/>
          <w:u w:val="single"/>
        </w:rPr>
        <w:t xml:space="preserve"> de los requisitos exigidos para el periodo de EMPALME</w:t>
      </w:r>
      <w:r w:rsidRPr="00E60736">
        <w:rPr>
          <w:rFonts w:ascii="Gadugi" w:hAnsi="Gadugi"/>
          <w:b/>
          <w:bCs/>
          <w:szCs w:val="22"/>
          <w:u w:val="single"/>
        </w:rPr>
        <w:t>,</w:t>
      </w:r>
      <w:r w:rsidRPr="00E60736">
        <w:rPr>
          <w:rFonts w:ascii="Gadugi" w:hAnsi="Gadugi" w:cs="Arial"/>
          <w:b/>
          <w:bCs/>
          <w:szCs w:val="22"/>
          <w:u w:val="single"/>
        </w:rPr>
        <w:t xml:space="preserve"> EL PROPONENTE deberá presentar certificación firmada por el Representante Legal bajo la gravedad de juramento donde se comprometa en caso de ser adjudicatario del presente proceso y a partir de ese momento adelantará todas las gestiones necesarias con el fin de realizar un empalme con el proveedor actual con el fin de garantizar la continuidad de la operación</w:t>
      </w:r>
    </w:p>
    <w:p w14:paraId="6D048DC1" w14:textId="7C667CF3" w:rsidR="00331F4D" w:rsidRDefault="00331F4D" w:rsidP="000B2844">
      <w:pPr>
        <w:jc w:val="both"/>
        <w:outlineLvl w:val="1"/>
        <w:rPr>
          <w:rFonts w:ascii="Gadugi" w:hAnsi="Gadugi" w:cs="Arial"/>
          <w:b/>
          <w:bCs/>
          <w:szCs w:val="22"/>
          <w:u w:val="single"/>
        </w:rPr>
      </w:pPr>
    </w:p>
    <w:p w14:paraId="139BEE68" w14:textId="77777777" w:rsidR="005B20D4" w:rsidRPr="00E60736" w:rsidRDefault="005B20D4" w:rsidP="00BF4CD1">
      <w:pPr>
        <w:pStyle w:val="Prrafodelista"/>
        <w:numPr>
          <w:ilvl w:val="2"/>
          <w:numId w:val="19"/>
        </w:numPr>
        <w:jc w:val="both"/>
        <w:outlineLvl w:val="1"/>
        <w:rPr>
          <w:rFonts w:ascii="Gadugi" w:hAnsi="Gadugi"/>
          <w:szCs w:val="22"/>
          <w:lang w:eastAsia="en-US" w:bidi="en-US"/>
        </w:rPr>
      </w:pPr>
      <w:bookmarkStart w:id="21" w:name="_Hlk104392632"/>
      <w:r w:rsidRPr="00E60736">
        <w:rPr>
          <w:rFonts w:ascii="Gadugi" w:hAnsi="Gadugi"/>
          <w:b/>
          <w:bCs/>
          <w:szCs w:val="22"/>
          <w:lang w:eastAsia="en-US" w:bidi="en-US"/>
        </w:rPr>
        <w:t>VISITA TÉCNICA Y CAPACITACIÓN DILIGENCIAMIENTO ANEXO No. 3 DE PROPUESTA ECONÓMICA</w:t>
      </w:r>
      <w:bookmarkEnd w:id="21"/>
      <w:r w:rsidRPr="00E60736">
        <w:rPr>
          <w:rFonts w:ascii="Gadugi" w:hAnsi="Gadugi"/>
          <w:b/>
          <w:bCs/>
          <w:szCs w:val="22"/>
          <w:lang w:eastAsia="en-US" w:bidi="en-US"/>
        </w:rPr>
        <w:t>:</w:t>
      </w:r>
    </w:p>
    <w:p w14:paraId="6015C7A6" w14:textId="77777777" w:rsidR="005B20D4" w:rsidRPr="00E60736" w:rsidRDefault="005B20D4" w:rsidP="000B2844">
      <w:pPr>
        <w:jc w:val="both"/>
        <w:rPr>
          <w:rFonts w:ascii="Gadugi" w:hAnsi="Gadugi"/>
          <w:szCs w:val="22"/>
        </w:rPr>
      </w:pPr>
    </w:p>
    <w:p w14:paraId="3E990A2A" w14:textId="1F6CC600" w:rsidR="005B20D4" w:rsidRPr="00E60736" w:rsidRDefault="005B20D4" w:rsidP="000B2844">
      <w:pPr>
        <w:jc w:val="both"/>
        <w:rPr>
          <w:rFonts w:ascii="Gadugi" w:hAnsi="Gadugi"/>
          <w:szCs w:val="22"/>
        </w:rPr>
      </w:pPr>
      <w:r w:rsidRPr="00E60736">
        <w:rPr>
          <w:rFonts w:ascii="Gadugi" w:hAnsi="Gadugi"/>
          <w:szCs w:val="22"/>
        </w:rPr>
        <w:lastRenderedPageBreak/>
        <w:t xml:space="preserve">Se programará una visita técnica a las instalaciones de LA PREVISORA S.A., para que los proponentes interesados puedan obtener una apreciación directa de </w:t>
      </w:r>
      <w:r>
        <w:rPr>
          <w:rFonts w:ascii="Gadugi" w:hAnsi="Gadugi"/>
          <w:szCs w:val="22"/>
        </w:rPr>
        <w:t>las instalaciones</w:t>
      </w:r>
      <w:r w:rsidRPr="00E60736">
        <w:rPr>
          <w:rFonts w:ascii="Gadugi" w:hAnsi="Gadugi"/>
          <w:szCs w:val="22"/>
        </w:rPr>
        <w:t xml:space="preserve"> y de las condiciones del lugar, con el fin de conocer e identificar las necesidades de la compañía y manifestarse al respecto, si lo consideran necesario; así mismo a solicitud del proponente interesado </w:t>
      </w:r>
      <w:r w:rsidR="004A1FAE">
        <w:rPr>
          <w:rFonts w:ascii="Gadugi" w:hAnsi="Gadugi"/>
          <w:szCs w:val="22"/>
        </w:rPr>
        <w:t>se</w:t>
      </w:r>
      <w:r w:rsidRPr="00E60736">
        <w:rPr>
          <w:rFonts w:ascii="Gadugi" w:hAnsi="Gadugi"/>
          <w:szCs w:val="22"/>
        </w:rPr>
        <w:t xml:space="preserve"> dará capacitación en el diligenciamiento del anexo No. 3 de propuesta económica.</w:t>
      </w:r>
    </w:p>
    <w:p w14:paraId="1027C574" w14:textId="77777777" w:rsidR="005B20D4" w:rsidRPr="00E60736" w:rsidRDefault="005B20D4" w:rsidP="000B2844">
      <w:pPr>
        <w:jc w:val="both"/>
        <w:rPr>
          <w:rFonts w:ascii="Gadugi" w:hAnsi="Gadugi"/>
          <w:szCs w:val="22"/>
        </w:rPr>
      </w:pPr>
    </w:p>
    <w:p w14:paraId="60CE9E99" w14:textId="485ABC35" w:rsidR="005B20D4" w:rsidRPr="00E60736" w:rsidRDefault="005B20D4" w:rsidP="000B2844">
      <w:pPr>
        <w:jc w:val="both"/>
        <w:rPr>
          <w:rFonts w:ascii="Gadugi" w:hAnsi="Gadugi"/>
          <w:szCs w:val="22"/>
        </w:rPr>
      </w:pPr>
      <w:r w:rsidRPr="00E60736">
        <w:rPr>
          <w:rFonts w:ascii="Gadugi" w:hAnsi="Gadugi"/>
          <w:szCs w:val="22"/>
        </w:rPr>
        <w:t xml:space="preserve">La visita técnica y capacitación en el diligenciamiento del anexo No. 3 de propuesta económica, se realizará durante la etapa de observaciones al documento de condiciones definitivas de conformidad con el cronograma establecido para el proceso, </w:t>
      </w:r>
      <w:r w:rsidRPr="00F039B6">
        <w:rPr>
          <w:rFonts w:ascii="Gadugi" w:hAnsi="Gadugi"/>
          <w:szCs w:val="22"/>
        </w:rPr>
        <w:t xml:space="preserve">el día </w:t>
      </w:r>
      <w:r w:rsidR="00F039B6" w:rsidRPr="00F039B6">
        <w:rPr>
          <w:rFonts w:ascii="Gadugi" w:hAnsi="Gadugi"/>
          <w:szCs w:val="22"/>
        </w:rPr>
        <w:t>9</w:t>
      </w:r>
      <w:r w:rsidRPr="00F039B6">
        <w:rPr>
          <w:rFonts w:ascii="Gadugi" w:hAnsi="Gadugi"/>
          <w:szCs w:val="22"/>
        </w:rPr>
        <w:t xml:space="preserve"> de junio de 2022 a partir</w:t>
      </w:r>
      <w:r w:rsidRPr="00E60736">
        <w:rPr>
          <w:rFonts w:ascii="Gadugi" w:hAnsi="Gadugi"/>
          <w:szCs w:val="22"/>
        </w:rPr>
        <w:t xml:space="preserve"> de las 8:</w:t>
      </w:r>
      <w:r w:rsidR="00F672E4">
        <w:rPr>
          <w:rFonts w:ascii="Gadugi" w:hAnsi="Gadugi"/>
          <w:szCs w:val="22"/>
        </w:rPr>
        <w:t>0</w:t>
      </w:r>
      <w:r w:rsidRPr="00E60736">
        <w:rPr>
          <w:rFonts w:ascii="Gadugi" w:hAnsi="Gadugi"/>
          <w:szCs w:val="22"/>
        </w:rPr>
        <w:t xml:space="preserve">0 am y hasta las 3:00 pm, la cual estará dirigida y coordinada por un representante de LA PREVISORA S.A. (Preguntar en la recepción de la sede en Bogotá calle 57 No. 9-07 por John </w:t>
      </w:r>
      <w:proofErr w:type="spellStart"/>
      <w:r w:rsidRPr="00E60736">
        <w:rPr>
          <w:rFonts w:ascii="Gadugi" w:hAnsi="Gadugi"/>
          <w:szCs w:val="22"/>
        </w:rPr>
        <w:t>Hermith</w:t>
      </w:r>
      <w:proofErr w:type="spellEnd"/>
      <w:r w:rsidRPr="00E60736">
        <w:rPr>
          <w:rFonts w:ascii="Gadugi" w:hAnsi="Gadugi"/>
          <w:szCs w:val="22"/>
        </w:rPr>
        <w:t xml:space="preserve"> </w:t>
      </w:r>
      <w:proofErr w:type="spellStart"/>
      <w:r w:rsidRPr="00E60736">
        <w:rPr>
          <w:rFonts w:ascii="Gadugi" w:hAnsi="Gadugi"/>
          <w:szCs w:val="22"/>
        </w:rPr>
        <w:t>Ramirez</w:t>
      </w:r>
      <w:proofErr w:type="spellEnd"/>
      <w:r w:rsidRPr="00E60736">
        <w:rPr>
          <w:rFonts w:ascii="Gadugi" w:hAnsi="Gadugi"/>
          <w:szCs w:val="22"/>
        </w:rPr>
        <w:t xml:space="preserve"> Celeita- Subgerente de Recursos Físicos/ Diana Patricia Martinez – Profesional ). A la visita técnica y capacitación pueden asistir el representante legal del posible proponente o su delegado. Será responsabilidad del proponente, el reconocimiento de los sitios donde se realizarán las actividades y el aceptar o no recibir capacitación en </w:t>
      </w:r>
      <w:bookmarkStart w:id="22" w:name="_Hlk103169680"/>
      <w:r w:rsidRPr="00E60736">
        <w:rPr>
          <w:rFonts w:ascii="Gadugi" w:hAnsi="Gadugi"/>
          <w:szCs w:val="22"/>
        </w:rPr>
        <w:t xml:space="preserve">el diligenciamiento del anexo No. 3 propuesta económica </w:t>
      </w:r>
      <w:bookmarkEnd w:id="22"/>
    </w:p>
    <w:p w14:paraId="71A73AE8" w14:textId="77777777" w:rsidR="005B20D4" w:rsidRPr="00E60736" w:rsidRDefault="005B20D4" w:rsidP="000B2844">
      <w:pPr>
        <w:jc w:val="both"/>
        <w:rPr>
          <w:rFonts w:ascii="Gadugi" w:hAnsi="Gadugi"/>
          <w:szCs w:val="22"/>
        </w:rPr>
      </w:pPr>
    </w:p>
    <w:p w14:paraId="378BC2A1" w14:textId="36CCCD3E" w:rsidR="005B20D4" w:rsidRPr="00E60736" w:rsidRDefault="005B20D4" w:rsidP="000B2844">
      <w:pPr>
        <w:jc w:val="both"/>
        <w:rPr>
          <w:rFonts w:ascii="Gadugi" w:hAnsi="Gadugi"/>
          <w:szCs w:val="22"/>
        </w:rPr>
      </w:pPr>
      <w:r w:rsidRPr="00E60736">
        <w:rPr>
          <w:rFonts w:ascii="Gadugi" w:hAnsi="Gadugi"/>
          <w:szCs w:val="22"/>
        </w:rPr>
        <w:t>El hecho de que los proponentes no</w:t>
      </w:r>
      <w:r w:rsidR="00B17536">
        <w:rPr>
          <w:rFonts w:ascii="Gadugi" w:hAnsi="Gadugi"/>
          <w:szCs w:val="22"/>
        </w:rPr>
        <w:t xml:space="preserve"> identifiquen </w:t>
      </w:r>
      <w:r w:rsidR="00B22870">
        <w:rPr>
          <w:rFonts w:ascii="Gadugi" w:hAnsi="Gadugi"/>
          <w:szCs w:val="22"/>
        </w:rPr>
        <w:t>o no conozcan</w:t>
      </w:r>
      <w:r w:rsidR="00B17536">
        <w:rPr>
          <w:rFonts w:ascii="Gadugi" w:hAnsi="Gadugi"/>
          <w:szCs w:val="22"/>
        </w:rPr>
        <w:t xml:space="preserve"> </w:t>
      </w:r>
      <w:r w:rsidRPr="00E60736">
        <w:rPr>
          <w:rFonts w:ascii="Gadugi" w:hAnsi="Gadugi"/>
          <w:szCs w:val="22"/>
        </w:rPr>
        <w:t>debidamente con los detalles y condiciones bajo los cuales será ejecutado el contrato o con</w:t>
      </w:r>
      <w:r w:rsidRPr="00E60736">
        <w:t xml:space="preserve"> </w:t>
      </w:r>
      <w:r w:rsidRPr="00E60736">
        <w:rPr>
          <w:rFonts w:ascii="Gadugi" w:hAnsi="Gadugi"/>
          <w:szCs w:val="22"/>
        </w:rPr>
        <w:t>el diligenciamiento del anexo No. 3 propuesta económica, no se considerará como argumento válido para posteriores reclamaciones. Es del caso advertir, que las explicaciones y orientaciones que se otorguen durante la visita técnica, respecto de las condiciones más relevantes de las actividades a desarrollar, se entenderán conocidas por todos los futuros proponentes. Todos los costos ocasionados con motivo de la visita serán asumidos por el proponente, así como los riesgos por pérdidas, daños o perjuicios a su persona, empleados y propiedades y en ningún caso LA PREVISORA S.A. asumirá responsabilidad por estos aspectos. El desplazamiento desde el lugar de encuentro, a los diferentes puntos se realizará bajo cuenta y riesgo de cada uno de los interesados.</w:t>
      </w:r>
    </w:p>
    <w:p w14:paraId="07B66725" w14:textId="77777777" w:rsidR="005B20D4" w:rsidRPr="00E60736" w:rsidRDefault="005B20D4" w:rsidP="000B2844">
      <w:pPr>
        <w:jc w:val="both"/>
        <w:rPr>
          <w:rFonts w:ascii="Gadugi" w:hAnsi="Gadugi"/>
          <w:szCs w:val="22"/>
        </w:rPr>
      </w:pPr>
    </w:p>
    <w:p w14:paraId="7B9FA2F2" w14:textId="4E29FEBB" w:rsidR="005B20D4" w:rsidRDefault="005B20D4" w:rsidP="000B2844">
      <w:pPr>
        <w:jc w:val="both"/>
        <w:rPr>
          <w:rFonts w:ascii="Gadugi" w:hAnsi="Gadugi" w:cs="Arial"/>
          <w:szCs w:val="22"/>
        </w:rPr>
      </w:pPr>
      <w:r w:rsidRPr="00E60736">
        <w:rPr>
          <w:rFonts w:ascii="Gadugi" w:hAnsi="Gadugi" w:cs="Arial"/>
          <w:b/>
          <w:bCs/>
          <w:szCs w:val="22"/>
        </w:rPr>
        <w:t>NOTA:</w:t>
      </w:r>
      <w:r w:rsidRPr="00E60736">
        <w:rPr>
          <w:rFonts w:ascii="Gadugi" w:hAnsi="Gadugi" w:cs="Arial"/>
          <w:szCs w:val="22"/>
        </w:rPr>
        <w:t xml:space="preserve"> Se aclara que la visita</w:t>
      </w:r>
      <w:r w:rsidRPr="00B17536">
        <w:rPr>
          <w:rFonts w:ascii="Gadugi" w:hAnsi="Gadugi" w:cs="Arial"/>
          <w:szCs w:val="22"/>
        </w:rPr>
        <w:t xml:space="preserve"> y la capacitación d</w:t>
      </w:r>
      <w:r w:rsidRPr="00E60736">
        <w:rPr>
          <w:rFonts w:ascii="Gadugi" w:hAnsi="Gadugi" w:cs="Arial"/>
          <w:szCs w:val="22"/>
        </w:rPr>
        <w:t xml:space="preserve">el diligenciamiento del anexo No. 3 propuesta económica </w:t>
      </w:r>
      <w:r w:rsidRPr="00B17536">
        <w:rPr>
          <w:rFonts w:ascii="Gadugi" w:hAnsi="Gadugi" w:cs="Arial"/>
          <w:b/>
          <w:bCs/>
          <w:szCs w:val="22"/>
          <w:u w:val="single"/>
        </w:rPr>
        <w:t>no es obligatoria</w:t>
      </w:r>
      <w:r w:rsidRPr="00E60736">
        <w:rPr>
          <w:rFonts w:ascii="Gadugi" w:hAnsi="Gadugi" w:cs="Arial"/>
          <w:szCs w:val="22"/>
        </w:rPr>
        <w:t xml:space="preserve"> sin embargo es importante que los proponentes se familiaricen con los detalles y condiciones bajo los cuales será ejecutado el contrato.</w:t>
      </w:r>
    </w:p>
    <w:p w14:paraId="3C1E2493" w14:textId="6B6DF0AB" w:rsidR="002C30A4" w:rsidRDefault="002C30A4" w:rsidP="000B2844">
      <w:pPr>
        <w:jc w:val="both"/>
        <w:rPr>
          <w:rFonts w:ascii="Gadugi" w:hAnsi="Gadugi" w:cs="Arial"/>
          <w:szCs w:val="22"/>
        </w:rPr>
      </w:pPr>
    </w:p>
    <w:p w14:paraId="73B6C515" w14:textId="6345A065" w:rsidR="002C30A4" w:rsidRDefault="005C5879" w:rsidP="00BF4CD1">
      <w:pPr>
        <w:pStyle w:val="Prrafodelista"/>
        <w:numPr>
          <w:ilvl w:val="1"/>
          <w:numId w:val="19"/>
        </w:numPr>
        <w:jc w:val="both"/>
        <w:outlineLvl w:val="1"/>
        <w:rPr>
          <w:rFonts w:ascii="Gadugi" w:hAnsi="Gadugi"/>
          <w:b/>
          <w:bCs/>
          <w:szCs w:val="22"/>
          <w:lang w:eastAsia="en-US" w:bidi="en-US"/>
        </w:rPr>
      </w:pPr>
      <w:r w:rsidRPr="005C5879">
        <w:rPr>
          <w:rFonts w:ascii="Gadugi" w:hAnsi="Gadugi"/>
          <w:b/>
          <w:bCs/>
          <w:szCs w:val="22"/>
          <w:lang w:eastAsia="en-US" w:bidi="en-US"/>
        </w:rPr>
        <w:t>OTROS DOCUMENTOS:</w:t>
      </w:r>
    </w:p>
    <w:p w14:paraId="01272587" w14:textId="6CD15328" w:rsidR="005C5879" w:rsidRDefault="005C5879" w:rsidP="005C5879">
      <w:pPr>
        <w:jc w:val="both"/>
        <w:outlineLvl w:val="1"/>
        <w:rPr>
          <w:rFonts w:ascii="Gadugi" w:hAnsi="Gadugi"/>
          <w:b/>
          <w:bCs/>
          <w:szCs w:val="22"/>
          <w:lang w:eastAsia="en-US" w:bidi="en-US"/>
        </w:rPr>
      </w:pPr>
    </w:p>
    <w:p w14:paraId="74611167" w14:textId="40E7DE39" w:rsidR="002A52A6" w:rsidRDefault="002A52A6" w:rsidP="002A52A6">
      <w:pPr>
        <w:jc w:val="both"/>
        <w:rPr>
          <w:rFonts w:ascii="Gadugi" w:hAnsi="Gadugi" w:cs="Arial"/>
          <w:szCs w:val="22"/>
        </w:rPr>
      </w:pPr>
      <w:r w:rsidRPr="002A52A6">
        <w:rPr>
          <w:rFonts w:ascii="Gadugi" w:hAnsi="Gadugi" w:cs="Arial"/>
          <w:szCs w:val="22"/>
        </w:rPr>
        <w:t xml:space="preserve">Junto con su propuesta, </w:t>
      </w:r>
      <w:r w:rsidRPr="002A52A6">
        <w:rPr>
          <w:rFonts w:ascii="Gadugi" w:hAnsi="Gadugi" w:cs="Arial"/>
          <w:b/>
          <w:bCs/>
          <w:szCs w:val="22"/>
        </w:rPr>
        <w:t>EL PROPONENTE</w:t>
      </w:r>
      <w:r w:rsidRPr="002A52A6">
        <w:rPr>
          <w:rFonts w:ascii="Gadugi" w:hAnsi="Gadugi" w:cs="Arial"/>
          <w:szCs w:val="22"/>
        </w:rPr>
        <w:t xml:space="preserve"> </w:t>
      </w:r>
      <w:r w:rsidR="005C5879" w:rsidRPr="002A52A6">
        <w:rPr>
          <w:rFonts w:ascii="Gadugi" w:hAnsi="Gadugi" w:cs="Arial"/>
          <w:szCs w:val="22"/>
        </w:rPr>
        <w:t xml:space="preserve">deberá presentar los siguientes documentos: </w:t>
      </w:r>
    </w:p>
    <w:p w14:paraId="2A243571" w14:textId="77777777" w:rsidR="002A52A6" w:rsidRDefault="005C5879" w:rsidP="00BF4CD1">
      <w:pPr>
        <w:pStyle w:val="Prrafodelista"/>
        <w:numPr>
          <w:ilvl w:val="0"/>
          <w:numId w:val="49"/>
        </w:numPr>
        <w:jc w:val="both"/>
        <w:rPr>
          <w:rFonts w:ascii="Gadugi" w:hAnsi="Gadugi" w:cs="Arial"/>
          <w:szCs w:val="22"/>
        </w:rPr>
      </w:pPr>
      <w:r w:rsidRPr="002A52A6">
        <w:rPr>
          <w:rFonts w:ascii="Gadugi" w:hAnsi="Gadugi" w:cs="Arial"/>
          <w:szCs w:val="22"/>
        </w:rPr>
        <w:t>Una certificación firmada por el Representante Legal en la que se indique que cuenta con el Sistema de Gestión de Seguridad y Salud en el Trabajo, de acuerdo con los criterios de 30 valoración dispuestos en la Resolución No. 0312 de 2019 del Ministerio del Trabajo, la que lo modifique o sustituya.</w:t>
      </w:r>
    </w:p>
    <w:p w14:paraId="2CA6A85A" w14:textId="77777777" w:rsidR="002A52A6" w:rsidRDefault="005C5879" w:rsidP="00BF4CD1">
      <w:pPr>
        <w:pStyle w:val="Prrafodelista"/>
        <w:numPr>
          <w:ilvl w:val="0"/>
          <w:numId w:val="49"/>
        </w:numPr>
        <w:jc w:val="both"/>
        <w:rPr>
          <w:rFonts w:ascii="Gadugi" w:hAnsi="Gadugi" w:cs="Arial"/>
          <w:szCs w:val="22"/>
        </w:rPr>
      </w:pPr>
      <w:r w:rsidRPr="002A52A6">
        <w:rPr>
          <w:rFonts w:ascii="Gadugi" w:hAnsi="Gadugi" w:cs="Arial"/>
          <w:szCs w:val="22"/>
        </w:rPr>
        <w:t xml:space="preserve">Un certificado de afiliación emitido por la ARL, que relacione la clase de riesgo a la que se encuentra expuesto el proveedor de acuerdo con su actividad económica y los centros de trabajo </w:t>
      </w:r>
    </w:p>
    <w:p w14:paraId="41BC91D7" w14:textId="77777777" w:rsidR="002A52A6" w:rsidRDefault="005C5879" w:rsidP="00BF4CD1">
      <w:pPr>
        <w:pStyle w:val="Prrafodelista"/>
        <w:numPr>
          <w:ilvl w:val="0"/>
          <w:numId w:val="49"/>
        </w:numPr>
        <w:jc w:val="both"/>
        <w:rPr>
          <w:rFonts w:ascii="Gadugi" w:hAnsi="Gadugi" w:cs="Arial"/>
          <w:szCs w:val="22"/>
        </w:rPr>
      </w:pPr>
      <w:r w:rsidRPr="002A52A6">
        <w:rPr>
          <w:rFonts w:ascii="Gadugi" w:hAnsi="Gadugi" w:cs="Arial"/>
          <w:szCs w:val="22"/>
        </w:rPr>
        <w:t>Carta de designación del responsable del SG-SST firmada por el Representante Legal.</w:t>
      </w:r>
    </w:p>
    <w:p w14:paraId="357022BD" w14:textId="4A5124AC" w:rsidR="005C5879" w:rsidRDefault="005C5879" w:rsidP="00BF4CD1">
      <w:pPr>
        <w:pStyle w:val="Prrafodelista"/>
        <w:numPr>
          <w:ilvl w:val="0"/>
          <w:numId w:val="49"/>
        </w:numPr>
        <w:jc w:val="both"/>
        <w:rPr>
          <w:rFonts w:ascii="Gadugi" w:hAnsi="Gadugi" w:cs="Arial"/>
          <w:szCs w:val="22"/>
        </w:rPr>
      </w:pPr>
      <w:r w:rsidRPr="002A52A6">
        <w:rPr>
          <w:rFonts w:ascii="Gadugi" w:hAnsi="Gadugi" w:cs="Arial"/>
          <w:szCs w:val="22"/>
        </w:rPr>
        <w:t>Copia de la política de Seguridad y Salud en el Trabajo firmada por el Gerente o Representante Legal.</w:t>
      </w:r>
    </w:p>
    <w:p w14:paraId="25F8BDEB" w14:textId="07D455FF" w:rsidR="00696626" w:rsidRDefault="00696626" w:rsidP="00696626">
      <w:pPr>
        <w:pStyle w:val="Prrafodelista"/>
        <w:ind w:left="720"/>
        <w:jc w:val="both"/>
        <w:rPr>
          <w:rFonts w:ascii="Gadugi" w:hAnsi="Gadugi" w:cs="Arial"/>
          <w:szCs w:val="22"/>
        </w:rPr>
      </w:pPr>
    </w:p>
    <w:p w14:paraId="77F3DE84" w14:textId="61AC67B6" w:rsidR="00696626" w:rsidRDefault="00696626" w:rsidP="00696626">
      <w:pPr>
        <w:pStyle w:val="Prrafodelista"/>
        <w:ind w:left="720"/>
        <w:jc w:val="both"/>
        <w:rPr>
          <w:rFonts w:ascii="Gadugi" w:hAnsi="Gadugi" w:cs="Arial"/>
          <w:szCs w:val="22"/>
        </w:rPr>
      </w:pPr>
    </w:p>
    <w:p w14:paraId="2E139167" w14:textId="77777777" w:rsidR="00696626" w:rsidRPr="002A52A6" w:rsidRDefault="00696626" w:rsidP="00696626">
      <w:pPr>
        <w:pStyle w:val="Prrafodelista"/>
        <w:ind w:left="720"/>
        <w:jc w:val="both"/>
        <w:rPr>
          <w:rFonts w:ascii="Gadugi" w:hAnsi="Gadugi" w:cs="Arial"/>
          <w:szCs w:val="22"/>
        </w:rPr>
      </w:pPr>
    </w:p>
    <w:p w14:paraId="363B1A12" w14:textId="77777777" w:rsidR="005B20D4" w:rsidRPr="00E60736" w:rsidRDefault="005B20D4" w:rsidP="000B2844">
      <w:pPr>
        <w:jc w:val="both"/>
        <w:rPr>
          <w:rFonts w:ascii="Gadugi" w:hAnsi="Gadugi" w:cs="Arial"/>
          <w:szCs w:val="22"/>
        </w:rPr>
      </w:pPr>
    </w:p>
    <w:bookmarkEnd w:id="14"/>
    <w:p w14:paraId="5BE4ACE7" w14:textId="77777777" w:rsidR="008754A6" w:rsidRPr="00577AEA" w:rsidRDefault="00FB57AC" w:rsidP="000B2844">
      <w:pPr>
        <w:pStyle w:val="Prrafodelista"/>
        <w:ind w:left="0"/>
        <w:jc w:val="center"/>
        <w:outlineLvl w:val="1"/>
        <w:rPr>
          <w:rFonts w:ascii="Gadugi" w:hAnsi="Gadugi" w:cs="Arial"/>
          <w:snapToGrid w:val="0"/>
        </w:rPr>
      </w:pPr>
      <w:r w:rsidRPr="00577AEA">
        <w:rPr>
          <w:rFonts w:ascii="Gadugi" w:hAnsi="Gadugi" w:cs="Arial"/>
          <w:b/>
        </w:rPr>
        <w:lastRenderedPageBreak/>
        <w:t xml:space="preserve">CAPÍTULO </w:t>
      </w:r>
      <w:r w:rsidR="00AE70B0" w:rsidRPr="00577AEA">
        <w:rPr>
          <w:rFonts w:ascii="Gadugi" w:hAnsi="Gadugi" w:cs="Arial"/>
          <w:b/>
        </w:rPr>
        <w:t>I</w:t>
      </w:r>
      <w:r w:rsidRPr="00577AEA">
        <w:rPr>
          <w:rFonts w:ascii="Gadugi" w:hAnsi="Gadugi" w:cs="Arial"/>
          <w:b/>
        </w:rPr>
        <w:t>V</w:t>
      </w:r>
    </w:p>
    <w:p w14:paraId="6EC9EFC9" w14:textId="77777777" w:rsidR="00FB57AC" w:rsidRPr="00577AEA" w:rsidRDefault="00FB57AC" w:rsidP="000B2844">
      <w:pPr>
        <w:pBdr>
          <w:top w:val="nil"/>
          <w:left w:val="nil"/>
          <w:bottom w:val="nil"/>
          <w:right w:val="nil"/>
          <w:between w:val="nil"/>
        </w:pBdr>
        <w:jc w:val="center"/>
        <w:rPr>
          <w:rFonts w:ascii="Gadugi" w:eastAsia="Arial" w:hAnsi="Gadugi" w:cs="Arial"/>
        </w:rPr>
      </w:pPr>
      <w:r w:rsidRPr="00577AEA">
        <w:rPr>
          <w:rFonts w:ascii="Gadugi" w:hAnsi="Gadugi" w:cs="Arial"/>
          <w:b/>
        </w:rPr>
        <w:t>ASPECTOS CALIFICABLES</w:t>
      </w:r>
    </w:p>
    <w:p w14:paraId="5400D200" w14:textId="77777777" w:rsidR="00B403F7" w:rsidRPr="00577AEA" w:rsidRDefault="00B403F7" w:rsidP="000B2844">
      <w:pPr>
        <w:jc w:val="both"/>
        <w:rPr>
          <w:rFonts w:ascii="Gadugi" w:hAnsi="Gadugi" w:cs="Arial"/>
        </w:rPr>
      </w:pPr>
    </w:p>
    <w:p w14:paraId="47159A10" w14:textId="3769CC5F" w:rsidR="00C756E3" w:rsidRPr="00577AEA" w:rsidRDefault="00C756E3" w:rsidP="000B2844">
      <w:pPr>
        <w:jc w:val="both"/>
        <w:textAlignment w:val="baseline"/>
        <w:rPr>
          <w:rFonts w:ascii="Gadugi" w:hAnsi="Gadugi" w:cs="Segoe UI"/>
          <w:lang w:eastAsia="es-CO"/>
        </w:rPr>
      </w:pPr>
      <w:r w:rsidRPr="00577AEA">
        <w:rPr>
          <w:rFonts w:ascii="Gadugi" w:hAnsi="Gadugi" w:cs="Segoe UI"/>
          <w:lang w:eastAsia="es-CO"/>
        </w:rPr>
        <w:t>Únicamente se procederá a la calificación de las propuestas que hayan cumplido con los requisitos mínimos y por ende queden habilitadas. La oferta más favorable será aquella cuya calificación sea la más alta y resulte ser la más ventajosa y conveniente para la Compañía, de conformidad con los criterios aquí establecidos.</w:t>
      </w:r>
    </w:p>
    <w:p w14:paraId="1EB9D1EB" w14:textId="1B4E6123" w:rsidR="00B70703" w:rsidRPr="00577AEA" w:rsidRDefault="00B70703" w:rsidP="000B2844">
      <w:pPr>
        <w:jc w:val="both"/>
        <w:textAlignment w:val="baseline"/>
        <w:rPr>
          <w:rFonts w:ascii="Gadugi" w:hAnsi="Gadugi" w:cs="Segoe UI"/>
          <w:lang w:eastAsia="es-CO"/>
        </w:rPr>
      </w:pPr>
    </w:p>
    <w:p w14:paraId="77286694" w14:textId="77777777" w:rsidR="00B70703" w:rsidRPr="00577AEA" w:rsidRDefault="00B70703" w:rsidP="000B2844">
      <w:pPr>
        <w:jc w:val="both"/>
        <w:textAlignment w:val="baseline"/>
        <w:rPr>
          <w:rFonts w:ascii="Gadugi" w:hAnsi="Gadugi" w:cs="Segoe UI"/>
          <w:lang w:eastAsia="es-CO"/>
        </w:rPr>
      </w:pPr>
      <w:r w:rsidRPr="00577AEA">
        <w:rPr>
          <w:rFonts w:ascii="Gadugi" w:hAnsi="Gadugi" w:cs="Segoe UI"/>
          <w:lang w:eastAsia="es-CO"/>
        </w:rPr>
        <w:t>Entre las propuestas habilitadas se realizará la selección de la propuesta más favorable para la compañía que será aquella que obtenga el mayor puntaje de acuerdo con lo siguiente: </w:t>
      </w:r>
    </w:p>
    <w:p w14:paraId="63F434B3" w14:textId="77777777" w:rsidR="00B70703" w:rsidRPr="00577AEA" w:rsidRDefault="00B70703" w:rsidP="000B2844">
      <w:pPr>
        <w:jc w:val="both"/>
        <w:textAlignment w:val="baseline"/>
        <w:rPr>
          <w:rFonts w:ascii="Gadugi" w:hAnsi="Gadugi" w:cs="Segoe UI"/>
          <w:b/>
          <w:lang w:eastAsia="es-CO"/>
        </w:rPr>
      </w:pPr>
      <w:r w:rsidRPr="00577AEA">
        <w:rPr>
          <w:rFonts w:ascii="Gadugi" w:hAnsi="Gadugi" w:cs="Segoe UI"/>
          <w:lang w:eastAsia="es-CO"/>
        </w:rPr>
        <w:t> </w:t>
      </w:r>
    </w:p>
    <w:p w14:paraId="6895ADEC" w14:textId="5D3F09A6" w:rsidR="009F1921" w:rsidRPr="00577AEA" w:rsidRDefault="009F1921" w:rsidP="000B2844">
      <w:pPr>
        <w:jc w:val="both"/>
        <w:textAlignment w:val="baseline"/>
        <w:rPr>
          <w:rFonts w:ascii="Gadugi" w:hAnsi="Gadugi" w:cs="Segoe UI"/>
          <w:b/>
          <w:bCs/>
          <w:lang w:eastAsia="es-CO"/>
        </w:rPr>
      </w:pPr>
      <w:r w:rsidRPr="00577AEA">
        <w:rPr>
          <w:rFonts w:ascii="Gadugi" w:hAnsi="Gadugi" w:cs="Segoe UI"/>
          <w:b/>
          <w:bCs/>
          <w:lang w:eastAsia="es-CO"/>
        </w:rPr>
        <w:t>4.1. FACTORES DE CALIFICACIÓN:</w:t>
      </w:r>
    </w:p>
    <w:p w14:paraId="27651D9C" w14:textId="77777777" w:rsidR="005327B3" w:rsidRPr="00577AEA" w:rsidRDefault="005327B3" w:rsidP="000B2844">
      <w:pPr>
        <w:jc w:val="both"/>
        <w:textAlignment w:val="baseline"/>
        <w:rPr>
          <w:rFonts w:ascii="Gadugi" w:hAnsi="Gadugi" w:cs="Segoe UI"/>
          <w:b/>
          <w:bCs/>
          <w:lang w:eastAsia="es-CO"/>
        </w:rPr>
      </w:pPr>
    </w:p>
    <w:p w14:paraId="3DD98642" w14:textId="77777777" w:rsidR="00FB66C5" w:rsidRDefault="00FB66C5" w:rsidP="000B2844">
      <w:pPr>
        <w:jc w:val="both"/>
        <w:rPr>
          <w:rFonts w:ascii="Gadugi" w:hAnsi="Gadugi" w:cs="Arial"/>
        </w:rPr>
      </w:pPr>
      <w:r w:rsidRPr="00D75FC2">
        <w:rPr>
          <w:rFonts w:ascii="Gadugi" w:hAnsi="Gadugi" w:cs="Arial"/>
        </w:rPr>
        <w:t>La Previsora S.A. Compañía de Seguros, efectuará la evaluación de las propuestas sobre la base de mil (1.000) puntos, de acuerdo con los siguientes criterios:</w:t>
      </w:r>
    </w:p>
    <w:p w14:paraId="5D0068D1" w14:textId="77777777" w:rsidR="00FB66C5" w:rsidRDefault="00FB66C5" w:rsidP="000B2844">
      <w:pPr>
        <w:jc w:val="both"/>
        <w:rPr>
          <w:rFonts w:ascii="Gadugi" w:hAnsi="Gadugi" w:cs="Arial"/>
        </w:rPr>
      </w:pPr>
    </w:p>
    <w:tbl>
      <w:tblPr>
        <w:tblW w:w="7172" w:type="dxa"/>
        <w:jc w:val="center"/>
        <w:tblLayout w:type="fixed"/>
        <w:tblCellMar>
          <w:left w:w="70" w:type="dxa"/>
          <w:right w:w="70" w:type="dxa"/>
        </w:tblCellMar>
        <w:tblLook w:val="04A0" w:firstRow="1" w:lastRow="0" w:firstColumn="1" w:lastColumn="0" w:noHBand="0" w:noVBand="1"/>
      </w:tblPr>
      <w:tblGrid>
        <w:gridCol w:w="5828"/>
        <w:gridCol w:w="1344"/>
      </w:tblGrid>
      <w:tr w:rsidR="00FB66C5" w:rsidRPr="005A5CAB" w14:paraId="20C116A6" w14:textId="77777777" w:rsidTr="008656A9">
        <w:trPr>
          <w:trHeight w:val="310"/>
          <w:jc w:val="center"/>
        </w:trPr>
        <w:tc>
          <w:tcPr>
            <w:tcW w:w="5828" w:type="dxa"/>
            <w:tcBorders>
              <w:top w:val="single" w:sz="12" w:space="0" w:color="D1D1D1"/>
              <w:left w:val="single" w:sz="12" w:space="0" w:color="D1D1D1"/>
              <w:bottom w:val="single" w:sz="12" w:space="0" w:color="D1D1D1"/>
              <w:right w:val="single" w:sz="12" w:space="0" w:color="D1D1D1"/>
            </w:tcBorders>
            <w:shd w:val="clear" w:color="000000" w:fill="C6E0B4"/>
            <w:vAlign w:val="center"/>
            <w:hideMark/>
          </w:tcPr>
          <w:p w14:paraId="73C207C5" w14:textId="77777777" w:rsidR="00FB66C5" w:rsidRPr="005A5CAB" w:rsidRDefault="00FB66C5" w:rsidP="008656A9">
            <w:pPr>
              <w:rPr>
                <w:rFonts w:ascii="Gadugi" w:hAnsi="Gadugi" w:cs="Calibri"/>
                <w:b/>
                <w:bCs/>
                <w:color w:val="000000"/>
                <w:szCs w:val="22"/>
                <w:lang w:eastAsia="es-CO"/>
              </w:rPr>
            </w:pPr>
            <w:r w:rsidRPr="005A5CAB">
              <w:rPr>
                <w:rFonts w:ascii="Gadugi" w:hAnsi="Gadugi" w:cs="Calibri"/>
                <w:b/>
                <w:bCs/>
                <w:color w:val="000000"/>
                <w:szCs w:val="22"/>
                <w:lang w:eastAsia="es-CO"/>
              </w:rPr>
              <w:t>Factor</w:t>
            </w:r>
          </w:p>
        </w:tc>
        <w:tc>
          <w:tcPr>
            <w:tcW w:w="1344" w:type="dxa"/>
            <w:tcBorders>
              <w:top w:val="single" w:sz="12" w:space="0" w:color="D1D1D1"/>
              <w:left w:val="nil"/>
              <w:bottom w:val="single" w:sz="12" w:space="0" w:color="D1D1D1"/>
              <w:right w:val="single" w:sz="12" w:space="0" w:color="D1D1D1"/>
            </w:tcBorders>
            <w:shd w:val="clear" w:color="000000" w:fill="C6E0B4"/>
            <w:vAlign w:val="center"/>
            <w:hideMark/>
          </w:tcPr>
          <w:p w14:paraId="75B0F558" w14:textId="77777777" w:rsidR="00FB66C5" w:rsidRPr="005A5CAB" w:rsidRDefault="00FB66C5" w:rsidP="000B2844">
            <w:pPr>
              <w:jc w:val="center"/>
              <w:rPr>
                <w:rFonts w:ascii="Gadugi" w:hAnsi="Gadugi" w:cs="Calibri"/>
                <w:b/>
                <w:bCs/>
                <w:color w:val="000000"/>
                <w:szCs w:val="22"/>
                <w:lang w:eastAsia="es-CO"/>
              </w:rPr>
            </w:pPr>
            <w:r w:rsidRPr="005A5CAB">
              <w:rPr>
                <w:rFonts w:ascii="Gadugi" w:hAnsi="Gadugi" w:cs="Calibri"/>
                <w:b/>
                <w:bCs/>
                <w:color w:val="000000"/>
                <w:szCs w:val="22"/>
                <w:lang w:eastAsia="es-CO"/>
              </w:rPr>
              <w:t>Puntaje</w:t>
            </w:r>
          </w:p>
        </w:tc>
      </w:tr>
      <w:tr w:rsidR="00FB66C5" w:rsidRPr="005A5CAB" w14:paraId="5E611392" w14:textId="77777777" w:rsidTr="008656A9">
        <w:trPr>
          <w:trHeight w:val="500"/>
          <w:jc w:val="center"/>
        </w:trPr>
        <w:tc>
          <w:tcPr>
            <w:tcW w:w="5828" w:type="dxa"/>
            <w:tcBorders>
              <w:top w:val="nil"/>
              <w:left w:val="single" w:sz="12" w:space="0" w:color="D1D1D1"/>
              <w:bottom w:val="single" w:sz="12" w:space="0" w:color="D1D1D1"/>
              <w:right w:val="single" w:sz="12" w:space="0" w:color="D1D1D1"/>
            </w:tcBorders>
            <w:shd w:val="clear" w:color="000000" w:fill="FFFFFF"/>
            <w:vAlign w:val="center"/>
            <w:hideMark/>
          </w:tcPr>
          <w:p w14:paraId="2A8EA484" w14:textId="77777777" w:rsidR="00FB66C5" w:rsidRPr="005A5CAB" w:rsidRDefault="00FB66C5" w:rsidP="000B2844">
            <w:pPr>
              <w:rPr>
                <w:rFonts w:ascii="Gadugi" w:hAnsi="Gadugi" w:cs="Calibri"/>
                <w:color w:val="000000"/>
                <w:szCs w:val="22"/>
                <w:lang w:eastAsia="es-CO"/>
              </w:rPr>
            </w:pPr>
            <w:r w:rsidRPr="005A5CAB">
              <w:rPr>
                <w:rFonts w:ascii="Gadugi" w:hAnsi="Gadugi" w:cs="Calibri"/>
                <w:color w:val="000000"/>
                <w:szCs w:val="22"/>
                <w:lang w:eastAsia="es-CO"/>
              </w:rPr>
              <w:t>Valor Total Oferta económica</w:t>
            </w:r>
          </w:p>
        </w:tc>
        <w:tc>
          <w:tcPr>
            <w:tcW w:w="1344" w:type="dxa"/>
            <w:tcBorders>
              <w:top w:val="nil"/>
              <w:left w:val="nil"/>
              <w:bottom w:val="single" w:sz="12" w:space="0" w:color="D1D1D1"/>
              <w:right w:val="single" w:sz="12" w:space="0" w:color="D1D1D1"/>
            </w:tcBorders>
            <w:shd w:val="clear" w:color="000000" w:fill="FFFFFF"/>
            <w:vAlign w:val="center"/>
            <w:hideMark/>
          </w:tcPr>
          <w:p w14:paraId="3D4A16FF" w14:textId="77777777" w:rsidR="00FB66C5" w:rsidRPr="005A5CAB" w:rsidRDefault="00FB66C5" w:rsidP="000B2844">
            <w:pPr>
              <w:jc w:val="center"/>
              <w:rPr>
                <w:rFonts w:ascii="Gadugi" w:hAnsi="Gadugi" w:cs="Calibri"/>
                <w:color w:val="000000"/>
                <w:szCs w:val="22"/>
                <w:lang w:eastAsia="es-CO"/>
              </w:rPr>
            </w:pPr>
            <w:r w:rsidRPr="005A5CAB">
              <w:rPr>
                <w:rFonts w:ascii="Gadugi" w:hAnsi="Gadugi" w:cs="Calibri"/>
                <w:color w:val="000000"/>
                <w:szCs w:val="22"/>
                <w:lang w:eastAsia="es-CO"/>
              </w:rPr>
              <w:t>600</w:t>
            </w:r>
          </w:p>
        </w:tc>
      </w:tr>
      <w:tr w:rsidR="00FB66C5" w:rsidRPr="005A5CAB" w14:paraId="083521C6" w14:textId="77777777" w:rsidTr="008656A9">
        <w:trPr>
          <w:trHeight w:val="810"/>
          <w:jc w:val="center"/>
        </w:trPr>
        <w:tc>
          <w:tcPr>
            <w:tcW w:w="5828" w:type="dxa"/>
            <w:tcBorders>
              <w:top w:val="nil"/>
              <w:left w:val="single" w:sz="12" w:space="0" w:color="D1D1D1"/>
              <w:bottom w:val="single" w:sz="12" w:space="0" w:color="D1D1D1"/>
              <w:right w:val="single" w:sz="12" w:space="0" w:color="D1D1D1"/>
            </w:tcBorders>
            <w:shd w:val="clear" w:color="000000" w:fill="FFFFFF"/>
            <w:vAlign w:val="center"/>
            <w:hideMark/>
          </w:tcPr>
          <w:p w14:paraId="4D38A733" w14:textId="77777777" w:rsidR="00FB66C5" w:rsidRPr="005A5CAB" w:rsidRDefault="00FB66C5" w:rsidP="000B2844">
            <w:pPr>
              <w:rPr>
                <w:rFonts w:ascii="Gadugi" w:hAnsi="Gadugi" w:cs="Calibri"/>
                <w:color w:val="000000"/>
                <w:szCs w:val="22"/>
                <w:lang w:eastAsia="es-CO"/>
              </w:rPr>
            </w:pPr>
            <w:r w:rsidRPr="005A5CAB">
              <w:rPr>
                <w:rFonts w:ascii="Gadugi" w:hAnsi="Gadugi" w:cs="Calibri"/>
                <w:color w:val="000000"/>
                <w:szCs w:val="22"/>
                <w:lang w:eastAsia="es-CO"/>
              </w:rPr>
              <w:t>Estímulo y apoyo a la Industria Nacional</w:t>
            </w:r>
          </w:p>
        </w:tc>
        <w:tc>
          <w:tcPr>
            <w:tcW w:w="1344" w:type="dxa"/>
            <w:tcBorders>
              <w:top w:val="nil"/>
              <w:left w:val="nil"/>
              <w:bottom w:val="single" w:sz="12" w:space="0" w:color="D1D1D1"/>
              <w:right w:val="single" w:sz="12" w:space="0" w:color="D1D1D1"/>
            </w:tcBorders>
            <w:shd w:val="clear" w:color="000000" w:fill="FFFFFF"/>
            <w:vAlign w:val="center"/>
            <w:hideMark/>
          </w:tcPr>
          <w:p w14:paraId="11731D3B" w14:textId="77777777" w:rsidR="00FB66C5" w:rsidRPr="005A5CAB" w:rsidRDefault="00FB66C5" w:rsidP="000B2844">
            <w:pPr>
              <w:jc w:val="center"/>
              <w:rPr>
                <w:rFonts w:ascii="Gadugi" w:hAnsi="Gadugi" w:cs="Calibri"/>
                <w:color w:val="000000"/>
                <w:szCs w:val="22"/>
                <w:lang w:eastAsia="es-CO"/>
              </w:rPr>
            </w:pPr>
            <w:r w:rsidRPr="005A5CAB">
              <w:rPr>
                <w:rFonts w:ascii="Gadugi" w:hAnsi="Gadugi" w:cs="Calibri"/>
                <w:color w:val="000000"/>
                <w:szCs w:val="22"/>
                <w:lang w:eastAsia="es-CO"/>
              </w:rPr>
              <w:t>100</w:t>
            </w:r>
          </w:p>
        </w:tc>
      </w:tr>
      <w:tr w:rsidR="00FB66C5" w:rsidRPr="005A5CAB" w14:paraId="15D3C6FC" w14:textId="77777777" w:rsidTr="008656A9">
        <w:trPr>
          <w:trHeight w:val="310"/>
          <w:jc w:val="center"/>
        </w:trPr>
        <w:tc>
          <w:tcPr>
            <w:tcW w:w="5828" w:type="dxa"/>
            <w:tcBorders>
              <w:top w:val="nil"/>
              <w:left w:val="single" w:sz="12" w:space="0" w:color="D1D1D1"/>
              <w:bottom w:val="single" w:sz="12" w:space="0" w:color="D1D1D1"/>
              <w:right w:val="single" w:sz="12" w:space="0" w:color="D1D1D1"/>
            </w:tcBorders>
            <w:shd w:val="clear" w:color="000000" w:fill="FFFFFF"/>
            <w:vAlign w:val="center"/>
            <w:hideMark/>
          </w:tcPr>
          <w:p w14:paraId="428DB1ED" w14:textId="77777777" w:rsidR="00FB66C5" w:rsidRPr="005A5CAB" w:rsidRDefault="00FB66C5" w:rsidP="000B2844">
            <w:pPr>
              <w:rPr>
                <w:rFonts w:ascii="Gadugi" w:hAnsi="Gadugi" w:cs="Calibri"/>
                <w:color w:val="000000"/>
                <w:szCs w:val="22"/>
                <w:lang w:eastAsia="es-CO"/>
              </w:rPr>
            </w:pPr>
            <w:r w:rsidRPr="005A5CAB">
              <w:rPr>
                <w:rFonts w:ascii="Gadugi" w:hAnsi="Gadugi" w:cs="Calibri"/>
                <w:color w:val="000000"/>
                <w:szCs w:val="22"/>
                <w:lang w:eastAsia="es-CO"/>
              </w:rPr>
              <w:t>Aspectos ambientales</w:t>
            </w:r>
          </w:p>
        </w:tc>
        <w:tc>
          <w:tcPr>
            <w:tcW w:w="1344" w:type="dxa"/>
            <w:tcBorders>
              <w:top w:val="nil"/>
              <w:left w:val="nil"/>
              <w:bottom w:val="single" w:sz="12" w:space="0" w:color="D1D1D1"/>
              <w:right w:val="single" w:sz="12" w:space="0" w:color="D1D1D1"/>
            </w:tcBorders>
            <w:shd w:val="clear" w:color="000000" w:fill="FFFFFF"/>
            <w:vAlign w:val="center"/>
            <w:hideMark/>
          </w:tcPr>
          <w:p w14:paraId="50EFAD2F" w14:textId="77777777" w:rsidR="00FB66C5" w:rsidRPr="005A5CAB" w:rsidRDefault="00FB66C5" w:rsidP="000B2844">
            <w:pPr>
              <w:jc w:val="center"/>
              <w:rPr>
                <w:rFonts w:ascii="Gadugi" w:hAnsi="Gadugi" w:cs="Calibri"/>
                <w:color w:val="000000"/>
                <w:szCs w:val="22"/>
                <w:lang w:eastAsia="es-CO"/>
              </w:rPr>
            </w:pPr>
            <w:r w:rsidRPr="005A5CAB">
              <w:rPr>
                <w:rFonts w:ascii="Gadugi" w:hAnsi="Gadugi" w:cs="Calibri"/>
                <w:color w:val="000000"/>
                <w:szCs w:val="22"/>
                <w:lang w:eastAsia="es-CO"/>
              </w:rPr>
              <w:t>50</w:t>
            </w:r>
          </w:p>
        </w:tc>
      </w:tr>
      <w:tr w:rsidR="00FB66C5" w:rsidRPr="005A5CAB" w14:paraId="3E9EA9DB" w14:textId="77777777" w:rsidTr="008656A9">
        <w:trPr>
          <w:trHeight w:val="310"/>
          <w:jc w:val="center"/>
        </w:trPr>
        <w:tc>
          <w:tcPr>
            <w:tcW w:w="5828" w:type="dxa"/>
            <w:tcBorders>
              <w:top w:val="nil"/>
              <w:left w:val="single" w:sz="12" w:space="0" w:color="D1D1D1"/>
              <w:bottom w:val="single" w:sz="12" w:space="0" w:color="D1D1D1"/>
              <w:right w:val="single" w:sz="12" w:space="0" w:color="D1D1D1"/>
            </w:tcBorders>
            <w:shd w:val="clear" w:color="000000" w:fill="FFFFFF"/>
            <w:vAlign w:val="center"/>
            <w:hideMark/>
          </w:tcPr>
          <w:p w14:paraId="78855C07" w14:textId="77777777" w:rsidR="00FB66C5" w:rsidRPr="005A5CAB" w:rsidRDefault="00FB66C5" w:rsidP="000B2844">
            <w:pPr>
              <w:rPr>
                <w:rFonts w:ascii="Gadugi" w:hAnsi="Gadugi" w:cs="Calibri"/>
                <w:color w:val="000000"/>
                <w:szCs w:val="22"/>
                <w:lang w:eastAsia="es-CO"/>
              </w:rPr>
            </w:pPr>
            <w:r w:rsidRPr="005A5CAB">
              <w:rPr>
                <w:rFonts w:ascii="Gadugi" w:hAnsi="Gadugi" w:cs="Calibri"/>
                <w:color w:val="000000"/>
                <w:szCs w:val="22"/>
                <w:lang w:eastAsia="es-CO"/>
              </w:rPr>
              <w:t>Aspectos de seguridad y salud en el trabajo</w:t>
            </w:r>
          </w:p>
        </w:tc>
        <w:tc>
          <w:tcPr>
            <w:tcW w:w="1344" w:type="dxa"/>
            <w:tcBorders>
              <w:top w:val="nil"/>
              <w:left w:val="nil"/>
              <w:bottom w:val="single" w:sz="12" w:space="0" w:color="D1D1D1"/>
              <w:right w:val="single" w:sz="12" w:space="0" w:color="D1D1D1"/>
            </w:tcBorders>
            <w:shd w:val="clear" w:color="000000" w:fill="FFFFFF"/>
            <w:vAlign w:val="center"/>
            <w:hideMark/>
          </w:tcPr>
          <w:p w14:paraId="2F28785F" w14:textId="77777777" w:rsidR="00FB66C5" w:rsidRPr="005A5CAB" w:rsidRDefault="00FB66C5" w:rsidP="000B2844">
            <w:pPr>
              <w:jc w:val="center"/>
              <w:rPr>
                <w:rFonts w:ascii="Gadugi" w:hAnsi="Gadugi" w:cs="Calibri"/>
                <w:color w:val="000000"/>
                <w:szCs w:val="22"/>
                <w:lang w:eastAsia="es-CO"/>
              </w:rPr>
            </w:pPr>
            <w:r w:rsidRPr="005A5CAB">
              <w:rPr>
                <w:rFonts w:ascii="Gadugi" w:hAnsi="Gadugi" w:cs="Calibri"/>
                <w:color w:val="000000"/>
                <w:szCs w:val="22"/>
                <w:lang w:eastAsia="es-CO"/>
              </w:rPr>
              <w:t>100</w:t>
            </w:r>
          </w:p>
        </w:tc>
      </w:tr>
      <w:tr w:rsidR="00CF4891" w:rsidRPr="005A5CAB" w14:paraId="03B10A24" w14:textId="77777777" w:rsidTr="008656A9">
        <w:trPr>
          <w:trHeight w:val="310"/>
          <w:jc w:val="center"/>
        </w:trPr>
        <w:tc>
          <w:tcPr>
            <w:tcW w:w="5828" w:type="dxa"/>
            <w:tcBorders>
              <w:top w:val="nil"/>
              <w:left w:val="single" w:sz="12" w:space="0" w:color="D1D1D1"/>
              <w:bottom w:val="single" w:sz="12" w:space="0" w:color="D1D1D1"/>
              <w:right w:val="single" w:sz="12" w:space="0" w:color="D1D1D1"/>
            </w:tcBorders>
            <w:shd w:val="clear" w:color="000000" w:fill="FFFFFF"/>
            <w:vAlign w:val="center"/>
          </w:tcPr>
          <w:p w14:paraId="5D1B5D84" w14:textId="7BA6900E" w:rsidR="00CF4891" w:rsidRPr="00AF4562" w:rsidRDefault="00CF4891" w:rsidP="00CF4891">
            <w:pPr>
              <w:rPr>
                <w:rFonts w:ascii="Gadugi" w:hAnsi="Gadugi" w:cs="Calibri"/>
                <w:color w:val="000000"/>
                <w:szCs w:val="22"/>
                <w:lang w:eastAsia="es-CO"/>
              </w:rPr>
            </w:pPr>
            <w:r w:rsidRPr="00CF4891">
              <w:rPr>
                <w:rFonts w:ascii="Gadugi" w:hAnsi="Gadugi" w:cs="Calibri"/>
                <w:color w:val="000000"/>
                <w:szCs w:val="22"/>
                <w:lang w:eastAsia="es-CO"/>
              </w:rPr>
              <w:t>Compromiso de inclusión (empleo personas mayores a 45 Años)</w:t>
            </w:r>
          </w:p>
        </w:tc>
        <w:tc>
          <w:tcPr>
            <w:tcW w:w="1344" w:type="dxa"/>
            <w:tcBorders>
              <w:top w:val="nil"/>
              <w:left w:val="nil"/>
              <w:bottom w:val="single" w:sz="12" w:space="0" w:color="D1D1D1"/>
              <w:right w:val="single" w:sz="12" w:space="0" w:color="D1D1D1"/>
            </w:tcBorders>
            <w:shd w:val="clear" w:color="000000" w:fill="FFFFFF"/>
            <w:vAlign w:val="center"/>
          </w:tcPr>
          <w:p w14:paraId="7DDF89A9" w14:textId="28FFA90C" w:rsidR="00CF4891" w:rsidRDefault="00CF4891" w:rsidP="000B2844">
            <w:pPr>
              <w:jc w:val="center"/>
              <w:rPr>
                <w:rFonts w:ascii="Gadugi" w:hAnsi="Gadugi" w:cs="Calibri"/>
                <w:color w:val="000000"/>
                <w:szCs w:val="22"/>
                <w:lang w:eastAsia="es-CO"/>
              </w:rPr>
            </w:pPr>
            <w:r>
              <w:rPr>
                <w:rFonts w:ascii="Gadugi" w:hAnsi="Gadugi" w:cs="Calibri"/>
                <w:color w:val="000000"/>
                <w:szCs w:val="22"/>
                <w:lang w:eastAsia="es-CO"/>
              </w:rPr>
              <w:t>50</w:t>
            </w:r>
          </w:p>
        </w:tc>
      </w:tr>
      <w:tr w:rsidR="00AF4562" w:rsidRPr="005A5CAB" w14:paraId="0574C597" w14:textId="77777777" w:rsidTr="008656A9">
        <w:trPr>
          <w:trHeight w:val="310"/>
          <w:jc w:val="center"/>
        </w:trPr>
        <w:tc>
          <w:tcPr>
            <w:tcW w:w="5828" w:type="dxa"/>
            <w:tcBorders>
              <w:top w:val="nil"/>
              <w:left w:val="single" w:sz="12" w:space="0" w:color="D1D1D1"/>
              <w:bottom w:val="single" w:sz="12" w:space="0" w:color="D1D1D1"/>
              <w:right w:val="single" w:sz="12" w:space="0" w:color="D1D1D1"/>
            </w:tcBorders>
            <w:shd w:val="clear" w:color="000000" w:fill="FFFFFF"/>
            <w:vAlign w:val="center"/>
          </w:tcPr>
          <w:p w14:paraId="30622A54" w14:textId="2A56DA01" w:rsidR="00AF4562" w:rsidRPr="005A5CAB" w:rsidRDefault="00AF4562" w:rsidP="00AF4562">
            <w:pPr>
              <w:rPr>
                <w:rFonts w:ascii="Gadugi" w:hAnsi="Gadugi" w:cs="Calibri"/>
                <w:color w:val="000000"/>
                <w:szCs w:val="22"/>
                <w:lang w:eastAsia="es-CO"/>
              </w:rPr>
            </w:pPr>
            <w:r w:rsidRPr="00AF4562">
              <w:rPr>
                <w:rFonts w:ascii="Gadugi" w:hAnsi="Gadugi" w:cs="Calibri"/>
                <w:color w:val="000000"/>
                <w:szCs w:val="22"/>
                <w:lang w:eastAsia="es-CO"/>
              </w:rPr>
              <w:t>Empresa y emprendimiento de mujeres</w:t>
            </w:r>
          </w:p>
        </w:tc>
        <w:tc>
          <w:tcPr>
            <w:tcW w:w="1344" w:type="dxa"/>
            <w:tcBorders>
              <w:top w:val="nil"/>
              <w:left w:val="nil"/>
              <w:bottom w:val="single" w:sz="12" w:space="0" w:color="D1D1D1"/>
              <w:right w:val="single" w:sz="12" w:space="0" w:color="D1D1D1"/>
            </w:tcBorders>
            <w:shd w:val="clear" w:color="000000" w:fill="FFFFFF"/>
            <w:vAlign w:val="center"/>
          </w:tcPr>
          <w:p w14:paraId="40FEAE62" w14:textId="632991A5" w:rsidR="00AF4562" w:rsidRPr="005A5CAB" w:rsidRDefault="00256FA8" w:rsidP="000B2844">
            <w:pPr>
              <w:jc w:val="center"/>
              <w:rPr>
                <w:rFonts w:ascii="Gadugi" w:hAnsi="Gadugi" w:cs="Calibri"/>
                <w:color w:val="000000"/>
                <w:szCs w:val="22"/>
                <w:lang w:eastAsia="es-CO"/>
              </w:rPr>
            </w:pPr>
            <w:r>
              <w:rPr>
                <w:rFonts w:ascii="Gadugi" w:hAnsi="Gadugi" w:cs="Calibri"/>
                <w:color w:val="000000"/>
                <w:szCs w:val="22"/>
                <w:lang w:eastAsia="es-CO"/>
              </w:rPr>
              <w:t>2</w:t>
            </w:r>
          </w:p>
        </w:tc>
      </w:tr>
      <w:tr w:rsidR="00FB66C5" w:rsidRPr="005A5CAB" w14:paraId="25C9121A" w14:textId="77777777" w:rsidTr="008656A9">
        <w:trPr>
          <w:trHeight w:val="310"/>
          <w:jc w:val="center"/>
        </w:trPr>
        <w:tc>
          <w:tcPr>
            <w:tcW w:w="7172" w:type="dxa"/>
            <w:gridSpan w:val="2"/>
            <w:tcBorders>
              <w:top w:val="single" w:sz="12" w:space="0" w:color="D1D1D1"/>
              <w:left w:val="single" w:sz="12" w:space="0" w:color="D1D1D1"/>
              <w:bottom w:val="single" w:sz="12" w:space="0" w:color="D1D1D1"/>
              <w:right w:val="single" w:sz="12" w:space="0" w:color="D1D1D1"/>
            </w:tcBorders>
            <w:shd w:val="clear" w:color="000000" w:fill="C6E0B4"/>
            <w:vAlign w:val="center"/>
            <w:hideMark/>
          </w:tcPr>
          <w:p w14:paraId="67E70C20" w14:textId="77777777" w:rsidR="00FB66C5" w:rsidRPr="005A5CAB" w:rsidRDefault="00FB66C5" w:rsidP="000B2844">
            <w:pPr>
              <w:jc w:val="center"/>
              <w:rPr>
                <w:rFonts w:ascii="Gadugi" w:hAnsi="Gadugi" w:cs="Calibri"/>
                <w:b/>
                <w:bCs/>
                <w:color w:val="000000"/>
                <w:szCs w:val="22"/>
                <w:lang w:eastAsia="es-CO"/>
              </w:rPr>
            </w:pPr>
            <w:r w:rsidRPr="005A5CAB">
              <w:rPr>
                <w:rFonts w:ascii="Gadugi" w:hAnsi="Gadugi" w:cs="Calibri"/>
                <w:b/>
                <w:bCs/>
                <w:color w:val="000000"/>
                <w:szCs w:val="22"/>
                <w:lang w:eastAsia="es-CO"/>
              </w:rPr>
              <w:t>Valores Agregados</w:t>
            </w:r>
          </w:p>
        </w:tc>
      </w:tr>
      <w:tr w:rsidR="00FB66C5" w:rsidRPr="005A5CAB" w14:paraId="4181C7F0" w14:textId="77777777" w:rsidTr="008656A9">
        <w:trPr>
          <w:trHeight w:val="310"/>
          <w:jc w:val="center"/>
        </w:trPr>
        <w:tc>
          <w:tcPr>
            <w:tcW w:w="5828" w:type="dxa"/>
            <w:tcBorders>
              <w:top w:val="nil"/>
              <w:left w:val="single" w:sz="12" w:space="0" w:color="D1D1D1"/>
              <w:bottom w:val="single" w:sz="12" w:space="0" w:color="D1D1D1"/>
              <w:right w:val="single" w:sz="12" w:space="0" w:color="D1D1D1"/>
            </w:tcBorders>
            <w:shd w:val="clear" w:color="000000" w:fill="FFFFFF"/>
            <w:vAlign w:val="center"/>
            <w:hideMark/>
          </w:tcPr>
          <w:p w14:paraId="2DC82732" w14:textId="77777777" w:rsidR="00FB66C5" w:rsidRPr="005A5CAB" w:rsidRDefault="00FB66C5" w:rsidP="000B2844">
            <w:pPr>
              <w:rPr>
                <w:rFonts w:ascii="Gadugi" w:hAnsi="Gadugi" w:cs="Calibri"/>
                <w:color w:val="000000"/>
                <w:szCs w:val="22"/>
                <w:lang w:eastAsia="es-CO"/>
              </w:rPr>
            </w:pPr>
            <w:r w:rsidRPr="005A5CAB">
              <w:rPr>
                <w:rFonts w:ascii="Gadugi" w:hAnsi="Gadugi" w:cs="Calibri"/>
                <w:color w:val="000000"/>
                <w:szCs w:val="22"/>
                <w:lang w:eastAsia="es-CO"/>
              </w:rPr>
              <w:t xml:space="preserve">Maquinaria (aspiradoras </w:t>
            </w:r>
            <w:proofErr w:type="spellStart"/>
            <w:r w:rsidRPr="005A5CAB">
              <w:rPr>
                <w:rFonts w:ascii="Gadugi" w:hAnsi="Gadugi" w:cs="Calibri"/>
                <w:color w:val="000000"/>
                <w:szCs w:val="22"/>
                <w:lang w:eastAsia="es-CO"/>
              </w:rPr>
              <w:t>y</w:t>
            </w:r>
            <w:proofErr w:type="spellEnd"/>
            <w:r w:rsidRPr="005A5CAB">
              <w:rPr>
                <w:rFonts w:ascii="Gadugi" w:hAnsi="Gadugi" w:cs="Calibri"/>
                <w:color w:val="000000"/>
                <w:szCs w:val="22"/>
                <w:lang w:eastAsia="es-CO"/>
              </w:rPr>
              <w:t xml:space="preserve"> hidro lavadoras)</w:t>
            </w:r>
          </w:p>
        </w:tc>
        <w:tc>
          <w:tcPr>
            <w:tcW w:w="1344" w:type="dxa"/>
            <w:tcBorders>
              <w:top w:val="nil"/>
              <w:left w:val="nil"/>
              <w:bottom w:val="single" w:sz="12" w:space="0" w:color="D1D1D1"/>
              <w:right w:val="single" w:sz="12" w:space="0" w:color="D1D1D1"/>
            </w:tcBorders>
            <w:shd w:val="clear" w:color="000000" w:fill="FFFFFF"/>
            <w:vAlign w:val="center"/>
            <w:hideMark/>
          </w:tcPr>
          <w:p w14:paraId="72946208" w14:textId="3A22002A" w:rsidR="00FB66C5" w:rsidRPr="005A5CAB" w:rsidRDefault="00CF4891" w:rsidP="000B2844">
            <w:pPr>
              <w:jc w:val="center"/>
              <w:rPr>
                <w:rFonts w:ascii="Gadugi" w:hAnsi="Gadugi" w:cs="Calibri"/>
                <w:color w:val="000000"/>
                <w:szCs w:val="22"/>
                <w:lang w:eastAsia="es-CO"/>
              </w:rPr>
            </w:pPr>
            <w:r>
              <w:rPr>
                <w:rFonts w:ascii="Gadugi" w:hAnsi="Gadugi" w:cs="Calibri"/>
                <w:color w:val="000000"/>
                <w:szCs w:val="22"/>
                <w:lang w:eastAsia="es-CO"/>
              </w:rPr>
              <w:t>9</w:t>
            </w:r>
            <w:r w:rsidR="00A34057">
              <w:rPr>
                <w:rFonts w:ascii="Gadugi" w:hAnsi="Gadugi" w:cs="Calibri"/>
                <w:color w:val="000000"/>
                <w:szCs w:val="22"/>
                <w:lang w:eastAsia="es-CO"/>
              </w:rPr>
              <w:t>8</w:t>
            </w:r>
          </w:p>
        </w:tc>
      </w:tr>
      <w:tr w:rsidR="00FB66C5" w:rsidRPr="005A5CAB" w14:paraId="5D0352F0" w14:textId="77777777" w:rsidTr="008656A9">
        <w:trPr>
          <w:trHeight w:val="310"/>
          <w:jc w:val="center"/>
        </w:trPr>
        <w:tc>
          <w:tcPr>
            <w:tcW w:w="5828" w:type="dxa"/>
            <w:tcBorders>
              <w:top w:val="nil"/>
              <w:left w:val="single" w:sz="12" w:space="0" w:color="D1D1D1"/>
              <w:bottom w:val="single" w:sz="12" w:space="0" w:color="D1D1D1"/>
              <w:right w:val="single" w:sz="12" w:space="0" w:color="D1D1D1"/>
            </w:tcBorders>
            <w:shd w:val="clear" w:color="000000" w:fill="FFFFFF"/>
            <w:vAlign w:val="center"/>
            <w:hideMark/>
          </w:tcPr>
          <w:p w14:paraId="2AE025EB" w14:textId="77777777" w:rsidR="00FB66C5" w:rsidRPr="005A5CAB" w:rsidRDefault="00FB66C5" w:rsidP="000B2844">
            <w:pPr>
              <w:rPr>
                <w:rFonts w:ascii="Gadugi" w:hAnsi="Gadugi" w:cs="Calibri"/>
                <w:b/>
                <w:bCs/>
                <w:color w:val="000000"/>
                <w:szCs w:val="22"/>
                <w:lang w:eastAsia="es-CO"/>
              </w:rPr>
            </w:pPr>
            <w:r w:rsidRPr="005A5CAB">
              <w:rPr>
                <w:rFonts w:ascii="Gadugi" w:hAnsi="Gadugi" w:cs="Calibri"/>
                <w:b/>
                <w:bCs/>
                <w:color w:val="000000"/>
                <w:szCs w:val="22"/>
                <w:lang w:eastAsia="es-CO"/>
              </w:rPr>
              <w:t>TOTAL</w:t>
            </w:r>
          </w:p>
        </w:tc>
        <w:tc>
          <w:tcPr>
            <w:tcW w:w="1344" w:type="dxa"/>
            <w:tcBorders>
              <w:top w:val="nil"/>
              <w:left w:val="nil"/>
              <w:bottom w:val="single" w:sz="12" w:space="0" w:color="D1D1D1"/>
              <w:right w:val="single" w:sz="12" w:space="0" w:color="D1D1D1"/>
            </w:tcBorders>
            <w:shd w:val="clear" w:color="000000" w:fill="FFFFFF"/>
            <w:vAlign w:val="center"/>
            <w:hideMark/>
          </w:tcPr>
          <w:p w14:paraId="741B7924" w14:textId="77777777" w:rsidR="00FB66C5" w:rsidRPr="005A5CAB" w:rsidRDefault="00FB66C5" w:rsidP="000B2844">
            <w:pPr>
              <w:jc w:val="center"/>
              <w:rPr>
                <w:rFonts w:ascii="Gadugi" w:hAnsi="Gadugi" w:cs="Calibri"/>
                <w:b/>
                <w:bCs/>
                <w:color w:val="000000"/>
                <w:szCs w:val="22"/>
                <w:lang w:eastAsia="es-CO"/>
              </w:rPr>
            </w:pPr>
            <w:r w:rsidRPr="005A5CAB">
              <w:rPr>
                <w:rFonts w:ascii="Gadugi" w:hAnsi="Gadugi" w:cs="Calibri"/>
                <w:b/>
                <w:bCs/>
                <w:color w:val="000000"/>
                <w:szCs w:val="22"/>
                <w:lang w:eastAsia="es-CO"/>
              </w:rPr>
              <w:t>1000</w:t>
            </w:r>
          </w:p>
        </w:tc>
      </w:tr>
    </w:tbl>
    <w:p w14:paraId="68A06B1C" w14:textId="77777777" w:rsidR="005B1151" w:rsidRPr="00577AEA" w:rsidRDefault="005B1151" w:rsidP="000B2844">
      <w:pPr>
        <w:jc w:val="both"/>
        <w:textAlignment w:val="baseline"/>
        <w:rPr>
          <w:rFonts w:ascii="Gadugi" w:hAnsi="Gadugi" w:cs="Segoe UI"/>
          <w:b/>
          <w:bCs/>
          <w:lang w:eastAsia="es-CO"/>
        </w:rPr>
      </w:pPr>
    </w:p>
    <w:p w14:paraId="3896A6EA" w14:textId="77777777" w:rsidR="003D4338" w:rsidRPr="00577AEA" w:rsidRDefault="003D4338" w:rsidP="000B2844">
      <w:pPr>
        <w:jc w:val="both"/>
        <w:textAlignment w:val="baseline"/>
        <w:rPr>
          <w:rFonts w:ascii="Gadugi" w:hAnsi="Gadugi" w:cs="Segoe UI"/>
          <w:lang w:eastAsia="es-CO"/>
        </w:rPr>
      </w:pPr>
    </w:p>
    <w:p w14:paraId="5F045380" w14:textId="24246E0A" w:rsidR="00B70703" w:rsidRPr="00577AEA" w:rsidRDefault="00E03A29" w:rsidP="00BF4CD1">
      <w:pPr>
        <w:pStyle w:val="Prrafodelista"/>
        <w:numPr>
          <w:ilvl w:val="2"/>
          <w:numId w:val="24"/>
        </w:numPr>
        <w:jc w:val="both"/>
        <w:textAlignment w:val="baseline"/>
        <w:rPr>
          <w:rFonts w:ascii="Gadugi" w:hAnsi="Gadugi" w:cs="Segoe UI"/>
          <w:lang w:eastAsia="es-CO"/>
        </w:rPr>
      </w:pPr>
      <w:r w:rsidRPr="00D75FC2">
        <w:rPr>
          <w:rFonts w:ascii="Gadugi" w:hAnsi="Gadugi" w:cs="Arial"/>
          <w:b/>
          <w:bCs/>
        </w:rPr>
        <w:t xml:space="preserve">PRESENTACIÓN OFERTA ECONOMICA: </w:t>
      </w:r>
    </w:p>
    <w:p w14:paraId="44044897" w14:textId="77777777" w:rsidR="00B70703" w:rsidRPr="00577AEA" w:rsidRDefault="00B70703" w:rsidP="000B2844">
      <w:pPr>
        <w:jc w:val="both"/>
        <w:textAlignment w:val="baseline"/>
        <w:rPr>
          <w:rFonts w:ascii="Gadugi" w:hAnsi="Gadugi" w:cs="Segoe UI"/>
          <w:lang w:eastAsia="es-CO"/>
        </w:rPr>
      </w:pPr>
    </w:p>
    <w:p w14:paraId="61525EC0" w14:textId="77777777" w:rsidR="004E3591" w:rsidRPr="00D75FC2" w:rsidRDefault="004E3591" w:rsidP="000B2844">
      <w:pPr>
        <w:jc w:val="both"/>
        <w:rPr>
          <w:rFonts w:ascii="Gadugi" w:hAnsi="Gadugi"/>
        </w:rPr>
      </w:pPr>
      <w:r w:rsidRPr="004E3591">
        <w:rPr>
          <w:rFonts w:ascii="Gadugi" w:hAnsi="Gadugi"/>
          <w:b/>
          <w:bCs/>
        </w:rPr>
        <w:t>EL PROPONENTE</w:t>
      </w:r>
      <w:r w:rsidRPr="00D75FC2">
        <w:rPr>
          <w:rFonts w:ascii="Gadugi" w:hAnsi="Gadugi"/>
        </w:rPr>
        <w:t xml:space="preserve"> deberá expresar la oferta en pesos colombianos indicando el valor unitario de acuerdo con en el ANEXO No.3 de propuesta económica e indicando el valor por vigencia, </w:t>
      </w:r>
      <w:r w:rsidRPr="00D75FC2">
        <w:rPr>
          <w:rFonts w:ascii="Gadugi" w:hAnsi="Gadugi"/>
          <w:b/>
          <w:bCs/>
          <w:u w:val="single"/>
        </w:rPr>
        <w:t>sin que este supere el presupuesto aprobado para cada una de ellas en cada uno de los ítems del</w:t>
      </w:r>
      <w:r w:rsidRPr="00D75FC2">
        <w:rPr>
          <w:rFonts w:ascii="Gadugi" w:hAnsi="Gadugi"/>
        </w:rPr>
        <w:t xml:space="preserve"> </w:t>
      </w:r>
      <w:r w:rsidRPr="00D75FC2">
        <w:rPr>
          <w:rFonts w:ascii="Gadugi" w:hAnsi="Gadugi"/>
          <w:b/>
          <w:bCs/>
          <w:u w:val="single"/>
        </w:rPr>
        <w:t>subtotal, IVA y total</w:t>
      </w:r>
    </w:p>
    <w:p w14:paraId="3009D57A" w14:textId="77777777" w:rsidR="004E3591" w:rsidRPr="00D75FC2" w:rsidRDefault="004E3591" w:rsidP="000B2844">
      <w:pPr>
        <w:jc w:val="both"/>
        <w:rPr>
          <w:rFonts w:ascii="Gadugi" w:hAnsi="Gadugi"/>
        </w:rPr>
      </w:pPr>
    </w:p>
    <w:p w14:paraId="044F681D" w14:textId="77777777" w:rsidR="004E3591" w:rsidRPr="00D75FC2" w:rsidRDefault="004E3591" w:rsidP="000B2844">
      <w:pPr>
        <w:jc w:val="both"/>
        <w:rPr>
          <w:rFonts w:ascii="Gadugi" w:hAnsi="Gadugi"/>
        </w:rPr>
      </w:pPr>
      <w:r w:rsidRPr="00D75FC2">
        <w:rPr>
          <w:rFonts w:ascii="Gadugi" w:hAnsi="Gadugi"/>
        </w:rPr>
        <w:t>Dentro del valor de la propuesta por vigencia, se deberá incluir todos los costos directos e indirectos, gastos de administración, transporte, impuestos, imprevistos, rodamientos, parqueaderos, utilidades, incremento de salarios y los demás costos que el proveedor considere necesario para cumplir a cabalidad con el objeto del contrato.</w:t>
      </w:r>
    </w:p>
    <w:p w14:paraId="7559DC40" w14:textId="77777777" w:rsidR="004E3591" w:rsidRPr="00D75FC2" w:rsidRDefault="004E3591" w:rsidP="000B2844">
      <w:pPr>
        <w:jc w:val="both"/>
        <w:rPr>
          <w:rFonts w:ascii="Gadugi" w:hAnsi="Gadugi"/>
        </w:rPr>
      </w:pPr>
    </w:p>
    <w:p w14:paraId="13637A8A" w14:textId="532133DA" w:rsidR="004E3591" w:rsidRPr="00D75FC2" w:rsidRDefault="004E3591" w:rsidP="000B2844">
      <w:pPr>
        <w:jc w:val="both"/>
        <w:rPr>
          <w:rFonts w:ascii="Gadugi" w:hAnsi="Gadugi"/>
        </w:rPr>
      </w:pPr>
      <w:r w:rsidRPr="00D75FC2">
        <w:rPr>
          <w:rFonts w:ascii="Gadugi" w:hAnsi="Gadugi"/>
        </w:rPr>
        <w:t xml:space="preserve">El valor de la propuesta no podrá superar el Presupuesto Oficial por cada una de las vigencias fiscales de la invitación en sus ítems de Subtotal, IVA y total, so pena de ser rechazada. La propuesta económica solo </w:t>
      </w:r>
      <w:r w:rsidRPr="00D75FC2">
        <w:rPr>
          <w:rFonts w:ascii="Gadugi" w:hAnsi="Gadugi"/>
        </w:rPr>
        <w:lastRenderedPageBreak/>
        <w:t xml:space="preserve">deberá calcularse y presentarse de forma detallada, con base en el valor de lo que se ejecutará durante las vigencias 2022, 2023 y 2024 de conformidad con lo establecido en el ANEXO No. 3 </w:t>
      </w:r>
      <w:r w:rsidR="002D131D" w:rsidRPr="00D75FC2">
        <w:rPr>
          <w:rFonts w:ascii="Gadugi" w:hAnsi="Gadugi"/>
        </w:rPr>
        <w:t xml:space="preserve">Propuesta Económica </w:t>
      </w:r>
      <w:r w:rsidRPr="00D75FC2">
        <w:rPr>
          <w:rFonts w:ascii="Gadugi" w:hAnsi="Gadugi"/>
        </w:rPr>
        <w:t>de la invitación.</w:t>
      </w:r>
    </w:p>
    <w:p w14:paraId="6A60BA33" w14:textId="77777777" w:rsidR="004E3591" w:rsidRPr="00D75FC2" w:rsidRDefault="004E3591" w:rsidP="000B2844">
      <w:pPr>
        <w:jc w:val="both"/>
        <w:rPr>
          <w:rFonts w:ascii="Gadugi" w:hAnsi="Gadugi"/>
        </w:rPr>
      </w:pPr>
    </w:p>
    <w:p w14:paraId="1BD42DF7" w14:textId="77777777" w:rsidR="004E3591" w:rsidRPr="00D75FC2" w:rsidRDefault="004E3591" w:rsidP="000B2844">
      <w:pPr>
        <w:jc w:val="both"/>
        <w:rPr>
          <w:rFonts w:ascii="Gadugi" w:hAnsi="Gadugi"/>
        </w:rPr>
      </w:pPr>
      <w:r w:rsidRPr="00D75FC2">
        <w:rPr>
          <w:rFonts w:ascii="Gadugi" w:hAnsi="Gadugi"/>
        </w:rPr>
        <w:t>En caso de existir discrepancias entre el valor unitario y el valor total de la propuesta, LA PREVISORA S.A., para efectos de evaluar la propuesta, tomará el valor unitario. Para la selección de la propuesta más favorable, la evaluación se efectuará de conformidad con los requisitos, documentos y criterios de evaluación establecidos en la invitación y será adjudicada a la propuesta que cumpla con los requisitos mínimos exigidos y obtenga el puntaje más alto asignado en la calificación.</w:t>
      </w:r>
    </w:p>
    <w:p w14:paraId="35F424BD" w14:textId="77777777" w:rsidR="004E3591" w:rsidRPr="00D75FC2" w:rsidRDefault="004E3591" w:rsidP="000B2844">
      <w:pPr>
        <w:jc w:val="both"/>
        <w:rPr>
          <w:rFonts w:ascii="Gadugi" w:hAnsi="Gadugi"/>
        </w:rPr>
      </w:pPr>
    </w:p>
    <w:p w14:paraId="72322F7D" w14:textId="494C19C4" w:rsidR="004E3591" w:rsidRPr="00D75FC2" w:rsidRDefault="002D131D" w:rsidP="000B2844">
      <w:pPr>
        <w:jc w:val="both"/>
        <w:rPr>
          <w:rFonts w:ascii="Gadugi" w:hAnsi="Gadugi"/>
        </w:rPr>
      </w:pPr>
      <w:r w:rsidRPr="002D131D">
        <w:rPr>
          <w:rFonts w:ascii="Gadugi" w:hAnsi="Gadugi"/>
          <w:b/>
          <w:bCs/>
        </w:rPr>
        <w:t>EL PROPONENTE</w:t>
      </w:r>
      <w:r w:rsidRPr="00D75FC2">
        <w:rPr>
          <w:rFonts w:ascii="Gadugi" w:hAnsi="Gadugi"/>
        </w:rPr>
        <w:t xml:space="preserve"> </w:t>
      </w:r>
      <w:r w:rsidR="004E3591" w:rsidRPr="00D75FC2">
        <w:rPr>
          <w:rFonts w:ascii="Gadugi" w:hAnsi="Gadugi"/>
        </w:rPr>
        <w:t>deberá expresar la oferta en pesos colombianos de acuerdo con el formato de propuesta debidamente diligenciado.</w:t>
      </w:r>
    </w:p>
    <w:p w14:paraId="0A54BD88" w14:textId="77777777" w:rsidR="004E3591" w:rsidRPr="00D75FC2" w:rsidRDefault="004E3591" w:rsidP="000B2844">
      <w:pPr>
        <w:jc w:val="both"/>
        <w:rPr>
          <w:rFonts w:ascii="Gadugi" w:hAnsi="Gadugi"/>
        </w:rPr>
      </w:pPr>
    </w:p>
    <w:p w14:paraId="6FF7CC44" w14:textId="77777777" w:rsidR="004E3591" w:rsidRPr="00D75FC2" w:rsidRDefault="004E3591" w:rsidP="000B2844">
      <w:pPr>
        <w:jc w:val="both"/>
        <w:rPr>
          <w:rFonts w:ascii="Gadugi" w:hAnsi="Gadugi"/>
        </w:rPr>
      </w:pPr>
      <w:r w:rsidRPr="00D75FC2">
        <w:rPr>
          <w:rFonts w:ascii="Gadugi" w:hAnsi="Gadugi"/>
        </w:rPr>
        <w:t>Los valores que resulten de la presentación, revisión y evaluación de la oferta económica y que arroje decimales, se aproximarán al peso, unidad o entero mediante la siguiente metodología: cuando la fracción decimal del valor sea igual o superior a cinco (5) se aproximará por exceso al peso o unidad, y cuando la fracción del valor sea inferior a cinco (5) se aproximará por defecto al peso o unidad.</w:t>
      </w:r>
    </w:p>
    <w:p w14:paraId="10643FF2" w14:textId="77777777" w:rsidR="004E3591" w:rsidRPr="00D75FC2" w:rsidRDefault="004E3591" w:rsidP="000B2844">
      <w:pPr>
        <w:jc w:val="both"/>
        <w:rPr>
          <w:rFonts w:ascii="Gadugi" w:hAnsi="Gadugi"/>
        </w:rPr>
      </w:pPr>
    </w:p>
    <w:p w14:paraId="70F5E879" w14:textId="77777777" w:rsidR="004E3591" w:rsidRPr="00D75FC2" w:rsidRDefault="004E3591" w:rsidP="000B2844">
      <w:pPr>
        <w:jc w:val="both"/>
        <w:rPr>
          <w:rFonts w:ascii="Gadugi" w:hAnsi="Gadugi"/>
        </w:rPr>
      </w:pPr>
      <w:r w:rsidRPr="00D75FC2">
        <w:rPr>
          <w:rFonts w:ascii="Gadugi" w:hAnsi="Gadugi"/>
        </w:rPr>
        <w:t>Para efectos de la evaluación, únicamente se tendrá en cuenta el valor de la propuesta conforme al formato de PROPUESTA ECONÓMICA una vez corregida aritméticamente, si a ello hay lugar. Si no se presenta la oferta económica en el formato indicado, la propuesta será rechazada.</w:t>
      </w:r>
    </w:p>
    <w:p w14:paraId="24E467B0" w14:textId="77777777" w:rsidR="004E3591" w:rsidRPr="00D75FC2" w:rsidRDefault="004E3591" w:rsidP="000B2844">
      <w:pPr>
        <w:jc w:val="both"/>
        <w:rPr>
          <w:rFonts w:ascii="Gadugi" w:hAnsi="Gadugi"/>
        </w:rPr>
      </w:pPr>
    </w:p>
    <w:p w14:paraId="5D14D37D" w14:textId="43965F7F" w:rsidR="004E3591" w:rsidRDefault="00343DA5" w:rsidP="000B2844">
      <w:pPr>
        <w:jc w:val="both"/>
        <w:rPr>
          <w:rFonts w:ascii="Gadugi" w:hAnsi="Gadugi"/>
        </w:rPr>
      </w:pPr>
      <w:r w:rsidRPr="00343DA5">
        <w:rPr>
          <w:rFonts w:ascii="Gadugi" w:hAnsi="Gadugi"/>
          <w:b/>
          <w:bCs/>
        </w:rPr>
        <w:t>EL PROPONENTE</w:t>
      </w:r>
      <w:r w:rsidRPr="00D75FC2">
        <w:rPr>
          <w:rFonts w:ascii="Gadugi" w:hAnsi="Gadugi"/>
        </w:rPr>
        <w:t xml:space="preserve"> </w:t>
      </w:r>
      <w:r w:rsidR="004E3591" w:rsidRPr="00D75FC2">
        <w:rPr>
          <w:rFonts w:ascii="Gadugi" w:hAnsi="Gadugi"/>
        </w:rPr>
        <w:t xml:space="preserve">deberá diligenciar el “Anexo No. 3 de propuesta económica”, teniendo en cuenta que los incrementos para las vigencias 2023 y 2024 se realizarán con una proyección del cinco por ciento (5%), basados en la propuesta para el año 2022; sin embargo, los mencionados incrementos se disminuirán si el porcentaje del SMMLV decretado por el Gobierno Nacional es inferior al cinco por ciento (5%). </w:t>
      </w:r>
    </w:p>
    <w:p w14:paraId="7ADA6CB1" w14:textId="77777777" w:rsidR="00161362" w:rsidRPr="00D75FC2" w:rsidRDefault="00161362" w:rsidP="000B2844">
      <w:pPr>
        <w:jc w:val="both"/>
        <w:rPr>
          <w:rFonts w:ascii="Gadugi" w:hAnsi="Gadugi"/>
        </w:rPr>
      </w:pPr>
    </w:p>
    <w:p w14:paraId="03025667" w14:textId="77777777" w:rsidR="004E3591" w:rsidRPr="00D75FC2" w:rsidRDefault="004E3591" w:rsidP="000B2844">
      <w:pPr>
        <w:jc w:val="both"/>
        <w:rPr>
          <w:rFonts w:ascii="Gadugi" w:hAnsi="Gadugi"/>
        </w:rPr>
      </w:pPr>
      <w:r w:rsidRPr="00D75FC2">
        <w:rPr>
          <w:rFonts w:ascii="Gadugi" w:hAnsi="Gadugi"/>
        </w:rPr>
        <w:t>Si el porcentaje del SMMLV decretado por el Gobierno Nacional resulta mayor al cinco por ciento (5%), la Previsora S.A realizará el ajuste presupuestal correspondiente de acuerdo con el porcentaje decretado.</w:t>
      </w:r>
    </w:p>
    <w:p w14:paraId="0BB967CA" w14:textId="77777777" w:rsidR="004E3591" w:rsidRPr="00D75FC2" w:rsidRDefault="004E3591" w:rsidP="000B2844">
      <w:pPr>
        <w:jc w:val="both"/>
        <w:rPr>
          <w:rFonts w:ascii="Gadugi" w:hAnsi="Gadugi"/>
        </w:rPr>
      </w:pPr>
    </w:p>
    <w:p w14:paraId="62CF76F7" w14:textId="77777777" w:rsidR="004E3591" w:rsidRPr="00D75FC2" w:rsidRDefault="004E3591" w:rsidP="000B2844">
      <w:pPr>
        <w:jc w:val="both"/>
        <w:rPr>
          <w:rFonts w:ascii="Gadugi" w:hAnsi="Gadugi"/>
        </w:rPr>
      </w:pPr>
      <w:r w:rsidRPr="00D75FC2">
        <w:rPr>
          <w:rFonts w:ascii="Gadugi" w:hAnsi="Gadugi"/>
        </w:rPr>
        <w:t>Se resalta que el proponente debe tener en cuenta que para la vigencia 2022 hay diez (10) operarios de medio tiempo y que estas personas a partir del uno (1) de enero de 2023 pasaran a ser de tiempo completo.</w:t>
      </w:r>
    </w:p>
    <w:p w14:paraId="4C13D69C" w14:textId="77777777" w:rsidR="004E3591" w:rsidRPr="00D75FC2" w:rsidRDefault="004E3591" w:rsidP="000B2844">
      <w:pPr>
        <w:jc w:val="both"/>
        <w:rPr>
          <w:rFonts w:ascii="Gadugi" w:hAnsi="Gadugi"/>
        </w:rPr>
      </w:pPr>
    </w:p>
    <w:p w14:paraId="301CF703" w14:textId="77777777" w:rsidR="004E3591" w:rsidRPr="00D75FC2" w:rsidRDefault="004E3591" w:rsidP="000B2844">
      <w:pPr>
        <w:jc w:val="both"/>
        <w:rPr>
          <w:rFonts w:ascii="Gadugi" w:hAnsi="Gadugi"/>
          <w:b/>
          <w:bCs/>
        </w:rPr>
      </w:pPr>
      <w:r w:rsidRPr="00D75FC2">
        <w:rPr>
          <w:rFonts w:ascii="Gadugi" w:hAnsi="Gadugi"/>
          <w:b/>
          <w:bCs/>
        </w:rPr>
        <w:t>Porcentaje estipulado AIU (Administración, Imprevistos y utilidad):</w:t>
      </w:r>
    </w:p>
    <w:p w14:paraId="623D0DD9" w14:textId="77777777" w:rsidR="004E3591" w:rsidRPr="00D75FC2" w:rsidRDefault="004E3591" w:rsidP="000B2844">
      <w:pPr>
        <w:jc w:val="both"/>
        <w:rPr>
          <w:rFonts w:ascii="Gadugi" w:hAnsi="Gadugi"/>
          <w:b/>
          <w:bCs/>
        </w:rPr>
      </w:pPr>
    </w:p>
    <w:p w14:paraId="5B491CEA" w14:textId="77777777" w:rsidR="004E3591" w:rsidRPr="00D75FC2" w:rsidRDefault="004E3591" w:rsidP="000B2844">
      <w:pPr>
        <w:jc w:val="both"/>
        <w:rPr>
          <w:rFonts w:ascii="Gadugi" w:hAnsi="Gadugi"/>
        </w:rPr>
      </w:pPr>
      <w:r w:rsidRPr="00D75FC2">
        <w:rPr>
          <w:rFonts w:ascii="Gadugi" w:hAnsi="Gadugi"/>
        </w:rPr>
        <w:t>El proponente deberá indicar el porcentaje de AIU que presentará en su propuesta económica, el porcentaje debe ser el mismo para las vigencias 2022, 2023 y 2024. Este porcentaje</w:t>
      </w:r>
      <w:r>
        <w:rPr>
          <w:rFonts w:ascii="Gadugi" w:hAnsi="Gadugi"/>
        </w:rPr>
        <w:t xml:space="preserve"> </w:t>
      </w:r>
      <w:r w:rsidRPr="00D75FC2">
        <w:rPr>
          <w:rFonts w:ascii="Gadugi" w:hAnsi="Gadugi"/>
          <w:b/>
          <w:bCs/>
          <w:u w:val="single"/>
        </w:rPr>
        <w:t>será del diez por ciento (10%).</w:t>
      </w:r>
      <w:r w:rsidRPr="00D75FC2">
        <w:rPr>
          <w:rFonts w:ascii="Gadugi" w:hAnsi="Gadugi"/>
        </w:rPr>
        <w:t xml:space="preserve"> El proponente debe cumplir con este parámetro so pena de ser rechazada.</w:t>
      </w:r>
    </w:p>
    <w:p w14:paraId="1EE72A1B" w14:textId="77777777" w:rsidR="004E3591" w:rsidRPr="00D75FC2" w:rsidRDefault="004E3591" w:rsidP="000B2844">
      <w:pPr>
        <w:jc w:val="both"/>
        <w:rPr>
          <w:rFonts w:ascii="Gadugi" w:hAnsi="Gadugi"/>
        </w:rPr>
      </w:pPr>
    </w:p>
    <w:p w14:paraId="25471345" w14:textId="77777777" w:rsidR="004E3591" w:rsidRDefault="004E3591" w:rsidP="000B2844">
      <w:pPr>
        <w:jc w:val="both"/>
        <w:rPr>
          <w:rFonts w:ascii="Gadugi" w:hAnsi="Gadugi"/>
        </w:rPr>
      </w:pPr>
      <w:r w:rsidRPr="00D75FC2">
        <w:rPr>
          <w:rFonts w:ascii="Gadugi" w:hAnsi="Gadugi"/>
        </w:rPr>
        <w:t>EL PROPONENTE entiende y acepta que los precios que ofrezca no tendrán ningún incremento adicional, teniendo en cuenta que LA PREVISORA S.A. sólo reconocerá como aumento el porcentaje del SMMLV decretado por el Gobierno Nacional para las vigencias 2023 y 2024.</w:t>
      </w:r>
    </w:p>
    <w:p w14:paraId="642D4F22" w14:textId="4A5D23B4" w:rsidR="00D96EB2" w:rsidRDefault="00D96EB2" w:rsidP="000B2844">
      <w:pPr>
        <w:jc w:val="both"/>
        <w:textAlignment w:val="baseline"/>
        <w:rPr>
          <w:rFonts w:ascii="Gadugi" w:hAnsi="Gadugi" w:cs="Segoe UI"/>
          <w:lang w:eastAsia="es-CO"/>
        </w:rPr>
      </w:pPr>
    </w:p>
    <w:p w14:paraId="722F7B8A" w14:textId="687B53AE" w:rsidR="004E3591" w:rsidRDefault="004E3591" w:rsidP="000B2844">
      <w:pPr>
        <w:jc w:val="both"/>
        <w:textAlignment w:val="baseline"/>
        <w:rPr>
          <w:rFonts w:ascii="Gadugi" w:hAnsi="Gadugi" w:cs="Segoe UI"/>
          <w:lang w:eastAsia="es-CO"/>
        </w:rPr>
      </w:pPr>
    </w:p>
    <w:p w14:paraId="35BE707C" w14:textId="77777777" w:rsidR="005B09AC" w:rsidRPr="00D75FC2" w:rsidRDefault="005B09AC" w:rsidP="00BF4CD1">
      <w:pPr>
        <w:pStyle w:val="Prrafodelista"/>
        <w:numPr>
          <w:ilvl w:val="3"/>
          <w:numId w:val="24"/>
        </w:numPr>
        <w:jc w:val="both"/>
        <w:textAlignment w:val="baseline"/>
        <w:rPr>
          <w:rFonts w:ascii="Gadugi" w:hAnsi="Gadugi" w:cs="Arial"/>
        </w:rPr>
      </w:pPr>
      <w:r w:rsidRPr="00D75FC2">
        <w:rPr>
          <w:rFonts w:ascii="Gadugi" w:hAnsi="Gadugi" w:cs="Arial"/>
          <w:b/>
          <w:bCs/>
        </w:rPr>
        <w:t>EVALUACIÓN OFERTA ECONÓMICA 600 PUNTOS:</w:t>
      </w:r>
      <w:r w:rsidRPr="00D75FC2">
        <w:rPr>
          <w:rFonts w:ascii="Gadugi" w:hAnsi="Gadugi" w:cs="Arial"/>
        </w:rPr>
        <w:t xml:space="preserve"> </w:t>
      </w:r>
    </w:p>
    <w:p w14:paraId="65EE02B6" w14:textId="77777777" w:rsidR="005B09AC" w:rsidRPr="00D75FC2" w:rsidRDefault="005B09AC" w:rsidP="000B2844">
      <w:pPr>
        <w:jc w:val="both"/>
        <w:rPr>
          <w:rFonts w:ascii="Gadugi" w:hAnsi="Gadugi" w:cs="Arial"/>
        </w:rPr>
      </w:pPr>
    </w:p>
    <w:p w14:paraId="76EAECC3" w14:textId="77777777" w:rsidR="005B09AC" w:rsidRPr="00D75FC2" w:rsidRDefault="005B09AC" w:rsidP="000B2844">
      <w:pPr>
        <w:jc w:val="both"/>
        <w:rPr>
          <w:rFonts w:ascii="Gadugi" w:hAnsi="Gadugi" w:cs="Arial"/>
        </w:rPr>
      </w:pPr>
      <w:r w:rsidRPr="00D75FC2">
        <w:rPr>
          <w:rFonts w:ascii="Gadugi" w:hAnsi="Gadugi" w:cs="Arial"/>
        </w:rPr>
        <w:lastRenderedPageBreak/>
        <w:t xml:space="preserve">La oferta económica se evaluará sobre el valor total de la oferta, se asignará hasta </w:t>
      </w:r>
      <w:r>
        <w:rPr>
          <w:rFonts w:ascii="Gadugi" w:hAnsi="Gadugi" w:cs="Arial"/>
        </w:rPr>
        <w:t xml:space="preserve">seiscientos </w:t>
      </w:r>
      <w:r w:rsidRPr="00DF1E45">
        <w:rPr>
          <w:rFonts w:ascii="Gadugi" w:hAnsi="Gadugi" w:cs="Arial"/>
        </w:rPr>
        <w:t>(</w:t>
      </w:r>
      <w:r>
        <w:rPr>
          <w:rFonts w:ascii="Gadugi" w:hAnsi="Gadugi" w:cs="Arial"/>
        </w:rPr>
        <w:t>60</w:t>
      </w:r>
      <w:r w:rsidRPr="00D75FC2">
        <w:rPr>
          <w:rFonts w:ascii="Gadugi" w:hAnsi="Gadugi" w:cs="Arial"/>
        </w:rPr>
        <w:t>0) puntos, bajo los siguientes parámetros:</w:t>
      </w:r>
    </w:p>
    <w:p w14:paraId="2D89DD37" w14:textId="77777777" w:rsidR="005B09AC" w:rsidRPr="00D75FC2" w:rsidRDefault="005B09AC" w:rsidP="000B2844">
      <w:pPr>
        <w:jc w:val="both"/>
        <w:rPr>
          <w:rFonts w:ascii="Gadugi" w:hAnsi="Gadugi" w:cs="Arial"/>
        </w:rPr>
      </w:pPr>
    </w:p>
    <w:p w14:paraId="1CF861DF" w14:textId="77777777" w:rsidR="005B09AC" w:rsidRPr="00D75FC2" w:rsidRDefault="005B09AC" w:rsidP="000B2844">
      <w:pPr>
        <w:rPr>
          <w:rFonts w:ascii="Gadugi" w:hAnsi="Gadugi" w:cs="Arial"/>
          <w:b/>
          <w:bCs/>
        </w:rPr>
      </w:pPr>
      <w:r w:rsidRPr="00D75FC2">
        <w:rPr>
          <w:rFonts w:ascii="Gadugi" w:hAnsi="Gadugi" w:cs="Arial"/>
          <w:b/>
          <w:bCs/>
        </w:rPr>
        <w:t>MEDIA ARITMÉTICA:</w:t>
      </w:r>
    </w:p>
    <w:p w14:paraId="7FCF6826" w14:textId="77777777" w:rsidR="005B09AC" w:rsidRPr="00D75FC2" w:rsidRDefault="005B09AC" w:rsidP="000B2844">
      <w:pPr>
        <w:jc w:val="both"/>
        <w:rPr>
          <w:rFonts w:ascii="Gadugi" w:hAnsi="Gadugi" w:cs="Arial"/>
        </w:rPr>
      </w:pPr>
      <w:r w:rsidRPr="00D75FC2">
        <w:rPr>
          <w:rFonts w:ascii="Gadugi" w:hAnsi="Gadugi" w:cs="Arial"/>
        </w:rPr>
        <w:t>El valor de la media aritmética se calculará así:</w:t>
      </w:r>
    </w:p>
    <w:p w14:paraId="52DB663A" w14:textId="77777777" w:rsidR="005B09AC" w:rsidRPr="00D75FC2" w:rsidRDefault="005B09AC" w:rsidP="000B2844">
      <w:pPr>
        <w:jc w:val="both"/>
        <w:rPr>
          <w:rFonts w:ascii="Gadugi" w:hAnsi="Gadugi" w:cs="Arial"/>
        </w:rPr>
      </w:pPr>
    </w:p>
    <w:p w14:paraId="45ED929E" w14:textId="77777777" w:rsidR="005B09AC" w:rsidRPr="00D75FC2" w:rsidRDefault="005B09AC" w:rsidP="000B2844">
      <w:pPr>
        <w:jc w:val="both"/>
        <w:rPr>
          <w:rFonts w:ascii="Gadugi" w:hAnsi="Gadugi" w:cs="Arial"/>
        </w:rPr>
      </w:pPr>
      <w:r w:rsidRPr="00D75FC2">
        <w:rPr>
          <w:rFonts w:ascii="Gadugi" w:hAnsi="Gadugi" w:cs="Arial"/>
        </w:rPr>
        <w:t>MA= (X1+X2+X3</w:t>
      </w:r>
      <w:proofErr w:type="gramStart"/>
      <w:r w:rsidRPr="00D75FC2">
        <w:rPr>
          <w:rFonts w:ascii="Gadugi" w:hAnsi="Gadugi" w:cs="Arial"/>
        </w:rPr>
        <w:t>+….</w:t>
      </w:r>
      <w:proofErr w:type="gramEnd"/>
      <w:r w:rsidRPr="00D75FC2">
        <w:rPr>
          <w:rFonts w:ascii="Gadugi" w:hAnsi="Gadugi" w:cs="Arial"/>
        </w:rPr>
        <w:t>.</w:t>
      </w:r>
      <w:proofErr w:type="spellStart"/>
      <w:r w:rsidRPr="00D75FC2">
        <w:rPr>
          <w:rFonts w:ascii="Gadugi" w:hAnsi="Gadugi" w:cs="Arial"/>
        </w:rPr>
        <w:t>Xn</w:t>
      </w:r>
      <w:proofErr w:type="spellEnd"/>
      <w:r w:rsidRPr="00D75FC2">
        <w:rPr>
          <w:rFonts w:ascii="Gadugi" w:hAnsi="Gadugi" w:cs="Arial"/>
        </w:rPr>
        <w:t>)/n</w:t>
      </w:r>
    </w:p>
    <w:p w14:paraId="461E7F2E" w14:textId="77777777" w:rsidR="005B09AC" w:rsidRPr="00D75FC2" w:rsidRDefault="005B09AC" w:rsidP="000B2844">
      <w:pPr>
        <w:jc w:val="both"/>
        <w:rPr>
          <w:rFonts w:ascii="Gadugi" w:hAnsi="Gadugi" w:cs="Arial"/>
        </w:rPr>
      </w:pPr>
    </w:p>
    <w:p w14:paraId="1B01E201" w14:textId="77777777" w:rsidR="005B09AC" w:rsidRPr="00D75FC2" w:rsidRDefault="005B09AC" w:rsidP="000B2844">
      <w:pPr>
        <w:jc w:val="both"/>
        <w:rPr>
          <w:rFonts w:ascii="Gadugi" w:hAnsi="Gadugi" w:cs="Arial"/>
        </w:rPr>
      </w:pPr>
      <w:r w:rsidRPr="00D75FC2">
        <w:rPr>
          <w:rFonts w:ascii="Gadugi" w:hAnsi="Gadugi" w:cs="Arial"/>
        </w:rPr>
        <w:t>Dónde:</w:t>
      </w:r>
    </w:p>
    <w:p w14:paraId="3247EF1F" w14:textId="77777777" w:rsidR="005B09AC" w:rsidRPr="00D75FC2" w:rsidRDefault="005B09AC" w:rsidP="000B2844">
      <w:pPr>
        <w:jc w:val="both"/>
        <w:rPr>
          <w:rFonts w:ascii="Gadugi" w:hAnsi="Gadugi" w:cs="Arial"/>
        </w:rPr>
      </w:pPr>
    </w:p>
    <w:p w14:paraId="0CAD38EE" w14:textId="77777777" w:rsidR="005B09AC" w:rsidRPr="00D75FC2" w:rsidRDefault="005B09AC" w:rsidP="000B2844">
      <w:pPr>
        <w:jc w:val="both"/>
        <w:rPr>
          <w:rFonts w:ascii="Gadugi" w:hAnsi="Gadugi" w:cs="Arial"/>
        </w:rPr>
      </w:pPr>
      <w:r w:rsidRPr="00D75FC2">
        <w:rPr>
          <w:rFonts w:ascii="Gadugi" w:hAnsi="Gadugi" w:cs="Arial"/>
        </w:rPr>
        <w:t>MA: Media aritmética de los valores totales de las propuestas hábiles</w:t>
      </w:r>
    </w:p>
    <w:p w14:paraId="6C6DAC91" w14:textId="77777777" w:rsidR="005B09AC" w:rsidRPr="00D75FC2" w:rsidRDefault="005B09AC" w:rsidP="000B2844">
      <w:pPr>
        <w:jc w:val="both"/>
        <w:rPr>
          <w:rFonts w:ascii="Gadugi" w:hAnsi="Gadugi" w:cs="Arial"/>
        </w:rPr>
      </w:pPr>
      <w:proofErr w:type="spellStart"/>
      <w:r w:rsidRPr="00D75FC2">
        <w:rPr>
          <w:rFonts w:ascii="Gadugi" w:hAnsi="Gadugi" w:cs="Arial"/>
        </w:rPr>
        <w:t>Xn</w:t>
      </w:r>
      <w:proofErr w:type="spellEnd"/>
      <w:r w:rsidRPr="00D75FC2">
        <w:rPr>
          <w:rFonts w:ascii="Gadugi" w:hAnsi="Gadugi" w:cs="Arial"/>
        </w:rPr>
        <w:t>: Valor de cada propuesta hábil</w:t>
      </w:r>
    </w:p>
    <w:p w14:paraId="46823A06" w14:textId="77777777" w:rsidR="005B09AC" w:rsidRPr="00D75FC2" w:rsidRDefault="005B09AC" w:rsidP="000B2844">
      <w:pPr>
        <w:jc w:val="both"/>
        <w:rPr>
          <w:rFonts w:ascii="Gadugi" w:hAnsi="Gadugi" w:cs="Arial"/>
        </w:rPr>
      </w:pPr>
      <w:r w:rsidRPr="00D75FC2">
        <w:rPr>
          <w:rFonts w:ascii="Gadugi" w:hAnsi="Gadugi" w:cs="Arial"/>
        </w:rPr>
        <w:t>n: Número de propuestas hábiles</w:t>
      </w:r>
    </w:p>
    <w:p w14:paraId="0CF8E20F" w14:textId="77777777" w:rsidR="005B09AC" w:rsidRPr="00D75FC2" w:rsidRDefault="005B09AC" w:rsidP="000B2844">
      <w:pPr>
        <w:jc w:val="both"/>
        <w:rPr>
          <w:rFonts w:ascii="Gadugi" w:hAnsi="Gadugi" w:cs="Arial"/>
        </w:rPr>
      </w:pPr>
    </w:p>
    <w:p w14:paraId="4304FFD0" w14:textId="77777777" w:rsidR="005B09AC" w:rsidRPr="00D75FC2" w:rsidRDefault="005B09AC" w:rsidP="000B2844">
      <w:pPr>
        <w:jc w:val="both"/>
        <w:rPr>
          <w:rFonts w:ascii="Gadugi" w:hAnsi="Gadugi" w:cs="Arial"/>
        </w:rPr>
      </w:pPr>
      <w:r w:rsidRPr="00D75FC2">
        <w:rPr>
          <w:rFonts w:ascii="Gadugi" w:hAnsi="Gadugi" w:cs="Arial"/>
        </w:rPr>
        <w:t>Se calculará la media aritmética MA con el valor total de las propuestas económicas válidas.</w:t>
      </w:r>
    </w:p>
    <w:p w14:paraId="31D6A867" w14:textId="77777777" w:rsidR="005B09AC" w:rsidRPr="00D75FC2" w:rsidRDefault="005B09AC" w:rsidP="000B2844">
      <w:pPr>
        <w:jc w:val="both"/>
        <w:rPr>
          <w:rFonts w:ascii="Gadugi" w:hAnsi="Gadugi" w:cs="Arial"/>
        </w:rPr>
      </w:pPr>
    </w:p>
    <w:p w14:paraId="13074918" w14:textId="77777777" w:rsidR="005B09AC" w:rsidRPr="00D75FC2" w:rsidRDefault="005B09AC" w:rsidP="000B2844">
      <w:pPr>
        <w:jc w:val="both"/>
        <w:rPr>
          <w:rFonts w:ascii="Gadugi" w:hAnsi="Gadugi" w:cs="Arial"/>
        </w:rPr>
      </w:pPr>
      <w:r w:rsidRPr="00D75FC2">
        <w:rPr>
          <w:rFonts w:ascii="Gadugi" w:hAnsi="Gadugi" w:cs="Arial"/>
        </w:rPr>
        <w:t>Las propuestas económicas cuyo valor sea inferior al 85% de la media aritmética MA, no recibirán puntos.</w:t>
      </w:r>
    </w:p>
    <w:p w14:paraId="198BD0BF" w14:textId="77777777" w:rsidR="005B09AC" w:rsidRPr="00D75FC2" w:rsidRDefault="005B09AC" w:rsidP="000B2844">
      <w:pPr>
        <w:jc w:val="both"/>
        <w:rPr>
          <w:rFonts w:ascii="Gadugi" w:hAnsi="Gadugi" w:cs="Arial"/>
        </w:rPr>
      </w:pPr>
    </w:p>
    <w:p w14:paraId="23D3FD9D" w14:textId="77777777" w:rsidR="005B09AC" w:rsidRPr="00D75FC2" w:rsidRDefault="005B09AC" w:rsidP="000B2844">
      <w:pPr>
        <w:jc w:val="both"/>
        <w:rPr>
          <w:rFonts w:ascii="Gadugi" w:hAnsi="Gadugi" w:cs="Arial"/>
        </w:rPr>
      </w:pPr>
      <w:r w:rsidRPr="00D75FC2">
        <w:rPr>
          <w:rFonts w:ascii="Gadugi" w:hAnsi="Gadugi" w:cs="Arial"/>
        </w:rPr>
        <w:t>Las propuestas económicas cuyo valor este comprendido entre el 85% y el 100% de la media aritmética MA, se calificarán por regla de tres simples.</w:t>
      </w:r>
    </w:p>
    <w:p w14:paraId="16B53BCA" w14:textId="77777777" w:rsidR="005B09AC" w:rsidRPr="00D75FC2" w:rsidRDefault="005B09AC" w:rsidP="000B2844">
      <w:pPr>
        <w:jc w:val="both"/>
        <w:rPr>
          <w:rFonts w:ascii="Gadugi" w:hAnsi="Gadugi" w:cs="Arial"/>
        </w:rPr>
      </w:pPr>
    </w:p>
    <w:p w14:paraId="41C3805C" w14:textId="77777777" w:rsidR="005B09AC" w:rsidRPr="00D75FC2" w:rsidRDefault="005B09AC" w:rsidP="000B2844">
      <w:pPr>
        <w:jc w:val="both"/>
        <w:rPr>
          <w:rFonts w:ascii="Gadugi" w:hAnsi="Gadugi" w:cs="Arial"/>
        </w:rPr>
      </w:pPr>
      <w:r w:rsidRPr="00D75FC2">
        <w:rPr>
          <w:rFonts w:ascii="Gadugi" w:hAnsi="Gadugi" w:cs="Arial"/>
        </w:rPr>
        <w:t>Las propuestas cuyos valores sean superiores al 115% de la media aritmética MA, no recibirán puntos.</w:t>
      </w:r>
    </w:p>
    <w:p w14:paraId="04202A4F" w14:textId="77777777" w:rsidR="005B09AC" w:rsidRPr="00D75FC2" w:rsidRDefault="005B09AC" w:rsidP="000B2844">
      <w:pPr>
        <w:jc w:val="both"/>
        <w:rPr>
          <w:rFonts w:ascii="Gadugi" w:hAnsi="Gadugi" w:cs="Arial"/>
        </w:rPr>
      </w:pPr>
    </w:p>
    <w:p w14:paraId="6103C6DA" w14:textId="77777777" w:rsidR="005B09AC" w:rsidRPr="00D75FC2" w:rsidRDefault="005B09AC" w:rsidP="000B2844">
      <w:pPr>
        <w:jc w:val="both"/>
        <w:rPr>
          <w:rFonts w:ascii="Gadugi" w:hAnsi="Gadugi" w:cs="Arial"/>
        </w:rPr>
      </w:pPr>
      <w:r w:rsidRPr="00D75FC2">
        <w:rPr>
          <w:rFonts w:ascii="Gadugi" w:hAnsi="Gadugi" w:cs="Arial"/>
        </w:rPr>
        <w:t xml:space="preserve">Las propuestas económicas cuyo valor este comprendido entre el 100% y el 115% de la media aritmética MA, se calificarán por regla de </w:t>
      </w:r>
      <w:proofErr w:type="gramStart"/>
      <w:r w:rsidRPr="00D75FC2">
        <w:rPr>
          <w:rFonts w:ascii="Gadugi" w:hAnsi="Gadugi" w:cs="Arial"/>
        </w:rPr>
        <w:t>tres simple inversa</w:t>
      </w:r>
      <w:proofErr w:type="gramEnd"/>
      <w:r w:rsidRPr="00D75FC2">
        <w:rPr>
          <w:rFonts w:ascii="Gadugi" w:hAnsi="Gadugi" w:cs="Arial"/>
        </w:rPr>
        <w:t>.</w:t>
      </w:r>
    </w:p>
    <w:p w14:paraId="68F09533" w14:textId="2A423741" w:rsidR="005B09AC" w:rsidRDefault="005B09AC" w:rsidP="000B2844">
      <w:pPr>
        <w:jc w:val="both"/>
        <w:rPr>
          <w:rFonts w:ascii="Gadugi" w:hAnsi="Gadugi" w:cs="Arial"/>
        </w:rPr>
      </w:pPr>
    </w:p>
    <w:p w14:paraId="56EAA886" w14:textId="77777777" w:rsidR="00FC2F96" w:rsidRDefault="00FC2F96" w:rsidP="00FC2F96">
      <w:pPr>
        <w:jc w:val="both"/>
        <w:rPr>
          <w:rFonts w:ascii="Segoe UI" w:hAnsi="Segoe UI" w:cs="Segoe UI"/>
          <w:color w:val="242424"/>
          <w:shd w:val="clear" w:color="auto" w:fill="FFFFFF"/>
        </w:rPr>
      </w:pPr>
      <w:r>
        <w:rPr>
          <w:rFonts w:ascii="Segoe UI" w:hAnsi="Segoe UI" w:cs="Segoe UI"/>
          <w:color w:val="242424"/>
          <w:shd w:val="clear" w:color="auto" w:fill="FFFFFF"/>
        </w:rPr>
        <w:t>Los valores que resulten de la presentación, revisión y evaluación de la oferta económica, y que arroje decimales, se aproximará dicho valor a la unidad o entero mediante la siguiente metodología: cuando la fracción decimal del valor sea igual o superior a cinco (5) se aproximará por exceso a la unidad, y cuando la fracción del valor sea inferior a cinco (5) se aproximará por defecto a la unidad o entero.</w:t>
      </w:r>
    </w:p>
    <w:p w14:paraId="494E6F3D" w14:textId="77777777" w:rsidR="00FC2F96" w:rsidRPr="00D75FC2" w:rsidRDefault="00FC2F96" w:rsidP="000B2844">
      <w:pPr>
        <w:jc w:val="both"/>
        <w:rPr>
          <w:rFonts w:ascii="Gadugi" w:hAnsi="Gadugi" w:cs="Arial"/>
        </w:rPr>
      </w:pPr>
    </w:p>
    <w:p w14:paraId="7098B6F7" w14:textId="7112386A" w:rsidR="005B09AC" w:rsidRPr="00D75FC2" w:rsidRDefault="005B09AC" w:rsidP="000B2844">
      <w:pPr>
        <w:jc w:val="both"/>
        <w:rPr>
          <w:rFonts w:ascii="Gadugi" w:hAnsi="Gadugi" w:cs="Arial"/>
        </w:rPr>
      </w:pPr>
      <w:r w:rsidRPr="00D75FC2">
        <w:rPr>
          <w:rFonts w:ascii="Gadugi" w:hAnsi="Gadugi" w:cs="Arial"/>
          <w:b/>
          <w:bCs/>
        </w:rPr>
        <w:t>Nota No. 1:</w:t>
      </w:r>
      <w:r w:rsidRPr="00D75FC2">
        <w:rPr>
          <w:rFonts w:ascii="Gadugi" w:hAnsi="Gadugi" w:cs="Arial"/>
        </w:rPr>
        <w:t xml:space="preserve"> En el ev</w:t>
      </w:r>
      <w:r w:rsidR="002C3DCF">
        <w:rPr>
          <w:rFonts w:ascii="Gadugi" w:hAnsi="Gadugi" w:cs="Arial"/>
        </w:rPr>
        <w:t>ento que solo una propuesta esté habilitada</w:t>
      </w:r>
      <w:r w:rsidRPr="00D75FC2">
        <w:rPr>
          <w:rFonts w:ascii="Gadugi" w:hAnsi="Gadugi" w:cs="Arial"/>
        </w:rPr>
        <w:t xml:space="preserve"> esta obtendrá el máximo puntaje.</w:t>
      </w:r>
    </w:p>
    <w:p w14:paraId="2DB02216" w14:textId="77777777" w:rsidR="005B09AC" w:rsidRPr="00D75FC2" w:rsidRDefault="005B09AC" w:rsidP="000B2844">
      <w:pPr>
        <w:jc w:val="both"/>
        <w:rPr>
          <w:rFonts w:ascii="Gadugi" w:hAnsi="Gadugi" w:cs="Arial"/>
        </w:rPr>
      </w:pPr>
    </w:p>
    <w:p w14:paraId="2855DD15" w14:textId="0F9F5E92" w:rsidR="00855ECE" w:rsidRDefault="005B09AC" w:rsidP="00855ECE">
      <w:pPr>
        <w:jc w:val="both"/>
        <w:textAlignment w:val="baseline"/>
        <w:rPr>
          <w:rFonts w:ascii="Gadugi" w:hAnsi="Gadugi" w:cs="Arial"/>
        </w:rPr>
      </w:pPr>
      <w:r w:rsidRPr="00D75FC2">
        <w:rPr>
          <w:rFonts w:ascii="Gadugi" w:hAnsi="Gadugi" w:cs="Arial"/>
          <w:b/>
          <w:bCs/>
        </w:rPr>
        <w:t>Nota No. 2</w:t>
      </w:r>
      <w:r w:rsidRPr="004C4562">
        <w:rPr>
          <w:rFonts w:ascii="Gadugi" w:hAnsi="Gadugi" w:cs="Arial"/>
          <w:b/>
          <w:bCs/>
        </w:rPr>
        <w:t>:</w:t>
      </w:r>
      <w:r w:rsidRPr="004C4562">
        <w:rPr>
          <w:rFonts w:ascii="Gadugi" w:hAnsi="Gadugi" w:cs="Arial"/>
        </w:rPr>
        <w:t xml:space="preserve"> </w:t>
      </w:r>
      <w:r w:rsidR="000C1406" w:rsidRPr="000C1406">
        <w:rPr>
          <w:rFonts w:ascii="Gadugi" w:hAnsi="Gadugi" w:cs="Arial"/>
        </w:rPr>
        <w:t>En el evento que dos o más propuestas estén habilitadas y estas obtengan el mismo puntaje calculado por media aritmética, la oferta económica de menor valor obtendrá el máximo puntaje (600) y la(s) otra(s) propuesta(s) obtendrá el puntaje asignado por media aritmética.</w:t>
      </w:r>
    </w:p>
    <w:p w14:paraId="59185F50" w14:textId="695917F6" w:rsidR="005B09AC" w:rsidRDefault="005B09AC" w:rsidP="000B2844">
      <w:pPr>
        <w:jc w:val="both"/>
        <w:rPr>
          <w:rFonts w:ascii="Gadugi" w:hAnsi="Gadugi" w:cs="Arial"/>
        </w:rPr>
      </w:pPr>
    </w:p>
    <w:p w14:paraId="19F934FA" w14:textId="77777777" w:rsidR="00480B86" w:rsidRPr="00D75FC2" w:rsidRDefault="00480B86" w:rsidP="000B2844">
      <w:pPr>
        <w:jc w:val="both"/>
        <w:rPr>
          <w:rFonts w:ascii="Gadugi" w:hAnsi="Gadugi" w:cs="Arial"/>
        </w:rPr>
      </w:pPr>
    </w:p>
    <w:p w14:paraId="2E516642" w14:textId="77777777" w:rsidR="00663209" w:rsidRPr="00D75FC2" w:rsidRDefault="00663209" w:rsidP="00BF4CD1">
      <w:pPr>
        <w:pStyle w:val="Prrafodelista"/>
        <w:numPr>
          <w:ilvl w:val="2"/>
          <w:numId w:val="24"/>
        </w:numPr>
        <w:jc w:val="both"/>
        <w:textAlignment w:val="baseline"/>
        <w:rPr>
          <w:rFonts w:ascii="Gadugi" w:hAnsi="Gadugi" w:cs="Segoe UI"/>
          <w:lang w:eastAsia="es-CO"/>
        </w:rPr>
      </w:pPr>
      <w:r w:rsidRPr="00D75FC2">
        <w:rPr>
          <w:rFonts w:ascii="Gadugi" w:hAnsi="Gadugi" w:cs="Segoe UI"/>
          <w:b/>
          <w:bCs/>
          <w:lang w:eastAsia="es-CO"/>
        </w:rPr>
        <w:t>ESTIMULO Y APOYO A LA INDUSTRIA NACIONAL: 100 PUNTOS</w:t>
      </w:r>
    </w:p>
    <w:p w14:paraId="03CCB916" w14:textId="77777777" w:rsidR="00663209" w:rsidRPr="00D75FC2" w:rsidRDefault="00663209" w:rsidP="000B2844">
      <w:pPr>
        <w:shd w:val="clear" w:color="auto" w:fill="FFFFFF"/>
        <w:jc w:val="both"/>
        <w:rPr>
          <w:rFonts w:ascii="Gadugi" w:hAnsi="Gadugi" w:cs="Segoe UI"/>
          <w:lang w:eastAsia="es-CO"/>
        </w:rPr>
      </w:pPr>
      <w:r w:rsidRPr="00D75FC2">
        <w:rPr>
          <w:rFonts w:ascii="Gadugi" w:hAnsi="Gadugi" w:cs="Segoe UI"/>
          <w:lang w:eastAsia="es-CO"/>
        </w:rPr>
        <w:t>Para apoyar la industria nacional, a través del sistema de compras y contratación pública en la evaluación se asignarán cien (100) puntos a los proponentes nacionales de acuerdo con la normativa aplicable; Para tal efecto se deberá presentar el FORMATO “DE APOYO A LA INDUSTRIA NACIONAL” debidamente diligenciado y suscrito por el Representante Legal, así:</w:t>
      </w:r>
    </w:p>
    <w:p w14:paraId="5FE542ED" w14:textId="77777777" w:rsidR="00663209" w:rsidRPr="00D75FC2" w:rsidRDefault="00663209" w:rsidP="000B2844">
      <w:pPr>
        <w:shd w:val="clear" w:color="auto" w:fill="FFFFFF"/>
        <w:rPr>
          <w:rFonts w:ascii="Gadugi" w:hAnsi="Gadugi" w:cs="Segoe UI"/>
          <w:b/>
          <w:bCs/>
          <w:lang w:eastAsia="es-CO"/>
        </w:rPr>
      </w:pPr>
    </w:p>
    <w:p w14:paraId="7945784D" w14:textId="77777777" w:rsidR="00663209" w:rsidRPr="00EF0F2F" w:rsidRDefault="00663209" w:rsidP="000B2844">
      <w:pPr>
        <w:autoSpaceDE w:val="0"/>
        <w:autoSpaceDN w:val="0"/>
        <w:adjustRightInd w:val="0"/>
        <w:spacing w:after="240"/>
        <w:jc w:val="both"/>
        <w:rPr>
          <w:rFonts w:ascii="Gadugi" w:hAnsi="Gadugi"/>
        </w:rPr>
      </w:pPr>
      <w:r w:rsidRPr="00EF0F2F">
        <w:rPr>
          <w:rFonts w:ascii="Gadugi" w:hAnsi="Gadugi"/>
        </w:rPr>
        <w:t xml:space="preserve">En los términos de la Ley 816 de 2003 “por medio de la cual se apoya a la Industria Nacional a través de la Contratación Pública”, se asignarán un máximo de cien (100) puntos así: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0"/>
        <w:gridCol w:w="1106"/>
      </w:tblGrid>
      <w:tr w:rsidR="00663209" w:rsidRPr="00EF0F2F" w14:paraId="2CD88AB3" w14:textId="77777777" w:rsidTr="00760094">
        <w:trPr>
          <w:trHeight w:val="202"/>
        </w:trPr>
        <w:tc>
          <w:tcPr>
            <w:tcW w:w="7990" w:type="dxa"/>
          </w:tcPr>
          <w:p w14:paraId="79252BFD" w14:textId="77777777" w:rsidR="00663209" w:rsidRPr="00EF0F2F" w:rsidRDefault="00663209" w:rsidP="000B2844">
            <w:pPr>
              <w:autoSpaceDE w:val="0"/>
              <w:autoSpaceDN w:val="0"/>
              <w:adjustRightInd w:val="0"/>
              <w:rPr>
                <w:rFonts w:ascii="Gadugi" w:eastAsiaTheme="minorHAnsi" w:hAnsi="Gadugi" w:cs="Arial"/>
                <w:lang w:eastAsia="en-US"/>
              </w:rPr>
            </w:pPr>
            <w:r w:rsidRPr="00EF0F2F">
              <w:rPr>
                <w:rFonts w:ascii="Gadugi" w:eastAsiaTheme="minorHAnsi" w:hAnsi="Gadugi" w:cs="Arial"/>
                <w:b/>
                <w:bCs/>
                <w:lang w:eastAsia="en-US"/>
              </w:rPr>
              <w:lastRenderedPageBreak/>
              <w:t xml:space="preserve">APOYO A LA INDUSTRIA NACIONAL </w:t>
            </w:r>
          </w:p>
        </w:tc>
        <w:tc>
          <w:tcPr>
            <w:tcW w:w="1106" w:type="dxa"/>
          </w:tcPr>
          <w:p w14:paraId="2215793B" w14:textId="77777777" w:rsidR="00663209" w:rsidRPr="00EF0F2F" w:rsidRDefault="00663209" w:rsidP="000B2844">
            <w:pPr>
              <w:autoSpaceDE w:val="0"/>
              <w:autoSpaceDN w:val="0"/>
              <w:adjustRightInd w:val="0"/>
              <w:rPr>
                <w:rFonts w:ascii="Gadugi" w:eastAsiaTheme="minorHAnsi" w:hAnsi="Gadugi" w:cs="Arial"/>
                <w:lang w:eastAsia="en-US"/>
              </w:rPr>
            </w:pPr>
            <w:r w:rsidRPr="00EF0F2F">
              <w:rPr>
                <w:rFonts w:ascii="Gadugi" w:eastAsiaTheme="minorHAnsi" w:hAnsi="Gadugi" w:cs="Arial"/>
                <w:b/>
                <w:bCs/>
                <w:lang w:eastAsia="en-US"/>
              </w:rPr>
              <w:t xml:space="preserve">PUNTAJE </w:t>
            </w:r>
          </w:p>
        </w:tc>
      </w:tr>
      <w:tr w:rsidR="00663209" w:rsidRPr="00EF0F2F" w14:paraId="0E4DE05A" w14:textId="77777777" w:rsidTr="00760094">
        <w:trPr>
          <w:trHeight w:val="703"/>
        </w:trPr>
        <w:tc>
          <w:tcPr>
            <w:tcW w:w="7990" w:type="dxa"/>
          </w:tcPr>
          <w:p w14:paraId="0A4DCCB2" w14:textId="77777777" w:rsidR="00663209" w:rsidRPr="00EF0F2F" w:rsidRDefault="00663209" w:rsidP="000B2844">
            <w:pPr>
              <w:autoSpaceDE w:val="0"/>
              <w:autoSpaceDN w:val="0"/>
              <w:adjustRightInd w:val="0"/>
              <w:rPr>
                <w:rFonts w:ascii="Gadugi" w:eastAsiaTheme="minorHAnsi" w:hAnsi="Gadugi" w:cs="Arial"/>
                <w:lang w:eastAsia="en-US"/>
              </w:rPr>
            </w:pPr>
            <w:r w:rsidRPr="00EF0F2F">
              <w:rPr>
                <w:rFonts w:ascii="Gadugi" w:eastAsiaTheme="minorHAnsi" w:hAnsi="Gadugi" w:cs="Arial"/>
                <w:lang w:eastAsia="en-US"/>
              </w:rPr>
              <w:t xml:space="preserve">El oferente cuya empresa se haya constituido por personas naturales de Colombia o por residentes en Colombia de acuerdo con la legislación nacional o aplica principio de reciprocidad </w:t>
            </w:r>
          </w:p>
        </w:tc>
        <w:tc>
          <w:tcPr>
            <w:tcW w:w="1106" w:type="dxa"/>
          </w:tcPr>
          <w:p w14:paraId="65B29012" w14:textId="77777777" w:rsidR="00663209" w:rsidRPr="00EF0F2F" w:rsidRDefault="00663209" w:rsidP="000B2844">
            <w:pPr>
              <w:autoSpaceDE w:val="0"/>
              <w:autoSpaceDN w:val="0"/>
              <w:adjustRightInd w:val="0"/>
              <w:jc w:val="center"/>
              <w:rPr>
                <w:rFonts w:ascii="Gadugi" w:eastAsiaTheme="minorHAnsi" w:hAnsi="Gadugi" w:cs="Arial"/>
                <w:b/>
                <w:lang w:eastAsia="en-US"/>
              </w:rPr>
            </w:pPr>
            <w:r w:rsidRPr="00EF0F2F">
              <w:rPr>
                <w:rFonts w:ascii="Gadugi" w:eastAsiaTheme="minorHAnsi" w:hAnsi="Gadugi" w:cs="Arial"/>
                <w:b/>
                <w:lang w:eastAsia="en-US"/>
              </w:rPr>
              <w:t>100</w:t>
            </w:r>
          </w:p>
        </w:tc>
      </w:tr>
      <w:tr w:rsidR="00663209" w:rsidRPr="00EF0F2F" w14:paraId="509DEC3E" w14:textId="77777777" w:rsidTr="00760094">
        <w:trPr>
          <w:trHeight w:val="703"/>
        </w:trPr>
        <w:tc>
          <w:tcPr>
            <w:tcW w:w="7990" w:type="dxa"/>
          </w:tcPr>
          <w:p w14:paraId="5CA4A00E" w14:textId="77777777" w:rsidR="00663209" w:rsidRPr="00EF0F2F" w:rsidRDefault="00663209" w:rsidP="000B2844">
            <w:pPr>
              <w:autoSpaceDE w:val="0"/>
              <w:autoSpaceDN w:val="0"/>
              <w:adjustRightInd w:val="0"/>
              <w:rPr>
                <w:rFonts w:ascii="Gadugi" w:eastAsiaTheme="minorHAnsi" w:hAnsi="Gadugi" w:cs="Arial"/>
                <w:lang w:eastAsia="en-US"/>
              </w:rPr>
            </w:pPr>
            <w:r w:rsidRPr="00EF0F2F">
              <w:rPr>
                <w:rFonts w:ascii="Gadugi" w:eastAsiaTheme="minorHAnsi" w:hAnsi="Gadugi" w:cs="Arial"/>
                <w:lang w:eastAsia="en-US"/>
              </w:rPr>
              <w:t xml:space="preserve">El oferente cuya empresa se haya constituido por personas naturales de Colombia o por residentes en Colombia y personas extranjeras de acuerdo con la legislación nacional sin aplicación principio de reciprocidad </w:t>
            </w:r>
          </w:p>
        </w:tc>
        <w:tc>
          <w:tcPr>
            <w:tcW w:w="1106" w:type="dxa"/>
          </w:tcPr>
          <w:p w14:paraId="329D1E3E" w14:textId="77777777" w:rsidR="00663209" w:rsidRPr="00EF0F2F" w:rsidRDefault="00663209" w:rsidP="000B2844">
            <w:pPr>
              <w:autoSpaceDE w:val="0"/>
              <w:autoSpaceDN w:val="0"/>
              <w:adjustRightInd w:val="0"/>
              <w:jc w:val="center"/>
              <w:rPr>
                <w:rFonts w:ascii="Gadugi" w:eastAsiaTheme="minorHAnsi" w:hAnsi="Gadugi" w:cs="Arial"/>
                <w:b/>
                <w:lang w:eastAsia="en-US"/>
              </w:rPr>
            </w:pPr>
            <w:r w:rsidRPr="00EF0F2F">
              <w:rPr>
                <w:rFonts w:ascii="Gadugi" w:eastAsiaTheme="minorHAnsi" w:hAnsi="Gadugi" w:cs="Arial"/>
                <w:b/>
                <w:lang w:eastAsia="en-US"/>
              </w:rPr>
              <w:t>70</w:t>
            </w:r>
          </w:p>
        </w:tc>
      </w:tr>
      <w:tr w:rsidR="00663209" w:rsidRPr="00EF0F2F" w14:paraId="1A2D25E8" w14:textId="77777777" w:rsidTr="00760094">
        <w:trPr>
          <w:trHeight w:val="453"/>
        </w:trPr>
        <w:tc>
          <w:tcPr>
            <w:tcW w:w="7990" w:type="dxa"/>
          </w:tcPr>
          <w:p w14:paraId="557CD772" w14:textId="77777777" w:rsidR="00663209" w:rsidRPr="00EF0F2F" w:rsidRDefault="00663209" w:rsidP="000B2844">
            <w:pPr>
              <w:autoSpaceDE w:val="0"/>
              <w:autoSpaceDN w:val="0"/>
              <w:adjustRightInd w:val="0"/>
              <w:rPr>
                <w:rFonts w:ascii="Gadugi" w:eastAsiaTheme="minorHAnsi" w:hAnsi="Gadugi" w:cs="Arial"/>
                <w:lang w:eastAsia="en-US"/>
              </w:rPr>
            </w:pPr>
            <w:r w:rsidRPr="00EF0F2F">
              <w:rPr>
                <w:rFonts w:ascii="Gadugi" w:eastAsiaTheme="minorHAnsi" w:hAnsi="Gadugi" w:cs="Arial"/>
                <w:lang w:eastAsia="en-US"/>
              </w:rPr>
              <w:t xml:space="preserve">El oferente cuya empresa se haya constituido por personas extranjeras de acuerdo con la legislación nacional </w:t>
            </w:r>
          </w:p>
        </w:tc>
        <w:tc>
          <w:tcPr>
            <w:tcW w:w="1106" w:type="dxa"/>
          </w:tcPr>
          <w:p w14:paraId="316210D9" w14:textId="77777777" w:rsidR="00663209" w:rsidRPr="00EF0F2F" w:rsidRDefault="00663209" w:rsidP="000B2844">
            <w:pPr>
              <w:autoSpaceDE w:val="0"/>
              <w:autoSpaceDN w:val="0"/>
              <w:adjustRightInd w:val="0"/>
              <w:jc w:val="center"/>
              <w:rPr>
                <w:rFonts w:ascii="Gadugi" w:eastAsiaTheme="minorHAnsi" w:hAnsi="Gadugi" w:cs="Arial"/>
                <w:b/>
                <w:lang w:eastAsia="en-US"/>
              </w:rPr>
            </w:pPr>
            <w:r w:rsidRPr="00EF0F2F">
              <w:rPr>
                <w:rFonts w:ascii="Gadugi" w:eastAsiaTheme="minorHAnsi" w:hAnsi="Gadugi" w:cs="Arial"/>
                <w:b/>
                <w:lang w:eastAsia="en-US"/>
              </w:rPr>
              <w:t>40</w:t>
            </w:r>
          </w:p>
        </w:tc>
      </w:tr>
    </w:tbl>
    <w:p w14:paraId="5AC40DC7" w14:textId="278E369A" w:rsidR="00663209" w:rsidRDefault="00663209" w:rsidP="000B2844">
      <w:pPr>
        <w:jc w:val="both"/>
        <w:textAlignment w:val="baseline"/>
        <w:rPr>
          <w:rFonts w:ascii="Gadugi" w:hAnsi="Gadugi" w:cs="Segoe UI"/>
          <w:b/>
          <w:bCs/>
          <w:lang w:eastAsia="es-CO"/>
        </w:rPr>
      </w:pPr>
    </w:p>
    <w:p w14:paraId="15D166D9" w14:textId="77777777" w:rsidR="00760094" w:rsidRPr="00663209" w:rsidRDefault="00760094" w:rsidP="000B2844">
      <w:pPr>
        <w:jc w:val="both"/>
        <w:textAlignment w:val="baseline"/>
        <w:rPr>
          <w:rFonts w:ascii="Gadugi" w:hAnsi="Gadugi" w:cs="Segoe UI"/>
          <w:b/>
          <w:bCs/>
          <w:lang w:eastAsia="es-CO"/>
        </w:rPr>
      </w:pPr>
    </w:p>
    <w:p w14:paraId="3D7B513A" w14:textId="3ADDDDD7" w:rsidR="00F963FC" w:rsidRPr="00760094" w:rsidRDefault="00F963FC" w:rsidP="00BF4CD1">
      <w:pPr>
        <w:pStyle w:val="Prrafodelista"/>
        <w:numPr>
          <w:ilvl w:val="2"/>
          <w:numId w:val="24"/>
        </w:numPr>
        <w:jc w:val="both"/>
        <w:textAlignment w:val="baseline"/>
        <w:rPr>
          <w:rFonts w:ascii="Gadugi" w:hAnsi="Gadugi" w:cs="Segoe UI"/>
          <w:b/>
          <w:bCs/>
          <w:lang w:eastAsia="es-CO"/>
        </w:rPr>
      </w:pPr>
      <w:r w:rsidRPr="00F963FC">
        <w:rPr>
          <w:rFonts w:ascii="Gadugi" w:hAnsi="Gadugi" w:cs="Arial"/>
          <w:b/>
        </w:rPr>
        <w:t>ASPECTOS AMBIENTALES 50 PUNTOS</w:t>
      </w:r>
    </w:p>
    <w:p w14:paraId="13AD41C5" w14:textId="77777777" w:rsidR="00760094" w:rsidRPr="00CE734A" w:rsidRDefault="00760094" w:rsidP="00760094">
      <w:pPr>
        <w:jc w:val="both"/>
        <w:rPr>
          <w:rFonts w:ascii="Gadugi" w:hAnsi="Gadugi" w:cs="Arial"/>
          <w:b/>
        </w:rPr>
      </w:pPr>
    </w:p>
    <w:p w14:paraId="624FAC23" w14:textId="77777777" w:rsidR="00F963FC" w:rsidRPr="00CE734A" w:rsidRDefault="00F963FC" w:rsidP="00F963FC">
      <w:pPr>
        <w:jc w:val="both"/>
        <w:rPr>
          <w:rFonts w:ascii="Gadugi" w:hAnsi="Gadugi" w:cs="Calibri"/>
        </w:rPr>
      </w:pPr>
      <w:r w:rsidRPr="00CE734A">
        <w:rPr>
          <w:rFonts w:ascii="Gadugi" w:hAnsi="Gadugi" w:cs="Calibri"/>
        </w:rPr>
        <w:t>Se asignarán cincuenta (50) puntos al proponente que garantice el cumplimiento a los siguientes aspectos ambientales:</w:t>
      </w:r>
    </w:p>
    <w:p w14:paraId="336C4CB9" w14:textId="1B7DC3FB" w:rsidR="007F1971" w:rsidRDefault="007F1971" w:rsidP="00F963FC">
      <w:pPr>
        <w:jc w:val="both"/>
        <w:textAlignment w:val="baseline"/>
        <w:rPr>
          <w:rFonts w:ascii="Gadugi" w:hAnsi="Gadugi" w:cs="Segoe UI"/>
          <w:b/>
          <w:bCs/>
          <w:lang w:eastAsia="es-CO"/>
        </w:rPr>
      </w:pPr>
    </w:p>
    <w:tbl>
      <w:tblPr>
        <w:tblW w:w="9627" w:type="dxa"/>
        <w:tblInd w:w="2" w:type="dxa"/>
        <w:tblCellMar>
          <w:left w:w="0" w:type="dxa"/>
          <w:right w:w="0" w:type="dxa"/>
        </w:tblCellMar>
        <w:tblLook w:val="04A0" w:firstRow="1" w:lastRow="0" w:firstColumn="1" w:lastColumn="0" w:noHBand="0" w:noVBand="1"/>
      </w:tblPr>
      <w:tblGrid>
        <w:gridCol w:w="8493"/>
        <w:gridCol w:w="1134"/>
      </w:tblGrid>
      <w:tr w:rsidR="00752DFB" w:rsidRPr="00752DFB" w14:paraId="3E40E2B7" w14:textId="77777777" w:rsidTr="00752DFB">
        <w:trPr>
          <w:trHeight w:val="551"/>
        </w:trPr>
        <w:tc>
          <w:tcPr>
            <w:tcW w:w="849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F3665E" w14:textId="77777777" w:rsidR="00752DFB" w:rsidRPr="00752DFB" w:rsidRDefault="00752DFB" w:rsidP="00752DFB">
            <w:pPr>
              <w:spacing w:after="160" w:line="259" w:lineRule="auto"/>
              <w:jc w:val="center"/>
              <w:rPr>
                <w:rFonts w:ascii="Gadugi" w:eastAsiaTheme="minorHAnsi" w:hAnsi="Gadugi" w:cstheme="minorBidi"/>
                <w:b/>
                <w:bCs/>
                <w:color w:val="000000"/>
                <w:lang w:eastAsia="es-CO"/>
              </w:rPr>
            </w:pPr>
            <w:r w:rsidRPr="00752DFB">
              <w:rPr>
                <w:rFonts w:ascii="Gadugi" w:eastAsiaTheme="minorHAnsi" w:hAnsi="Gadugi" w:cstheme="minorBidi"/>
                <w:b/>
                <w:bCs/>
                <w:color w:val="000000"/>
                <w:lang w:eastAsia="es-CO"/>
              </w:rPr>
              <w:t>ASPECTO CALIFICABLE AMBIENTAL</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EAAEC88" w14:textId="77777777" w:rsidR="00752DFB" w:rsidRPr="00752DFB" w:rsidRDefault="00752DFB" w:rsidP="00752DFB">
            <w:pPr>
              <w:spacing w:after="160" w:line="259" w:lineRule="auto"/>
              <w:jc w:val="center"/>
              <w:rPr>
                <w:rFonts w:ascii="Gadugi" w:eastAsiaTheme="minorHAnsi" w:hAnsi="Gadugi" w:cstheme="minorBidi"/>
                <w:b/>
                <w:bCs/>
                <w:color w:val="000000"/>
                <w:lang w:eastAsia="es-CO"/>
              </w:rPr>
            </w:pPr>
            <w:r w:rsidRPr="00752DFB">
              <w:rPr>
                <w:rFonts w:ascii="Gadugi" w:eastAsiaTheme="minorHAnsi" w:hAnsi="Gadugi" w:cstheme="minorBidi"/>
                <w:b/>
                <w:bCs/>
                <w:color w:val="000000"/>
                <w:lang w:eastAsia="es-CO"/>
              </w:rPr>
              <w:t>Puntaje</w:t>
            </w:r>
          </w:p>
        </w:tc>
      </w:tr>
      <w:tr w:rsidR="00752DFB" w:rsidRPr="00752DFB" w14:paraId="03DA7047" w14:textId="77777777" w:rsidTr="00752DFB">
        <w:trPr>
          <w:trHeight w:val="551"/>
        </w:trPr>
        <w:tc>
          <w:tcPr>
            <w:tcW w:w="8493" w:type="dxa"/>
            <w:tcBorders>
              <w:top w:val="nil"/>
              <w:left w:val="single" w:sz="8" w:space="0" w:color="auto"/>
              <w:bottom w:val="nil"/>
              <w:right w:val="single" w:sz="8" w:space="0" w:color="auto"/>
            </w:tcBorders>
            <w:tcMar>
              <w:top w:w="0" w:type="dxa"/>
              <w:left w:w="70" w:type="dxa"/>
              <w:bottom w:w="0" w:type="dxa"/>
              <w:right w:w="70" w:type="dxa"/>
            </w:tcMar>
            <w:vAlign w:val="center"/>
            <w:hideMark/>
          </w:tcPr>
          <w:p w14:paraId="5A4660FE" w14:textId="77777777" w:rsidR="00752DFB" w:rsidRPr="00752DFB" w:rsidRDefault="00752DFB" w:rsidP="00752DFB">
            <w:pPr>
              <w:spacing w:after="160" w:line="259" w:lineRule="auto"/>
              <w:jc w:val="both"/>
              <w:rPr>
                <w:rFonts w:ascii="Gadugi" w:eastAsiaTheme="minorHAnsi" w:hAnsi="Gadugi" w:cstheme="minorBidi"/>
                <w:b/>
                <w:bCs/>
                <w:color w:val="000000"/>
                <w:lang w:eastAsia="es-CO"/>
              </w:rPr>
            </w:pPr>
            <w:r w:rsidRPr="00752DFB">
              <w:rPr>
                <w:rFonts w:ascii="Gadugi" w:eastAsiaTheme="minorHAnsi" w:hAnsi="Gadugi" w:cstheme="minorBidi"/>
                <w:b/>
                <w:bCs/>
                <w:color w:val="000000"/>
                <w:lang w:eastAsia="es-CO"/>
              </w:rPr>
              <w:t>Certificaciones Ambientales</w:t>
            </w:r>
          </w:p>
        </w:tc>
        <w:tc>
          <w:tcPr>
            <w:tcW w:w="1134"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5903DA4C" w14:textId="77777777" w:rsidR="00752DFB" w:rsidRPr="00752DFB" w:rsidRDefault="00752DFB" w:rsidP="00752DFB">
            <w:pPr>
              <w:spacing w:after="160" w:line="259" w:lineRule="auto"/>
              <w:jc w:val="center"/>
              <w:rPr>
                <w:rFonts w:ascii="Gadugi" w:eastAsiaTheme="minorHAnsi" w:hAnsi="Gadugi" w:cstheme="minorBidi"/>
                <w:color w:val="000000"/>
                <w:lang w:eastAsia="es-CO"/>
              </w:rPr>
            </w:pPr>
            <w:r w:rsidRPr="00752DFB">
              <w:rPr>
                <w:rFonts w:ascii="Gadugi" w:eastAsiaTheme="minorHAnsi" w:hAnsi="Gadugi" w:cstheme="minorBidi"/>
                <w:color w:val="000000"/>
                <w:lang w:eastAsia="es-CO"/>
              </w:rPr>
              <w:t>20</w:t>
            </w:r>
          </w:p>
        </w:tc>
      </w:tr>
      <w:tr w:rsidR="00752DFB" w:rsidRPr="00752DFB" w14:paraId="7493B313" w14:textId="77777777" w:rsidTr="00752DFB">
        <w:trPr>
          <w:trHeight w:val="1934"/>
        </w:trPr>
        <w:tc>
          <w:tcPr>
            <w:tcW w:w="849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11FF06" w14:textId="77777777" w:rsidR="00752DFB" w:rsidRPr="00752DFB" w:rsidRDefault="00752DFB" w:rsidP="00752DFB">
            <w:pPr>
              <w:spacing w:after="160" w:line="259" w:lineRule="auto"/>
              <w:jc w:val="both"/>
              <w:rPr>
                <w:rFonts w:ascii="Gadugi" w:eastAsiaTheme="minorHAnsi" w:hAnsi="Gadugi" w:cstheme="minorBidi"/>
                <w:color w:val="000000"/>
                <w:lang w:eastAsia="es-CO"/>
              </w:rPr>
            </w:pPr>
            <w:r w:rsidRPr="00752DFB">
              <w:rPr>
                <w:rFonts w:ascii="Gadugi" w:eastAsiaTheme="minorHAnsi" w:hAnsi="Gadugi" w:cstheme="minorBidi"/>
                <w:color w:val="000000"/>
                <w:lang w:eastAsia="es-CO"/>
              </w:rPr>
              <w:t xml:space="preserve">Para lo cual el proponente deberá presentar el documento  Plan de Gestión Ambiental  implementado al interior de su compañía (donde se evidencie: la política, objetivos,  principios, indicadores, metas, programas ambientales, matriz de requisitos legales y aspectos e impactos ambientales, manejo de residuos, entre otros), o presentar certificación norma ISO 14001:2015 expedida por un ente certificador autorizado que haya recibido en el año inmediatamente anterior a la presentación de este pliego, y que esté vigente antes de la emisión del presente pliego. </w:t>
            </w:r>
          </w:p>
        </w:tc>
        <w:tc>
          <w:tcPr>
            <w:tcW w:w="1134" w:type="dxa"/>
            <w:vMerge/>
            <w:tcBorders>
              <w:top w:val="nil"/>
              <w:left w:val="nil"/>
              <w:bottom w:val="single" w:sz="8" w:space="0" w:color="000000"/>
              <w:right w:val="single" w:sz="8" w:space="0" w:color="auto"/>
            </w:tcBorders>
            <w:vAlign w:val="center"/>
            <w:hideMark/>
          </w:tcPr>
          <w:p w14:paraId="437181F7" w14:textId="77777777" w:rsidR="00752DFB" w:rsidRPr="00752DFB" w:rsidRDefault="00752DFB" w:rsidP="00752DFB">
            <w:pPr>
              <w:spacing w:after="160" w:line="259" w:lineRule="auto"/>
              <w:rPr>
                <w:rFonts w:ascii="Gadugi" w:eastAsiaTheme="minorHAnsi" w:hAnsi="Gadugi" w:cs="Calibri"/>
                <w:color w:val="000000"/>
                <w:lang w:eastAsia="es-CO"/>
              </w:rPr>
            </w:pPr>
          </w:p>
        </w:tc>
      </w:tr>
      <w:tr w:rsidR="00752DFB" w:rsidRPr="00752DFB" w14:paraId="5B5E5BEA" w14:textId="77777777" w:rsidTr="00752DFB">
        <w:trPr>
          <w:trHeight w:val="574"/>
        </w:trPr>
        <w:tc>
          <w:tcPr>
            <w:tcW w:w="8493" w:type="dxa"/>
            <w:tcBorders>
              <w:top w:val="nil"/>
              <w:left w:val="single" w:sz="8" w:space="0" w:color="auto"/>
              <w:bottom w:val="nil"/>
              <w:right w:val="single" w:sz="8" w:space="0" w:color="auto"/>
            </w:tcBorders>
            <w:tcMar>
              <w:top w:w="0" w:type="dxa"/>
              <w:left w:w="70" w:type="dxa"/>
              <w:bottom w:w="0" w:type="dxa"/>
              <w:right w:w="70" w:type="dxa"/>
            </w:tcMar>
            <w:vAlign w:val="center"/>
            <w:hideMark/>
          </w:tcPr>
          <w:p w14:paraId="6149D1A4" w14:textId="77777777" w:rsidR="00752DFB" w:rsidRPr="00752DFB" w:rsidRDefault="00752DFB" w:rsidP="00752DFB">
            <w:pPr>
              <w:spacing w:after="160" w:line="259" w:lineRule="auto"/>
              <w:jc w:val="both"/>
              <w:rPr>
                <w:rFonts w:ascii="Gadugi" w:eastAsiaTheme="minorHAnsi" w:hAnsi="Gadugi" w:cstheme="minorBidi"/>
                <w:b/>
                <w:bCs/>
                <w:color w:val="000000"/>
                <w:lang w:eastAsia="es-CO"/>
              </w:rPr>
            </w:pPr>
            <w:r w:rsidRPr="00752DFB">
              <w:rPr>
                <w:rFonts w:ascii="Gadugi" w:eastAsiaTheme="minorHAnsi" w:hAnsi="Gadugi" w:cstheme="minorBidi"/>
                <w:b/>
                <w:bCs/>
                <w:color w:val="000000"/>
                <w:lang w:eastAsia="es-CO"/>
              </w:rPr>
              <w:t>Manejo Adecuado de Residuos</w:t>
            </w:r>
          </w:p>
        </w:tc>
        <w:tc>
          <w:tcPr>
            <w:tcW w:w="1134"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67FC7697" w14:textId="77777777" w:rsidR="00752DFB" w:rsidRPr="00752DFB" w:rsidRDefault="00752DFB" w:rsidP="00752DFB">
            <w:pPr>
              <w:spacing w:after="160" w:line="259" w:lineRule="auto"/>
              <w:jc w:val="center"/>
              <w:rPr>
                <w:rFonts w:ascii="Gadugi" w:eastAsiaTheme="minorHAnsi" w:hAnsi="Gadugi" w:cstheme="minorBidi"/>
                <w:color w:val="000000"/>
                <w:lang w:eastAsia="es-CO"/>
              </w:rPr>
            </w:pPr>
            <w:r w:rsidRPr="00752DFB">
              <w:rPr>
                <w:rFonts w:ascii="Gadugi" w:eastAsiaTheme="minorHAnsi" w:hAnsi="Gadugi" w:cstheme="minorBidi"/>
                <w:color w:val="000000"/>
                <w:lang w:eastAsia="es-CO"/>
              </w:rPr>
              <w:t>15</w:t>
            </w:r>
          </w:p>
        </w:tc>
      </w:tr>
      <w:tr w:rsidR="00752DFB" w:rsidRPr="00752DFB" w14:paraId="54D77FCB" w14:textId="77777777" w:rsidTr="00752DFB">
        <w:trPr>
          <w:trHeight w:val="694"/>
        </w:trPr>
        <w:tc>
          <w:tcPr>
            <w:tcW w:w="849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DF910C6" w14:textId="77777777" w:rsidR="00752DFB" w:rsidRPr="00752DFB" w:rsidRDefault="00752DFB" w:rsidP="00752DFB">
            <w:pPr>
              <w:spacing w:after="160" w:line="259" w:lineRule="auto"/>
              <w:jc w:val="both"/>
              <w:rPr>
                <w:rFonts w:ascii="Gadugi" w:eastAsiaTheme="minorHAnsi" w:hAnsi="Gadugi" w:cstheme="minorBidi"/>
                <w:color w:val="000000"/>
                <w:lang w:eastAsia="es-CO"/>
              </w:rPr>
            </w:pPr>
            <w:r w:rsidRPr="00752DFB">
              <w:rPr>
                <w:rFonts w:ascii="Gadugi" w:eastAsiaTheme="minorHAnsi" w:hAnsi="Gadugi" w:cstheme="minorBidi"/>
                <w:color w:val="000000"/>
                <w:lang w:eastAsia="es-CO"/>
              </w:rPr>
              <w:t xml:space="preserve">Para lo cual el proponente deberá presentar certificado(s) de disposición final de los </w:t>
            </w:r>
            <w:proofErr w:type="spellStart"/>
            <w:r w:rsidRPr="00752DFB">
              <w:rPr>
                <w:rFonts w:ascii="Gadugi" w:eastAsiaTheme="minorHAnsi" w:hAnsi="Gadugi" w:cstheme="minorBidi"/>
                <w:color w:val="000000"/>
                <w:lang w:eastAsia="es-CO"/>
              </w:rPr>
              <w:t>RAEE's</w:t>
            </w:r>
            <w:proofErr w:type="spellEnd"/>
            <w:r w:rsidRPr="00752DFB">
              <w:rPr>
                <w:rFonts w:ascii="Gadugi" w:eastAsiaTheme="minorHAnsi" w:hAnsi="Gadugi" w:cstheme="minorBidi"/>
                <w:color w:val="000000"/>
                <w:lang w:eastAsia="es-CO"/>
              </w:rPr>
              <w:t xml:space="preserve"> (Residuos de Aparatos Eléctricos y Electrónicos) generados por el objeto social de su compañía (tóner, cartuchos de tinta, disquetes, cd, pilas, baterías, bombillos y/o tubos fluorescentes, productos o residuos químicos, elementos eléctricos y/o electrónicos), la cual deberá contar con fecha no mayor a un año y realizado antes de la emisión del presente pliego. Esta(s) certificación(es) debe(n) ser generada(s) por un gestor de residuos autorizado.</w:t>
            </w:r>
          </w:p>
        </w:tc>
        <w:tc>
          <w:tcPr>
            <w:tcW w:w="1134" w:type="dxa"/>
            <w:vMerge/>
            <w:tcBorders>
              <w:top w:val="nil"/>
              <w:left w:val="nil"/>
              <w:bottom w:val="single" w:sz="8" w:space="0" w:color="000000"/>
              <w:right w:val="single" w:sz="8" w:space="0" w:color="auto"/>
            </w:tcBorders>
            <w:vAlign w:val="center"/>
            <w:hideMark/>
          </w:tcPr>
          <w:p w14:paraId="670563EE" w14:textId="77777777" w:rsidR="00752DFB" w:rsidRPr="00752DFB" w:rsidRDefault="00752DFB" w:rsidP="00752DFB">
            <w:pPr>
              <w:spacing w:after="160" w:line="259" w:lineRule="auto"/>
              <w:rPr>
                <w:rFonts w:ascii="Gadugi" w:eastAsiaTheme="minorHAnsi" w:hAnsi="Gadugi" w:cs="Calibri"/>
                <w:color w:val="000000"/>
                <w:lang w:eastAsia="es-CO"/>
              </w:rPr>
            </w:pPr>
          </w:p>
        </w:tc>
      </w:tr>
      <w:tr w:rsidR="00752DFB" w:rsidRPr="00752DFB" w14:paraId="59109845" w14:textId="77777777" w:rsidTr="00752DFB">
        <w:trPr>
          <w:trHeight w:val="617"/>
        </w:trPr>
        <w:tc>
          <w:tcPr>
            <w:tcW w:w="8493" w:type="dxa"/>
            <w:tcBorders>
              <w:top w:val="nil"/>
              <w:left w:val="single" w:sz="8" w:space="0" w:color="auto"/>
              <w:bottom w:val="nil"/>
              <w:right w:val="single" w:sz="8" w:space="0" w:color="auto"/>
            </w:tcBorders>
            <w:tcMar>
              <w:top w:w="0" w:type="dxa"/>
              <w:left w:w="70" w:type="dxa"/>
              <w:bottom w:w="0" w:type="dxa"/>
              <w:right w:w="70" w:type="dxa"/>
            </w:tcMar>
            <w:vAlign w:val="center"/>
            <w:hideMark/>
          </w:tcPr>
          <w:p w14:paraId="6A4E82E2" w14:textId="77777777" w:rsidR="00752DFB" w:rsidRPr="00752DFB" w:rsidRDefault="00752DFB" w:rsidP="00752DFB">
            <w:pPr>
              <w:spacing w:after="160" w:line="259" w:lineRule="auto"/>
              <w:jc w:val="both"/>
              <w:rPr>
                <w:rFonts w:ascii="Gadugi" w:eastAsiaTheme="minorHAnsi" w:hAnsi="Gadugi" w:cstheme="minorBidi"/>
                <w:b/>
                <w:bCs/>
                <w:color w:val="000000"/>
                <w:lang w:eastAsia="es-CO"/>
              </w:rPr>
            </w:pPr>
            <w:r w:rsidRPr="00752DFB">
              <w:rPr>
                <w:rFonts w:ascii="Gadugi" w:eastAsiaTheme="minorHAnsi" w:hAnsi="Gadugi" w:cstheme="minorBidi"/>
                <w:b/>
                <w:bCs/>
                <w:color w:val="000000"/>
                <w:lang w:eastAsia="es-CO"/>
              </w:rPr>
              <w:t>Concientización Ambiental del Personal</w:t>
            </w:r>
          </w:p>
        </w:tc>
        <w:tc>
          <w:tcPr>
            <w:tcW w:w="1134"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610006C5" w14:textId="77777777" w:rsidR="00752DFB" w:rsidRPr="00752DFB" w:rsidRDefault="00752DFB" w:rsidP="00752DFB">
            <w:pPr>
              <w:spacing w:after="160" w:line="259" w:lineRule="auto"/>
              <w:jc w:val="center"/>
              <w:rPr>
                <w:rFonts w:ascii="Gadugi" w:eastAsiaTheme="minorHAnsi" w:hAnsi="Gadugi" w:cstheme="minorBidi"/>
                <w:color w:val="000000"/>
                <w:lang w:eastAsia="es-CO"/>
              </w:rPr>
            </w:pPr>
            <w:r w:rsidRPr="00752DFB">
              <w:rPr>
                <w:rFonts w:ascii="Gadugi" w:eastAsiaTheme="minorHAnsi" w:hAnsi="Gadugi" w:cstheme="minorBidi"/>
                <w:color w:val="000000"/>
                <w:lang w:eastAsia="es-CO"/>
              </w:rPr>
              <w:t>15</w:t>
            </w:r>
          </w:p>
        </w:tc>
      </w:tr>
      <w:tr w:rsidR="00752DFB" w:rsidRPr="00752DFB" w14:paraId="4CEAAC2F" w14:textId="77777777" w:rsidTr="00752DFB">
        <w:trPr>
          <w:trHeight w:val="1980"/>
        </w:trPr>
        <w:tc>
          <w:tcPr>
            <w:tcW w:w="849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CAE6DB3" w14:textId="77777777" w:rsidR="00752DFB" w:rsidRPr="00752DFB" w:rsidRDefault="00752DFB" w:rsidP="00752DFB">
            <w:pPr>
              <w:spacing w:after="160" w:line="259" w:lineRule="auto"/>
              <w:jc w:val="both"/>
              <w:rPr>
                <w:rFonts w:ascii="Gadugi" w:eastAsiaTheme="minorHAnsi" w:hAnsi="Gadugi" w:cstheme="minorBidi"/>
                <w:color w:val="000000"/>
                <w:lang w:eastAsia="es-CO"/>
              </w:rPr>
            </w:pPr>
            <w:r w:rsidRPr="00752DFB">
              <w:rPr>
                <w:rFonts w:ascii="Gadugi" w:eastAsiaTheme="minorHAnsi" w:hAnsi="Gadugi" w:cstheme="minorBidi"/>
                <w:color w:val="000000"/>
                <w:lang w:eastAsia="es-CO"/>
              </w:rPr>
              <w:lastRenderedPageBreak/>
              <w:t>Para lo cual el proponente deberá presentar un registro (donde se evidencie: acta, fotos, relación de participantes) de una actividad realizada al interior de la empresa del proponente (capacitación – actividad lúdica – actividad recreativa) a su personal, donde se concientice de la importancia de contribuir a la mitigación de algún aspecto ambiental. Dicho registro deberá contar con fecha no mayor a un año y realizado antes de la emisión del presente pliego.</w:t>
            </w:r>
          </w:p>
        </w:tc>
        <w:tc>
          <w:tcPr>
            <w:tcW w:w="1134" w:type="dxa"/>
            <w:vMerge/>
            <w:tcBorders>
              <w:top w:val="nil"/>
              <w:left w:val="nil"/>
              <w:bottom w:val="single" w:sz="8" w:space="0" w:color="000000"/>
              <w:right w:val="single" w:sz="8" w:space="0" w:color="auto"/>
            </w:tcBorders>
            <w:vAlign w:val="center"/>
            <w:hideMark/>
          </w:tcPr>
          <w:p w14:paraId="7AB355AC" w14:textId="77777777" w:rsidR="00752DFB" w:rsidRPr="00752DFB" w:rsidRDefault="00752DFB" w:rsidP="00752DFB">
            <w:pPr>
              <w:spacing w:after="160" w:line="259" w:lineRule="auto"/>
              <w:rPr>
                <w:rFonts w:ascii="Gadugi" w:eastAsiaTheme="minorHAnsi" w:hAnsi="Gadugi" w:cs="Calibri"/>
                <w:color w:val="000000"/>
                <w:lang w:eastAsia="es-CO"/>
              </w:rPr>
            </w:pPr>
          </w:p>
        </w:tc>
      </w:tr>
      <w:tr w:rsidR="00752DFB" w:rsidRPr="00752DFB" w14:paraId="53FD3818" w14:textId="77777777" w:rsidTr="00752DFB">
        <w:trPr>
          <w:trHeight w:val="40"/>
        </w:trPr>
        <w:tc>
          <w:tcPr>
            <w:tcW w:w="849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1DC54EC" w14:textId="77777777" w:rsidR="00752DFB" w:rsidRPr="00752DFB" w:rsidRDefault="00752DFB" w:rsidP="00752DFB">
            <w:pPr>
              <w:spacing w:after="160" w:line="259" w:lineRule="auto"/>
              <w:jc w:val="right"/>
              <w:rPr>
                <w:rFonts w:ascii="Gadugi" w:eastAsiaTheme="minorHAnsi" w:hAnsi="Gadugi" w:cstheme="minorBidi"/>
                <w:b/>
                <w:bCs/>
                <w:color w:val="000000"/>
                <w:lang w:eastAsia="es-CO"/>
              </w:rPr>
            </w:pPr>
            <w:r w:rsidRPr="00752DFB">
              <w:rPr>
                <w:rFonts w:ascii="Gadugi" w:eastAsiaTheme="minorHAnsi" w:hAnsi="Gadugi" w:cstheme="minorBidi"/>
                <w:b/>
                <w:bCs/>
                <w:color w:val="000000"/>
                <w:lang w:eastAsia="es-CO"/>
              </w:rPr>
              <w:t>TOTAL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B2D75F" w14:textId="77777777" w:rsidR="00752DFB" w:rsidRPr="00752DFB" w:rsidRDefault="00752DFB" w:rsidP="00752DFB">
            <w:pPr>
              <w:spacing w:after="160" w:line="259" w:lineRule="auto"/>
              <w:jc w:val="center"/>
              <w:rPr>
                <w:rFonts w:ascii="Gadugi" w:eastAsiaTheme="minorHAnsi" w:hAnsi="Gadugi" w:cstheme="minorBidi"/>
                <w:b/>
                <w:bCs/>
                <w:color w:val="000000"/>
                <w:lang w:eastAsia="es-CO"/>
              </w:rPr>
            </w:pPr>
            <w:r w:rsidRPr="00752DFB">
              <w:rPr>
                <w:rFonts w:ascii="Gadugi" w:eastAsiaTheme="minorHAnsi" w:hAnsi="Gadugi" w:cstheme="minorBidi"/>
                <w:b/>
                <w:bCs/>
                <w:color w:val="000000"/>
                <w:lang w:eastAsia="es-CO"/>
              </w:rPr>
              <w:t>50</w:t>
            </w:r>
          </w:p>
        </w:tc>
      </w:tr>
    </w:tbl>
    <w:p w14:paraId="42D43346" w14:textId="35DD6FD2" w:rsidR="00760094" w:rsidRDefault="00760094" w:rsidP="00746DEF">
      <w:pPr>
        <w:jc w:val="center"/>
        <w:textAlignment w:val="baseline"/>
        <w:rPr>
          <w:rFonts w:ascii="Gadugi" w:hAnsi="Gadugi" w:cs="Segoe UI"/>
          <w:b/>
          <w:bCs/>
          <w:lang w:eastAsia="es-CO"/>
        </w:rPr>
      </w:pPr>
    </w:p>
    <w:p w14:paraId="068B137E" w14:textId="77777777" w:rsidR="007F1971" w:rsidRDefault="007F1971" w:rsidP="00F963FC">
      <w:pPr>
        <w:jc w:val="both"/>
        <w:textAlignment w:val="baseline"/>
        <w:rPr>
          <w:rFonts w:ascii="Gadugi" w:hAnsi="Gadugi" w:cs="Segoe UI"/>
          <w:b/>
          <w:bCs/>
          <w:lang w:eastAsia="es-CO"/>
        </w:rPr>
      </w:pPr>
    </w:p>
    <w:p w14:paraId="446B3102" w14:textId="76B365EB" w:rsidR="00B769B2" w:rsidRPr="00F12E75" w:rsidRDefault="00B769B2" w:rsidP="00BF4CD1">
      <w:pPr>
        <w:pStyle w:val="Prrafodelista"/>
        <w:numPr>
          <w:ilvl w:val="2"/>
          <w:numId w:val="24"/>
        </w:numPr>
        <w:jc w:val="both"/>
        <w:textAlignment w:val="baseline"/>
        <w:rPr>
          <w:rFonts w:ascii="Gadugi" w:hAnsi="Gadugi" w:cs="Arial"/>
          <w:b/>
        </w:rPr>
      </w:pPr>
      <w:r w:rsidRPr="00F12E75">
        <w:rPr>
          <w:rFonts w:ascii="Gadugi" w:hAnsi="Gadugi" w:cs="Arial"/>
          <w:b/>
        </w:rPr>
        <w:t xml:space="preserve">ASPECTOS </w:t>
      </w:r>
      <w:r w:rsidR="003975FE">
        <w:rPr>
          <w:rFonts w:ascii="Gadugi" w:hAnsi="Gadugi" w:cs="Arial"/>
          <w:b/>
        </w:rPr>
        <w:t>D</w:t>
      </w:r>
      <w:r w:rsidRPr="00F12E75">
        <w:rPr>
          <w:rFonts w:ascii="Gadugi" w:hAnsi="Gadugi" w:cs="Arial"/>
          <w:b/>
        </w:rPr>
        <w:t>E SEGURIDAD Y SALUD EN EL TRABAJO 1</w:t>
      </w:r>
      <w:r>
        <w:rPr>
          <w:rFonts w:ascii="Gadugi" w:hAnsi="Gadugi" w:cs="Arial"/>
          <w:b/>
        </w:rPr>
        <w:t>00</w:t>
      </w:r>
      <w:r w:rsidRPr="00F12E75">
        <w:rPr>
          <w:rFonts w:ascii="Gadugi" w:hAnsi="Gadugi" w:cs="Arial"/>
          <w:b/>
        </w:rPr>
        <w:t xml:space="preserve"> PUNTOS </w:t>
      </w:r>
    </w:p>
    <w:p w14:paraId="5F43F0B7" w14:textId="77777777" w:rsidR="00B769B2" w:rsidRPr="00F12E75" w:rsidRDefault="00B769B2" w:rsidP="00B769B2">
      <w:pPr>
        <w:jc w:val="both"/>
        <w:rPr>
          <w:rFonts w:ascii="Gadugi" w:hAnsi="Gadugi" w:cs="Arial"/>
          <w:b/>
        </w:rPr>
      </w:pPr>
    </w:p>
    <w:p w14:paraId="4C769843" w14:textId="77777777" w:rsidR="00B769B2" w:rsidRPr="00F12E75" w:rsidRDefault="00B769B2" w:rsidP="00B769B2">
      <w:pPr>
        <w:jc w:val="both"/>
        <w:rPr>
          <w:rFonts w:ascii="Gadugi" w:hAnsi="Gadugi" w:cs="Arial"/>
          <w:bCs/>
        </w:rPr>
      </w:pPr>
      <w:r w:rsidRPr="00F12E75">
        <w:rPr>
          <w:rFonts w:ascii="Gadugi" w:hAnsi="Gadugi" w:cs="Arial"/>
          <w:bCs/>
        </w:rPr>
        <w:t xml:space="preserve">Se asignarán cien (100) puntos al proponente que presente certificación expedida por la ARL en la que conste el cumplimiento de los estándares mínimos en un porcentaje mayor al </w:t>
      </w:r>
      <w:r>
        <w:rPr>
          <w:rFonts w:ascii="Gadugi" w:hAnsi="Gadugi" w:cs="Arial"/>
          <w:bCs/>
        </w:rPr>
        <w:t>noventa y cinco por ciento (9</w:t>
      </w:r>
      <w:r w:rsidRPr="00F12E75">
        <w:rPr>
          <w:rFonts w:ascii="Gadugi" w:hAnsi="Gadugi" w:cs="Arial"/>
          <w:bCs/>
        </w:rPr>
        <w:t xml:space="preserve">5%), conforme a los artículos 27 y 28 de la Resolución 0312 de 2019 </w:t>
      </w:r>
    </w:p>
    <w:p w14:paraId="6BCD5BE4" w14:textId="404B1D8F" w:rsidR="007F1971" w:rsidRDefault="007F1971" w:rsidP="00F963FC">
      <w:pPr>
        <w:jc w:val="both"/>
        <w:textAlignment w:val="baseline"/>
        <w:rPr>
          <w:rFonts w:ascii="Gadugi" w:hAnsi="Gadugi" w:cs="Segoe UI"/>
          <w:b/>
          <w:bCs/>
          <w:lang w:eastAsia="es-CO"/>
        </w:rPr>
      </w:pPr>
    </w:p>
    <w:p w14:paraId="1CB9C7CD" w14:textId="77777777" w:rsidR="007F1971" w:rsidRDefault="007F1971" w:rsidP="00F963FC">
      <w:pPr>
        <w:jc w:val="both"/>
        <w:textAlignment w:val="baseline"/>
        <w:rPr>
          <w:rFonts w:ascii="Gadugi" w:hAnsi="Gadugi" w:cs="Segoe UI"/>
          <w:b/>
          <w:bCs/>
          <w:lang w:eastAsia="es-CO"/>
        </w:rPr>
      </w:pPr>
    </w:p>
    <w:p w14:paraId="1DC2D34F" w14:textId="7621325E" w:rsidR="009B1075" w:rsidRPr="009B1075" w:rsidRDefault="009B1075" w:rsidP="009B1075">
      <w:pPr>
        <w:pStyle w:val="Prrafodelista"/>
        <w:numPr>
          <w:ilvl w:val="2"/>
          <w:numId w:val="24"/>
        </w:numPr>
        <w:jc w:val="both"/>
        <w:textAlignment w:val="baseline"/>
        <w:rPr>
          <w:rFonts w:ascii="Gadugi" w:hAnsi="Gadugi" w:cs="Segoe UI"/>
          <w:lang w:eastAsia="es-CO"/>
        </w:rPr>
      </w:pPr>
      <w:r w:rsidRPr="009B1075">
        <w:rPr>
          <w:rFonts w:ascii="Gadugi" w:hAnsi="Gadugi" w:cs="Segoe UI"/>
          <w:b/>
          <w:bCs/>
          <w:lang w:eastAsia="es-CO"/>
        </w:rPr>
        <w:t>COMPROMISO DE INCLUSIÓN (EMPLEO PERSONAS MAYORES A 45 AÑOS): 50 PUNTOS</w:t>
      </w:r>
    </w:p>
    <w:p w14:paraId="563147A7" w14:textId="77777777" w:rsidR="009B1075" w:rsidRPr="00D75FC2" w:rsidRDefault="009B1075" w:rsidP="009B1075">
      <w:pPr>
        <w:shd w:val="clear" w:color="auto" w:fill="FFFFFF"/>
        <w:jc w:val="both"/>
        <w:rPr>
          <w:rFonts w:ascii="Gadugi" w:hAnsi="Gadugi" w:cs="Segoe UI"/>
          <w:lang w:eastAsia="es-CO"/>
        </w:rPr>
      </w:pPr>
      <w:r w:rsidRPr="00D75FC2">
        <w:rPr>
          <w:rFonts w:ascii="Gadugi" w:hAnsi="Gadugi" w:cs="Segoe UI"/>
          <w:lang w:eastAsia="es-CO"/>
        </w:rPr>
        <w:t xml:space="preserve">Con el fin de incentivar </w:t>
      </w:r>
      <w:r>
        <w:rPr>
          <w:rFonts w:ascii="Gadugi" w:hAnsi="Gadugi" w:cs="Segoe UI"/>
          <w:lang w:eastAsia="es-CO"/>
        </w:rPr>
        <w:t>la vinculación laboras a las personas mayores de 45 años,</w:t>
      </w:r>
      <w:r w:rsidRPr="00D75FC2">
        <w:rPr>
          <w:rFonts w:ascii="Gadugi" w:hAnsi="Gadugi" w:cs="Segoe UI"/>
          <w:lang w:eastAsia="es-CO"/>
        </w:rPr>
        <w:t xml:space="preserve"> entidad asignara cincuenta (50) puntos a los  proponentes  que ofrezca dentro del personal que prestará el servicio de aseo y cafetería, con personas cuya edad </w:t>
      </w:r>
      <w:r>
        <w:rPr>
          <w:rFonts w:ascii="Gadugi" w:hAnsi="Gadugi" w:cs="Segoe UI"/>
          <w:lang w:eastAsia="es-CO"/>
        </w:rPr>
        <w:t>sea mayor a 45 años.</w:t>
      </w:r>
    </w:p>
    <w:p w14:paraId="3B96B639" w14:textId="77777777" w:rsidR="009B1075" w:rsidRPr="00D75FC2" w:rsidRDefault="009B1075" w:rsidP="009B1075">
      <w:pPr>
        <w:shd w:val="clear" w:color="auto" w:fill="FFFFFF"/>
        <w:jc w:val="both"/>
        <w:rPr>
          <w:rFonts w:ascii="Gadugi" w:hAnsi="Gadugi" w:cs="Segoe UI"/>
          <w:lang w:eastAsia="es-CO"/>
        </w:rPr>
      </w:pPr>
    </w:p>
    <w:tbl>
      <w:tblPr>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73"/>
        <w:gridCol w:w="3210"/>
      </w:tblGrid>
      <w:tr w:rsidR="009B1075" w:rsidRPr="00EF0F2F" w14:paraId="01E2F224" w14:textId="77777777" w:rsidTr="00D92B37">
        <w:trPr>
          <w:trHeight w:val="328"/>
        </w:trPr>
        <w:tc>
          <w:tcPr>
            <w:tcW w:w="5573" w:type="dxa"/>
            <w:shd w:val="clear" w:color="000000" w:fill="E7E6E6"/>
            <w:noWrap/>
            <w:vAlign w:val="center"/>
            <w:hideMark/>
          </w:tcPr>
          <w:p w14:paraId="1FD97968" w14:textId="77777777" w:rsidR="009B1075" w:rsidRPr="00D75FC2" w:rsidRDefault="009B1075" w:rsidP="00D92B37">
            <w:pPr>
              <w:jc w:val="center"/>
              <w:rPr>
                <w:rFonts w:ascii="Gadugi" w:hAnsi="Gadugi" w:cs="Arial"/>
                <w:b/>
                <w:bCs/>
                <w:lang w:eastAsia="es-CO"/>
              </w:rPr>
            </w:pPr>
            <w:bookmarkStart w:id="23" w:name="_Hlk103171056" w:colFirst="1" w:colLast="1"/>
            <w:r w:rsidRPr="00D75FC2">
              <w:rPr>
                <w:rFonts w:ascii="Gadugi" w:hAnsi="Gadugi" w:cs="Arial"/>
                <w:b/>
                <w:bCs/>
                <w:lang w:eastAsia="es-CO"/>
              </w:rPr>
              <w:t>FACTOR</w:t>
            </w:r>
            <w:r>
              <w:rPr>
                <w:rFonts w:ascii="Gadugi" w:hAnsi="Gadugi" w:cs="Arial"/>
                <w:b/>
                <w:bCs/>
                <w:lang w:eastAsia="es-CO"/>
              </w:rPr>
              <w:t xml:space="preserve"> PERSONAL</w:t>
            </w:r>
            <w:r w:rsidRPr="00D75FC2">
              <w:rPr>
                <w:rFonts w:ascii="Gadugi" w:hAnsi="Gadugi" w:cs="Arial"/>
                <w:b/>
                <w:bCs/>
                <w:lang w:eastAsia="es-CO"/>
              </w:rPr>
              <w:t xml:space="preserve"> </w:t>
            </w:r>
            <w:r>
              <w:rPr>
                <w:rFonts w:ascii="Gadugi" w:hAnsi="Gadugi" w:cs="Arial"/>
                <w:b/>
                <w:bCs/>
                <w:lang w:eastAsia="es-CO"/>
              </w:rPr>
              <w:t>MAYOR A 45 AÑOS</w:t>
            </w:r>
          </w:p>
        </w:tc>
        <w:tc>
          <w:tcPr>
            <w:tcW w:w="3210" w:type="dxa"/>
            <w:shd w:val="clear" w:color="000000" w:fill="E7E6E6"/>
            <w:noWrap/>
            <w:vAlign w:val="center"/>
            <w:hideMark/>
          </w:tcPr>
          <w:p w14:paraId="7513564E" w14:textId="77777777" w:rsidR="009B1075" w:rsidRPr="00D75FC2" w:rsidRDefault="009B1075" w:rsidP="00D92B37">
            <w:pPr>
              <w:jc w:val="center"/>
              <w:rPr>
                <w:rFonts w:ascii="Gadugi" w:hAnsi="Gadugi" w:cs="Arial"/>
                <w:b/>
                <w:bCs/>
                <w:lang w:eastAsia="es-CO"/>
              </w:rPr>
            </w:pPr>
            <w:r w:rsidRPr="00D75FC2">
              <w:rPr>
                <w:rFonts w:ascii="Gadugi" w:hAnsi="Gadugi" w:cs="Arial"/>
                <w:b/>
                <w:bCs/>
                <w:lang w:eastAsia="es-CO"/>
              </w:rPr>
              <w:t>PUNTAJE</w:t>
            </w:r>
          </w:p>
        </w:tc>
      </w:tr>
      <w:bookmarkEnd w:id="23"/>
      <w:tr w:rsidR="009B1075" w:rsidRPr="00EF0F2F" w14:paraId="4A4B3EFF" w14:textId="77777777" w:rsidTr="00D92B37">
        <w:trPr>
          <w:trHeight w:val="666"/>
        </w:trPr>
        <w:tc>
          <w:tcPr>
            <w:tcW w:w="5573" w:type="dxa"/>
            <w:shd w:val="clear" w:color="auto" w:fill="auto"/>
            <w:vAlign w:val="center"/>
            <w:hideMark/>
          </w:tcPr>
          <w:p w14:paraId="7A6FEFAB" w14:textId="77777777" w:rsidR="009B1075" w:rsidRPr="00D75FC2" w:rsidRDefault="009B1075" w:rsidP="00D92B37">
            <w:pPr>
              <w:rPr>
                <w:rFonts w:ascii="Gadugi" w:hAnsi="Gadugi" w:cs="Arial"/>
                <w:lang w:eastAsia="es-CO"/>
              </w:rPr>
            </w:pPr>
            <w:r w:rsidRPr="00D75FC2">
              <w:rPr>
                <w:rFonts w:ascii="Gadugi" w:hAnsi="Gadugi" w:cs="Arial"/>
                <w:lang w:eastAsia="es-CO"/>
              </w:rPr>
              <w:t>Promoción del empleo a personas</w:t>
            </w:r>
            <w:r>
              <w:rPr>
                <w:rFonts w:ascii="Gadugi" w:hAnsi="Gadugi" w:cs="Arial"/>
                <w:lang w:eastAsia="es-CO"/>
              </w:rPr>
              <w:t xml:space="preserve"> mayores a</w:t>
            </w:r>
            <w:r w:rsidRPr="00D75FC2">
              <w:rPr>
                <w:rFonts w:ascii="Gadugi" w:hAnsi="Gadugi" w:cs="Arial"/>
                <w:lang w:eastAsia="es-CO"/>
              </w:rPr>
              <w:t xml:space="preserve"> 45 años; con el compromiso de incorporar diez (10) personas</w:t>
            </w:r>
          </w:p>
        </w:tc>
        <w:tc>
          <w:tcPr>
            <w:tcW w:w="3210" w:type="dxa"/>
            <w:shd w:val="clear" w:color="auto" w:fill="auto"/>
            <w:noWrap/>
            <w:vAlign w:val="center"/>
            <w:hideMark/>
          </w:tcPr>
          <w:p w14:paraId="334A73DA" w14:textId="77777777" w:rsidR="009B1075" w:rsidRPr="00D75FC2" w:rsidRDefault="009B1075" w:rsidP="00D92B37">
            <w:pPr>
              <w:jc w:val="center"/>
              <w:rPr>
                <w:rFonts w:ascii="Gadugi" w:hAnsi="Gadugi" w:cs="Arial"/>
                <w:lang w:eastAsia="es-CO"/>
              </w:rPr>
            </w:pPr>
            <w:r>
              <w:rPr>
                <w:rFonts w:ascii="Gadugi" w:hAnsi="Gadugi" w:cs="Arial"/>
                <w:lang w:eastAsia="es-CO"/>
              </w:rPr>
              <w:t>50</w:t>
            </w:r>
            <w:r w:rsidRPr="00D75FC2">
              <w:rPr>
                <w:rFonts w:ascii="Gadugi" w:hAnsi="Gadugi" w:cs="Arial"/>
                <w:lang w:eastAsia="es-CO"/>
              </w:rPr>
              <w:t xml:space="preserve"> PUNTOS </w:t>
            </w:r>
          </w:p>
        </w:tc>
      </w:tr>
      <w:tr w:rsidR="009B1075" w:rsidRPr="00EF0F2F" w14:paraId="76993C7E" w14:textId="77777777" w:rsidTr="00D92B37">
        <w:trPr>
          <w:trHeight w:val="749"/>
        </w:trPr>
        <w:tc>
          <w:tcPr>
            <w:tcW w:w="5573" w:type="dxa"/>
            <w:shd w:val="clear" w:color="auto" w:fill="auto"/>
            <w:vAlign w:val="center"/>
            <w:hideMark/>
          </w:tcPr>
          <w:p w14:paraId="43BC9D72" w14:textId="77777777" w:rsidR="009B1075" w:rsidRPr="00D75FC2" w:rsidRDefault="009B1075" w:rsidP="00D92B37">
            <w:pPr>
              <w:rPr>
                <w:rFonts w:ascii="Gadugi" w:hAnsi="Gadugi" w:cs="Arial"/>
                <w:lang w:eastAsia="es-CO"/>
              </w:rPr>
            </w:pPr>
            <w:r w:rsidRPr="00D75FC2">
              <w:rPr>
                <w:rFonts w:ascii="Gadugi" w:hAnsi="Gadugi" w:cs="Arial"/>
                <w:lang w:eastAsia="es-CO"/>
              </w:rPr>
              <w:t xml:space="preserve">Promoción del empleo a personas </w:t>
            </w:r>
            <w:r>
              <w:rPr>
                <w:rFonts w:ascii="Gadugi" w:hAnsi="Gadugi" w:cs="Arial"/>
                <w:lang w:eastAsia="es-CO"/>
              </w:rPr>
              <w:t>mayores a</w:t>
            </w:r>
            <w:r w:rsidRPr="00D75FC2">
              <w:rPr>
                <w:rFonts w:ascii="Gadugi" w:hAnsi="Gadugi" w:cs="Arial"/>
                <w:lang w:eastAsia="es-CO"/>
              </w:rPr>
              <w:t xml:space="preserve"> 45 años; con el compromiso de incorporar cinco (5) personas</w:t>
            </w:r>
          </w:p>
        </w:tc>
        <w:tc>
          <w:tcPr>
            <w:tcW w:w="3210" w:type="dxa"/>
            <w:shd w:val="clear" w:color="auto" w:fill="auto"/>
            <w:noWrap/>
            <w:vAlign w:val="center"/>
            <w:hideMark/>
          </w:tcPr>
          <w:p w14:paraId="35F0EBF7" w14:textId="77777777" w:rsidR="009B1075" w:rsidRPr="00D75FC2" w:rsidRDefault="009B1075" w:rsidP="00D92B37">
            <w:pPr>
              <w:jc w:val="center"/>
              <w:rPr>
                <w:rFonts w:ascii="Gadugi" w:hAnsi="Gadugi" w:cs="Arial"/>
                <w:lang w:eastAsia="es-CO"/>
              </w:rPr>
            </w:pPr>
            <w:r>
              <w:rPr>
                <w:rFonts w:ascii="Gadugi" w:hAnsi="Gadugi" w:cs="Arial"/>
                <w:lang w:eastAsia="es-CO"/>
              </w:rPr>
              <w:t>25</w:t>
            </w:r>
            <w:r w:rsidRPr="00D75FC2">
              <w:rPr>
                <w:rFonts w:ascii="Gadugi" w:hAnsi="Gadugi" w:cs="Arial"/>
                <w:lang w:eastAsia="es-CO"/>
              </w:rPr>
              <w:t xml:space="preserve"> PUNTOS </w:t>
            </w:r>
          </w:p>
        </w:tc>
      </w:tr>
      <w:tr w:rsidR="009B1075" w:rsidRPr="00EF0F2F" w14:paraId="1F8A0A32" w14:textId="77777777" w:rsidTr="00D92B37">
        <w:trPr>
          <w:trHeight w:val="429"/>
        </w:trPr>
        <w:tc>
          <w:tcPr>
            <w:tcW w:w="5573" w:type="dxa"/>
            <w:shd w:val="clear" w:color="auto" w:fill="auto"/>
            <w:vAlign w:val="center"/>
            <w:hideMark/>
          </w:tcPr>
          <w:p w14:paraId="6FB29ED6" w14:textId="77777777" w:rsidR="009B1075" w:rsidRPr="00D75FC2" w:rsidRDefault="009B1075" w:rsidP="00D92B37">
            <w:pPr>
              <w:rPr>
                <w:rFonts w:ascii="Gadugi" w:hAnsi="Gadugi" w:cs="Arial"/>
                <w:lang w:eastAsia="es-CO"/>
              </w:rPr>
            </w:pPr>
            <w:r w:rsidRPr="00D75FC2">
              <w:rPr>
                <w:rFonts w:ascii="Gadugi" w:hAnsi="Gadugi" w:cs="Arial"/>
                <w:lang w:eastAsia="es-CO"/>
              </w:rPr>
              <w:t xml:space="preserve">No ofrece personal </w:t>
            </w:r>
          </w:p>
        </w:tc>
        <w:tc>
          <w:tcPr>
            <w:tcW w:w="3210" w:type="dxa"/>
            <w:shd w:val="clear" w:color="auto" w:fill="auto"/>
            <w:noWrap/>
            <w:vAlign w:val="center"/>
            <w:hideMark/>
          </w:tcPr>
          <w:p w14:paraId="32847BB1" w14:textId="77777777" w:rsidR="009B1075" w:rsidRPr="00D75FC2" w:rsidRDefault="009B1075" w:rsidP="00D92B37">
            <w:pPr>
              <w:jc w:val="center"/>
              <w:rPr>
                <w:rFonts w:ascii="Gadugi" w:hAnsi="Gadugi" w:cs="Arial"/>
                <w:lang w:eastAsia="es-CO"/>
              </w:rPr>
            </w:pPr>
            <w:r w:rsidRPr="00D75FC2">
              <w:rPr>
                <w:rFonts w:ascii="Gadugi" w:hAnsi="Gadugi" w:cs="Arial"/>
                <w:lang w:eastAsia="es-CO"/>
              </w:rPr>
              <w:t xml:space="preserve">0 PUNTOS </w:t>
            </w:r>
          </w:p>
        </w:tc>
      </w:tr>
    </w:tbl>
    <w:p w14:paraId="0DB5F24A" w14:textId="77777777" w:rsidR="009B1075" w:rsidRPr="00D75FC2" w:rsidRDefault="009B1075" w:rsidP="009B1075">
      <w:pPr>
        <w:rPr>
          <w:rFonts w:ascii="Gadugi" w:hAnsi="Gadugi" w:cs="Arial"/>
        </w:rPr>
      </w:pPr>
    </w:p>
    <w:p w14:paraId="181CB75C" w14:textId="77777777" w:rsidR="009B1075" w:rsidRPr="00D75FC2" w:rsidRDefault="009B1075" w:rsidP="009B1075">
      <w:pPr>
        <w:jc w:val="both"/>
        <w:rPr>
          <w:rFonts w:ascii="Gadugi" w:hAnsi="Gadugi" w:cs="Arial"/>
          <w:b/>
          <w:bCs/>
          <w:u w:val="single"/>
        </w:rPr>
      </w:pPr>
      <w:r w:rsidRPr="00D75FC2">
        <w:rPr>
          <w:rFonts w:ascii="Gadugi" w:hAnsi="Gadugi" w:cs="Arial"/>
          <w:b/>
          <w:bCs/>
        </w:rPr>
        <w:t>NOTA:</w:t>
      </w:r>
      <w:r w:rsidRPr="00D75FC2">
        <w:rPr>
          <w:rFonts w:ascii="Gadugi" w:hAnsi="Gadugi" w:cs="Arial"/>
        </w:rPr>
        <w:t xml:space="preserve"> El puntaje máximo a obtener son 50 puntos, obteniéndolos al ofrecer el mayor puntaje en cada uno de los factores.</w:t>
      </w:r>
    </w:p>
    <w:p w14:paraId="20B2F9EC" w14:textId="77777777" w:rsidR="009B1075" w:rsidRPr="00D75FC2" w:rsidRDefault="009B1075" w:rsidP="009B1075">
      <w:pPr>
        <w:jc w:val="both"/>
        <w:rPr>
          <w:rFonts w:ascii="Gadugi" w:hAnsi="Gadugi" w:cs="Arial"/>
        </w:rPr>
      </w:pPr>
    </w:p>
    <w:p w14:paraId="0D2AA0BD" w14:textId="77777777" w:rsidR="009B1075" w:rsidRPr="00D75FC2" w:rsidRDefault="009B1075" w:rsidP="009B1075">
      <w:pPr>
        <w:jc w:val="both"/>
        <w:rPr>
          <w:rFonts w:ascii="Gadugi" w:hAnsi="Gadugi" w:cs="Arial"/>
          <w:b/>
          <w:bCs/>
          <w:u w:val="single"/>
        </w:rPr>
      </w:pPr>
      <w:r w:rsidRPr="00D75FC2">
        <w:rPr>
          <w:rFonts w:ascii="Gadugi" w:hAnsi="Gadugi" w:cs="Arial"/>
          <w:b/>
          <w:bCs/>
          <w:u w:val="single"/>
        </w:rPr>
        <w:t>Para la acreditación de este factor, el proponente deberá presentar certificación por escrito suscrita por el representante legal, personas designadas para representarlo en caso de consorcio o unión temporal o apoderado debidamente constituido, donde indique la cantidad de personal que ofrece.</w:t>
      </w:r>
    </w:p>
    <w:p w14:paraId="37652982" w14:textId="77777777" w:rsidR="009B1075" w:rsidRPr="00D75FC2" w:rsidRDefault="009B1075" w:rsidP="009B1075">
      <w:pPr>
        <w:jc w:val="both"/>
        <w:rPr>
          <w:rFonts w:ascii="Gadugi" w:hAnsi="Gadugi" w:cs="Arial"/>
        </w:rPr>
      </w:pPr>
    </w:p>
    <w:p w14:paraId="3EF63891" w14:textId="77777777" w:rsidR="009B1075" w:rsidRPr="00D75FC2" w:rsidRDefault="009B1075" w:rsidP="009B1075">
      <w:pPr>
        <w:jc w:val="both"/>
        <w:rPr>
          <w:rFonts w:ascii="Gadugi" w:hAnsi="Gadugi" w:cs="Arial"/>
        </w:rPr>
      </w:pPr>
      <w:r w:rsidRPr="00D75FC2">
        <w:rPr>
          <w:rFonts w:ascii="Gadugi" w:hAnsi="Gadugi" w:cs="Arial"/>
        </w:rPr>
        <w:t>No obstante, una vez adjudicado el proceso, previa aprobación de garantías este requisito será verificado por el área de supervisión</w:t>
      </w:r>
      <w:r>
        <w:rPr>
          <w:rFonts w:ascii="Gadugi" w:hAnsi="Gadugi" w:cs="Arial"/>
        </w:rPr>
        <w:t>.</w:t>
      </w:r>
    </w:p>
    <w:p w14:paraId="06E4F270" w14:textId="77777777" w:rsidR="009B1075" w:rsidRPr="00D75FC2" w:rsidRDefault="009B1075" w:rsidP="009B1075">
      <w:pPr>
        <w:jc w:val="both"/>
        <w:rPr>
          <w:rFonts w:ascii="Gadugi" w:hAnsi="Gadugi" w:cs="Arial"/>
        </w:rPr>
      </w:pPr>
    </w:p>
    <w:p w14:paraId="18356B69" w14:textId="77777777" w:rsidR="009B1075" w:rsidRDefault="009B1075" w:rsidP="009B1075">
      <w:pPr>
        <w:jc w:val="both"/>
        <w:rPr>
          <w:rFonts w:ascii="Gadugi" w:hAnsi="Gadugi" w:cs="Arial"/>
        </w:rPr>
      </w:pPr>
      <w:r w:rsidRPr="00D75FC2">
        <w:rPr>
          <w:rFonts w:ascii="Gadugi" w:hAnsi="Gadugi" w:cs="Arial"/>
        </w:rPr>
        <w:t>El no cumplimiento del requisito para el inicio del contrato y la reducción del nuero de personas objeto de la asignación de este puntaje adicional, constituye incumplimiento del contrato por parte del contratista, y dará lugar a las consecuencias del incumplimiento previstas en el contrato y las normas aplicables.</w:t>
      </w:r>
    </w:p>
    <w:p w14:paraId="351C67B1" w14:textId="77777777" w:rsidR="009B1075" w:rsidRPr="009B1075" w:rsidRDefault="009B1075" w:rsidP="009B1075">
      <w:pPr>
        <w:jc w:val="both"/>
        <w:textAlignment w:val="baseline"/>
        <w:rPr>
          <w:rFonts w:ascii="Gadugi" w:hAnsi="Gadugi" w:cs="Segoe UI"/>
          <w:lang w:eastAsia="es-CO"/>
        </w:rPr>
      </w:pPr>
    </w:p>
    <w:p w14:paraId="6C359367" w14:textId="026B3D66" w:rsidR="00BF4CD1" w:rsidRPr="00D75FC2" w:rsidRDefault="00BF4CD1" w:rsidP="00714BC2">
      <w:pPr>
        <w:pStyle w:val="Prrafodelista"/>
        <w:numPr>
          <w:ilvl w:val="2"/>
          <w:numId w:val="24"/>
        </w:numPr>
        <w:jc w:val="both"/>
        <w:textAlignment w:val="baseline"/>
        <w:rPr>
          <w:rFonts w:ascii="Gadugi" w:hAnsi="Gadugi" w:cs="Segoe UI"/>
          <w:lang w:eastAsia="es-CO"/>
        </w:rPr>
      </w:pPr>
      <w:r w:rsidRPr="00D75FC2">
        <w:rPr>
          <w:rFonts w:ascii="Gadugi" w:hAnsi="Gadugi" w:cs="Segoe UI"/>
          <w:b/>
          <w:bCs/>
          <w:lang w:eastAsia="es-CO"/>
        </w:rPr>
        <w:t xml:space="preserve">MAQUINARIA (ASPIRADORAS, LAVABRILLADORAS E HIDRO LAVADORAS):  </w:t>
      </w:r>
      <w:r w:rsidR="00933C51">
        <w:rPr>
          <w:rFonts w:ascii="Gadugi" w:hAnsi="Gadugi" w:cs="Segoe UI"/>
          <w:b/>
          <w:bCs/>
          <w:lang w:eastAsia="es-CO"/>
        </w:rPr>
        <w:t>9</w:t>
      </w:r>
      <w:r w:rsidR="00BC0568">
        <w:rPr>
          <w:rFonts w:ascii="Gadugi" w:hAnsi="Gadugi" w:cs="Segoe UI"/>
          <w:b/>
          <w:bCs/>
          <w:lang w:eastAsia="es-CO"/>
        </w:rPr>
        <w:t>8</w:t>
      </w:r>
      <w:r w:rsidRPr="00D75FC2">
        <w:rPr>
          <w:rFonts w:ascii="Gadugi" w:hAnsi="Gadugi" w:cs="Segoe UI"/>
          <w:b/>
          <w:bCs/>
          <w:lang w:eastAsia="es-CO"/>
        </w:rPr>
        <w:t xml:space="preserve"> PUNTOS</w:t>
      </w:r>
    </w:p>
    <w:p w14:paraId="5E64C6F5" w14:textId="2A458C0C" w:rsidR="00BF4CD1" w:rsidRPr="00D75FC2" w:rsidRDefault="00BF4CD1" w:rsidP="00BF4CD1">
      <w:pPr>
        <w:shd w:val="clear" w:color="auto" w:fill="FFFFFF"/>
        <w:spacing w:before="100" w:beforeAutospacing="1" w:after="100" w:afterAutospacing="1"/>
        <w:rPr>
          <w:rFonts w:ascii="Gadugi" w:hAnsi="Gadugi" w:cs="Calibri"/>
        </w:rPr>
      </w:pPr>
      <w:r w:rsidRPr="00D75FC2">
        <w:rPr>
          <w:rFonts w:ascii="Gadugi" w:hAnsi="Gadugi" w:cs="Calibri"/>
        </w:rPr>
        <w:t xml:space="preserve">Se asignarán </w:t>
      </w:r>
      <w:r w:rsidR="00933C51">
        <w:rPr>
          <w:rFonts w:ascii="Gadugi" w:hAnsi="Gadugi" w:cs="Calibri"/>
        </w:rPr>
        <w:t>noventa y ocho</w:t>
      </w:r>
      <w:r w:rsidRPr="00D75FC2">
        <w:rPr>
          <w:rFonts w:ascii="Gadugi" w:hAnsi="Gadugi" w:cs="Calibri"/>
        </w:rPr>
        <w:t xml:space="preserve"> (</w:t>
      </w:r>
      <w:r w:rsidR="00933C51">
        <w:rPr>
          <w:rFonts w:ascii="Gadugi" w:hAnsi="Gadugi" w:cs="Calibri"/>
        </w:rPr>
        <w:t>9</w:t>
      </w:r>
      <w:r w:rsidR="00BC0568">
        <w:rPr>
          <w:rFonts w:ascii="Gadugi" w:hAnsi="Gadugi" w:cs="Calibri"/>
        </w:rPr>
        <w:t>8</w:t>
      </w:r>
      <w:r w:rsidRPr="00D75FC2">
        <w:rPr>
          <w:rFonts w:ascii="Gadugi" w:hAnsi="Gadugi" w:cs="Calibri"/>
        </w:rPr>
        <w:t>) puntos al proponente que suministre para la ejecución de las actividades la siguiente maquinaria, con sus respectivos mantenimientos preventivos y correctivos:</w:t>
      </w:r>
    </w:p>
    <w:tbl>
      <w:tblPr>
        <w:tblW w:w="8660" w:type="dxa"/>
        <w:tblInd w:w="582" w:type="dxa"/>
        <w:tblLayout w:type="fixed"/>
        <w:tblCellMar>
          <w:left w:w="70" w:type="dxa"/>
          <w:right w:w="70" w:type="dxa"/>
        </w:tblCellMar>
        <w:tblLook w:val="04A0" w:firstRow="1" w:lastRow="0" w:firstColumn="1" w:lastColumn="0" w:noHBand="0" w:noVBand="1"/>
      </w:tblPr>
      <w:tblGrid>
        <w:gridCol w:w="3180"/>
        <w:gridCol w:w="3760"/>
        <w:gridCol w:w="1720"/>
      </w:tblGrid>
      <w:tr w:rsidR="00BF4CD1" w:rsidRPr="00EF0F2F" w14:paraId="6BAA4BCA" w14:textId="77777777" w:rsidTr="00D92B37">
        <w:trPr>
          <w:trHeight w:val="290"/>
        </w:trPr>
        <w:tc>
          <w:tcPr>
            <w:tcW w:w="318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B319E9C" w14:textId="77777777" w:rsidR="00BF4CD1" w:rsidRPr="00D75FC2" w:rsidRDefault="00BF4CD1" w:rsidP="00D92B37">
            <w:pPr>
              <w:jc w:val="center"/>
              <w:rPr>
                <w:rFonts w:ascii="Gadugi" w:hAnsi="Gadugi" w:cs="Calibri"/>
                <w:b/>
                <w:bCs/>
                <w:lang w:eastAsia="es-CO"/>
              </w:rPr>
            </w:pPr>
            <w:r w:rsidRPr="00D75FC2">
              <w:rPr>
                <w:rFonts w:ascii="Gadugi" w:hAnsi="Gadugi" w:cs="Calibri"/>
                <w:b/>
                <w:bCs/>
                <w:lang w:eastAsia="es-CO"/>
              </w:rPr>
              <w:t>SEDE</w:t>
            </w:r>
          </w:p>
        </w:tc>
        <w:tc>
          <w:tcPr>
            <w:tcW w:w="3760" w:type="dxa"/>
            <w:tcBorders>
              <w:top w:val="single" w:sz="4" w:space="0" w:color="auto"/>
              <w:left w:val="nil"/>
              <w:bottom w:val="single" w:sz="4" w:space="0" w:color="auto"/>
              <w:right w:val="single" w:sz="4" w:space="0" w:color="auto"/>
            </w:tcBorders>
            <w:shd w:val="clear" w:color="000000" w:fill="E2EFDA"/>
            <w:noWrap/>
            <w:vAlign w:val="bottom"/>
            <w:hideMark/>
          </w:tcPr>
          <w:p w14:paraId="199EBF4F" w14:textId="77777777" w:rsidR="00BF4CD1" w:rsidRPr="00D75FC2" w:rsidRDefault="00BF4CD1" w:rsidP="00D92B37">
            <w:pPr>
              <w:jc w:val="center"/>
              <w:rPr>
                <w:rFonts w:ascii="Gadugi" w:hAnsi="Gadugi" w:cs="Calibri"/>
                <w:b/>
                <w:bCs/>
                <w:lang w:eastAsia="es-CO"/>
              </w:rPr>
            </w:pPr>
            <w:r w:rsidRPr="00D75FC2">
              <w:rPr>
                <w:rFonts w:ascii="Gadugi" w:hAnsi="Gadugi" w:cs="Calibri"/>
                <w:b/>
                <w:bCs/>
                <w:lang w:eastAsia="es-CO"/>
              </w:rPr>
              <w:t>MAQUINARIA</w:t>
            </w:r>
          </w:p>
        </w:tc>
        <w:tc>
          <w:tcPr>
            <w:tcW w:w="1720" w:type="dxa"/>
            <w:tcBorders>
              <w:top w:val="single" w:sz="4" w:space="0" w:color="auto"/>
              <w:left w:val="nil"/>
              <w:bottom w:val="single" w:sz="4" w:space="0" w:color="auto"/>
              <w:right w:val="single" w:sz="4" w:space="0" w:color="auto"/>
            </w:tcBorders>
            <w:shd w:val="clear" w:color="000000" w:fill="E2EFDA"/>
            <w:noWrap/>
            <w:vAlign w:val="bottom"/>
            <w:hideMark/>
          </w:tcPr>
          <w:p w14:paraId="7A1DFE1B" w14:textId="77777777" w:rsidR="00BF4CD1" w:rsidRPr="00D75FC2" w:rsidRDefault="00BF4CD1" w:rsidP="00D92B37">
            <w:pPr>
              <w:jc w:val="center"/>
              <w:rPr>
                <w:rFonts w:ascii="Gadugi" w:hAnsi="Gadugi" w:cs="Calibri"/>
                <w:b/>
                <w:bCs/>
                <w:lang w:eastAsia="es-CO"/>
              </w:rPr>
            </w:pPr>
            <w:r w:rsidRPr="00D75FC2">
              <w:rPr>
                <w:rFonts w:ascii="Gadugi" w:hAnsi="Gadugi" w:cs="Calibri"/>
                <w:b/>
                <w:bCs/>
                <w:lang w:eastAsia="es-CO"/>
              </w:rPr>
              <w:t>CANTIDAD</w:t>
            </w:r>
          </w:p>
        </w:tc>
      </w:tr>
      <w:tr w:rsidR="00BF4CD1" w:rsidRPr="00EF0F2F" w14:paraId="5F63EE48" w14:textId="77777777" w:rsidTr="00D92B37">
        <w:trPr>
          <w:trHeight w:val="29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14:paraId="7F2A797E" w14:textId="77777777" w:rsidR="00BF4CD1" w:rsidRPr="00D75FC2" w:rsidRDefault="00BF4CD1" w:rsidP="00D92B37">
            <w:pPr>
              <w:rPr>
                <w:rFonts w:ascii="Gadugi" w:hAnsi="Gadugi" w:cs="Calibri"/>
                <w:lang w:eastAsia="es-CO"/>
              </w:rPr>
            </w:pPr>
            <w:r w:rsidRPr="00D75FC2">
              <w:rPr>
                <w:rFonts w:ascii="Gadugi" w:hAnsi="Gadugi" w:cs="Calibri"/>
                <w:lang w:eastAsia="es-CO"/>
              </w:rPr>
              <w:t>Bogotá - Casa Matriz</w:t>
            </w:r>
          </w:p>
        </w:tc>
        <w:tc>
          <w:tcPr>
            <w:tcW w:w="3760" w:type="dxa"/>
            <w:tcBorders>
              <w:top w:val="nil"/>
              <w:left w:val="nil"/>
              <w:bottom w:val="single" w:sz="4" w:space="0" w:color="auto"/>
              <w:right w:val="single" w:sz="4" w:space="0" w:color="auto"/>
            </w:tcBorders>
            <w:shd w:val="clear" w:color="auto" w:fill="auto"/>
            <w:noWrap/>
            <w:vAlign w:val="bottom"/>
            <w:hideMark/>
          </w:tcPr>
          <w:p w14:paraId="1B83D362" w14:textId="77777777" w:rsidR="00BF4CD1" w:rsidRPr="00D75FC2" w:rsidRDefault="00BF4CD1" w:rsidP="00D92B37">
            <w:pPr>
              <w:rPr>
                <w:rFonts w:ascii="Gadugi" w:hAnsi="Gadugi" w:cs="Calibri"/>
                <w:lang w:eastAsia="es-CO"/>
              </w:rPr>
            </w:pPr>
            <w:r w:rsidRPr="00D75FC2">
              <w:rPr>
                <w:rFonts w:ascii="Gadugi" w:hAnsi="Gadugi" w:cs="Calibri"/>
                <w:lang w:eastAsia="es-CO"/>
              </w:rPr>
              <w:t>Lava brilladora industrial con porta PAD</w:t>
            </w:r>
          </w:p>
        </w:tc>
        <w:tc>
          <w:tcPr>
            <w:tcW w:w="1720" w:type="dxa"/>
            <w:tcBorders>
              <w:top w:val="nil"/>
              <w:left w:val="nil"/>
              <w:bottom w:val="single" w:sz="4" w:space="0" w:color="auto"/>
              <w:right w:val="single" w:sz="4" w:space="0" w:color="auto"/>
            </w:tcBorders>
            <w:shd w:val="clear" w:color="auto" w:fill="auto"/>
            <w:noWrap/>
            <w:vAlign w:val="bottom"/>
            <w:hideMark/>
          </w:tcPr>
          <w:p w14:paraId="2B510CC7" w14:textId="77777777" w:rsidR="00BF4CD1" w:rsidRPr="00D75FC2" w:rsidRDefault="00BF4CD1" w:rsidP="00D92B37">
            <w:pPr>
              <w:jc w:val="center"/>
              <w:rPr>
                <w:rFonts w:ascii="Gadugi" w:hAnsi="Gadugi" w:cs="Calibri"/>
                <w:lang w:eastAsia="es-CO"/>
              </w:rPr>
            </w:pPr>
            <w:r w:rsidRPr="00D75FC2">
              <w:rPr>
                <w:rFonts w:ascii="Gadugi" w:hAnsi="Gadugi" w:cs="Calibri"/>
                <w:lang w:eastAsia="es-CO"/>
              </w:rPr>
              <w:t>3</w:t>
            </w:r>
          </w:p>
        </w:tc>
      </w:tr>
      <w:tr w:rsidR="00BF4CD1" w:rsidRPr="00EF0F2F" w14:paraId="16C26228" w14:textId="77777777" w:rsidTr="00D92B37">
        <w:trPr>
          <w:trHeight w:val="29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14:paraId="17B91EA5" w14:textId="77777777" w:rsidR="00BF4CD1" w:rsidRPr="00D75FC2" w:rsidRDefault="00BF4CD1" w:rsidP="00D92B37">
            <w:pPr>
              <w:rPr>
                <w:rFonts w:ascii="Gadugi" w:hAnsi="Gadugi" w:cs="Calibri"/>
                <w:lang w:eastAsia="es-CO"/>
              </w:rPr>
            </w:pPr>
            <w:r w:rsidRPr="00D75FC2">
              <w:rPr>
                <w:rFonts w:ascii="Gadugi" w:hAnsi="Gadugi" w:cs="Calibri"/>
                <w:lang w:eastAsia="es-CO"/>
              </w:rPr>
              <w:t>Bogotá-Centro Empresarial Corporativo</w:t>
            </w:r>
          </w:p>
        </w:tc>
        <w:tc>
          <w:tcPr>
            <w:tcW w:w="3760" w:type="dxa"/>
            <w:tcBorders>
              <w:top w:val="nil"/>
              <w:left w:val="nil"/>
              <w:bottom w:val="single" w:sz="4" w:space="0" w:color="auto"/>
              <w:right w:val="single" w:sz="4" w:space="0" w:color="auto"/>
            </w:tcBorders>
            <w:shd w:val="clear" w:color="auto" w:fill="auto"/>
            <w:noWrap/>
            <w:vAlign w:val="bottom"/>
            <w:hideMark/>
          </w:tcPr>
          <w:p w14:paraId="33D9554B" w14:textId="77777777" w:rsidR="00BF4CD1" w:rsidRPr="00D75FC2" w:rsidRDefault="00BF4CD1" w:rsidP="00D92B37">
            <w:pPr>
              <w:rPr>
                <w:rFonts w:ascii="Gadugi" w:hAnsi="Gadugi" w:cs="Calibri"/>
                <w:lang w:eastAsia="es-CO"/>
              </w:rPr>
            </w:pPr>
            <w:r w:rsidRPr="00D75FC2">
              <w:rPr>
                <w:rFonts w:ascii="Gadugi" w:hAnsi="Gadugi" w:cs="Calibri"/>
                <w:lang w:eastAsia="es-CO"/>
              </w:rPr>
              <w:t>Lava brilladora industrial con porta PAD</w:t>
            </w:r>
          </w:p>
        </w:tc>
        <w:tc>
          <w:tcPr>
            <w:tcW w:w="1720" w:type="dxa"/>
            <w:tcBorders>
              <w:top w:val="nil"/>
              <w:left w:val="nil"/>
              <w:bottom w:val="single" w:sz="4" w:space="0" w:color="auto"/>
              <w:right w:val="single" w:sz="4" w:space="0" w:color="auto"/>
            </w:tcBorders>
            <w:shd w:val="clear" w:color="auto" w:fill="auto"/>
            <w:noWrap/>
            <w:vAlign w:val="bottom"/>
            <w:hideMark/>
          </w:tcPr>
          <w:p w14:paraId="33A9DE50" w14:textId="77777777" w:rsidR="00BF4CD1" w:rsidRPr="00D75FC2" w:rsidRDefault="00BF4CD1" w:rsidP="00D92B37">
            <w:pPr>
              <w:jc w:val="center"/>
              <w:rPr>
                <w:rFonts w:ascii="Gadugi" w:hAnsi="Gadugi" w:cs="Calibri"/>
                <w:lang w:eastAsia="es-CO"/>
              </w:rPr>
            </w:pPr>
            <w:r w:rsidRPr="00D75FC2">
              <w:rPr>
                <w:rFonts w:ascii="Gadugi" w:hAnsi="Gadugi" w:cs="Calibri"/>
                <w:lang w:eastAsia="es-CO"/>
              </w:rPr>
              <w:t>1</w:t>
            </w:r>
          </w:p>
        </w:tc>
      </w:tr>
      <w:tr w:rsidR="00BF4CD1" w:rsidRPr="00EF0F2F" w14:paraId="6F70E18E" w14:textId="77777777" w:rsidTr="00D92B37">
        <w:trPr>
          <w:trHeight w:val="29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14:paraId="3A3C49C3" w14:textId="77777777" w:rsidR="00BF4CD1" w:rsidRPr="00D75FC2" w:rsidRDefault="00BF4CD1" w:rsidP="00D92B37">
            <w:pPr>
              <w:rPr>
                <w:rFonts w:ascii="Gadugi" w:hAnsi="Gadugi" w:cs="Calibri"/>
                <w:lang w:eastAsia="es-CO"/>
              </w:rPr>
            </w:pPr>
            <w:r w:rsidRPr="00D75FC2">
              <w:rPr>
                <w:rFonts w:ascii="Gadugi" w:hAnsi="Gadugi" w:cs="Calibri"/>
                <w:lang w:eastAsia="es-CO"/>
              </w:rPr>
              <w:t>Bogotá - Casa Matriz</w:t>
            </w:r>
          </w:p>
        </w:tc>
        <w:tc>
          <w:tcPr>
            <w:tcW w:w="3760" w:type="dxa"/>
            <w:tcBorders>
              <w:top w:val="nil"/>
              <w:left w:val="nil"/>
              <w:bottom w:val="single" w:sz="4" w:space="0" w:color="auto"/>
              <w:right w:val="single" w:sz="4" w:space="0" w:color="auto"/>
            </w:tcBorders>
            <w:shd w:val="clear" w:color="auto" w:fill="auto"/>
            <w:noWrap/>
            <w:vAlign w:val="bottom"/>
            <w:hideMark/>
          </w:tcPr>
          <w:p w14:paraId="35E67E47" w14:textId="77777777" w:rsidR="00BF4CD1" w:rsidRPr="00D75FC2" w:rsidRDefault="00BF4CD1" w:rsidP="00D92B37">
            <w:pPr>
              <w:rPr>
                <w:rFonts w:ascii="Gadugi" w:hAnsi="Gadugi" w:cs="Calibri"/>
                <w:lang w:eastAsia="es-CO"/>
              </w:rPr>
            </w:pPr>
            <w:r w:rsidRPr="00D75FC2">
              <w:rPr>
                <w:rFonts w:ascii="Gadugi" w:hAnsi="Gadugi" w:cs="Calibri"/>
                <w:lang w:eastAsia="es-CO"/>
              </w:rPr>
              <w:t>Aspiradora Industrial</w:t>
            </w:r>
          </w:p>
        </w:tc>
        <w:tc>
          <w:tcPr>
            <w:tcW w:w="1720" w:type="dxa"/>
            <w:tcBorders>
              <w:top w:val="nil"/>
              <w:left w:val="nil"/>
              <w:bottom w:val="single" w:sz="4" w:space="0" w:color="auto"/>
              <w:right w:val="single" w:sz="4" w:space="0" w:color="auto"/>
            </w:tcBorders>
            <w:shd w:val="clear" w:color="auto" w:fill="auto"/>
            <w:noWrap/>
            <w:vAlign w:val="bottom"/>
            <w:hideMark/>
          </w:tcPr>
          <w:p w14:paraId="66874BB9" w14:textId="77777777" w:rsidR="00BF4CD1" w:rsidRPr="00D75FC2" w:rsidRDefault="00BF4CD1" w:rsidP="00D92B37">
            <w:pPr>
              <w:jc w:val="center"/>
              <w:rPr>
                <w:rFonts w:ascii="Gadugi" w:hAnsi="Gadugi" w:cs="Calibri"/>
                <w:lang w:eastAsia="es-CO"/>
              </w:rPr>
            </w:pPr>
            <w:r w:rsidRPr="00D75FC2">
              <w:rPr>
                <w:rFonts w:ascii="Gadugi" w:hAnsi="Gadugi" w:cs="Calibri"/>
                <w:lang w:eastAsia="es-CO"/>
              </w:rPr>
              <w:t>2</w:t>
            </w:r>
          </w:p>
        </w:tc>
      </w:tr>
      <w:tr w:rsidR="00BF4CD1" w:rsidRPr="00EF0F2F" w14:paraId="31C72DC5" w14:textId="77777777" w:rsidTr="00D92B37">
        <w:trPr>
          <w:trHeight w:val="29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14:paraId="5889ED42" w14:textId="77777777" w:rsidR="00BF4CD1" w:rsidRPr="00D75FC2" w:rsidRDefault="00BF4CD1" w:rsidP="00D92B37">
            <w:pPr>
              <w:rPr>
                <w:rFonts w:ascii="Gadugi" w:hAnsi="Gadugi" w:cs="Calibri"/>
                <w:lang w:eastAsia="es-CO"/>
              </w:rPr>
            </w:pPr>
            <w:r w:rsidRPr="00D75FC2">
              <w:rPr>
                <w:rFonts w:ascii="Gadugi" w:hAnsi="Gadugi" w:cs="Calibri"/>
                <w:lang w:eastAsia="es-CO"/>
              </w:rPr>
              <w:t>Bogotá - Casa Matriz</w:t>
            </w:r>
          </w:p>
        </w:tc>
        <w:tc>
          <w:tcPr>
            <w:tcW w:w="3760" w:type="dxa"/>
            <w:tcBorders>
              <w:top w:val="nil"/>
              <w:left w:val="nil"/>
              <w:bottom w:val="single" w:sz="4" w:space="0" w:color="auto"/>
              <w:right w:val="single" w:sz="4" w:space="0" w:color="auto"/>
            </w:tcBorders>
            <w:shd w:val="clear" w:color="auto" w:fill="auto"/>
            <w:noWrap/>
            <w:vAlign w:val="bottom"/>
            <w:hideMark/>
          </w:tcPr>
          <w:p w14:paraId="3E5FF3BD" w14:textId="77777777" w:rsidR="00BF4CD1" w:rsidRPr="00D75FC2" w:rsidRDefault="00BF4CD1" w:rsidP="00D92B37">
            <w:pPr>
              <w:rPr>
                <w:rFonts w:ascii="Gadugi" w:hAnsi="Gadugi" w:cs="Calibri"/>
                <w:lang w:eastAsia="es-CO"/>
              </w:rPr>
            </w:pPr>
            <w:r w:rsidRPr="00D75FC2">
              <w:rPr>
                <w:rFonts w:ascii="Gadugi" w:hAnsi="Gadugi" w:cs="Calibri"/>
                <w:lang w:eastAsia="es-CO"/>
              </w:rPr>
              <w:t>Hidro lavadoras eléctrica</w:t>
            </w:r>
          </w:p>
        </w:tc>
        <w:tc>
          <w:tcPr>
            <w:tcW w:w="1720" w:type="dxa"/>
            <w:tcBorders>
              <w:top w:val="nil"/>
              <w:left w:val="nil"/>
              <w:bottom w:val="single" w:sz="4" w:space="0" w:color="auto"/>
              <w:right w:val="single" w:sz="4" w:space="0" w:color="auto"/>
            </w:tcBorders>
            <w:shd w:val="clear" w:color="auto" w:fill="auto"/>
            <w:noWrap/>
            <w:vAlign w:val="bottom"/>
            <w:hideMark/>
          </w:tcPr>
          <w:p w14:paraId="02166FAF" w14:textId="77777777" w:rsidR="00BF4CD1" w:rsidRPr="00D75FC2" w:rsidRDefault="00BF4CD1" w:rsidP="00D92B37">
            <w:pPr>
              <w:jc w:val="center"/>
              <w:rPr>
                <w:rFonts w:ascii="Gadugi" w:hAnsi="Gadugi" w:cs="Calibri"/>
                <w:lang w:eastAsia="es-CO"/>
              </w:rPr>
            </w:pPr>
            <w:r w:rsidRPr="00D75FC2">
              <w:rPr>
                <w:rFonts w:ascii="Gadugi" w:hAnsi="Gadugi" w:cs="Calibri"/>
                <w:lang w:eastAsia="es-CO"/>
              </w:rPr>
              <w:t>2</w:t>
            </w:r>
          </w:p>
        </w:tc>
      </w:tr>
    </w:tbl>
    <w:p w14:paraId="42DFB553" w14:textId="7C5DBD78" w:rsidR="007F1971" w:rsidRDefault="007F1971" w:rsidP="00F963FC">
      <w:pPr>
        <w:jc w:val="both"/>
        <w:textAlignment w:val="baseline"/>
        <w:rPr>
          <w:rFonts w:ascii="Gadugi" w:hAnsi="Gadugi" w:cs="Segoe UI"/>
          <w:b/>
          <w:bCs/>
          <w:lang w:eastAsia="es-CO"/>
        </w:rPr>
      </w:pPr>
    </w:p>
    <w:p w14:paraId="333AA76B" w14:textId="6663D0BB" w:rsidR="00BF4CD1" w:rsidRDefault="00D27958" w:rsidP="00F963FC">
      <w:pPr>
        <w:jc w:val="both"/>
        <w:textAlignment w:val="baseline"/>
        <w:rPr>
          <w:rFonts w:ascii="Gadugi" w:hAnsi="Gadugi" w:cs="Segoe UI"/>
          <w:b/>
          <w:bCs/>
          <w:lang w:eastAsia="es-CO"/>
        </w:rPr>
      </w:pPr>
      <w:r>
        <w:rPr>
          <w:rFonts w:ascii="Gadugi" w:hAnsi="Gadugi" w:cs="Segoe UI"/>
          <w:b/>
          <w:bCs/>
          <w:lang w:eastAsia="es-CO"/>
        </w:rPr>
        <w:t>No se asignarán puntos a ofrecimiento parciales o diferentes a los aquí requeridos.</w:t>
      </w:r>
    </w:p>
    <w:p w14:paraId="3A7A0FA7" w14:textId="77777777" w:rsidR="004D5EB7" w:rsidRPr="00F963FC" w:rsidRDefault="004D5EB7" w:rsidP="00F963FC">
      <w:pPr>
        <w:jc w:val="both"/>
        <w:textAlignment w:val="baseline"/>
        <w:rPr>
          <w:rFonts w:ascii="Gadugi" w:hAnsi="Gadugi" w:cs="Segoe UI"/>
          <w:b/>
          <w:bCs/>
          <w:lang w:eastAsia="es-CO"/>
        </w:rPr>
      </w:pPr>
    </w:p>
    <w:p w14:paraId="3304FA20" w14:textId="689F95F2" w:rsidR="00B70703" w:rsidRPr="00577AEA" w:rsidRDefault="009C7A70" w:rsidP="00BF4CD1">
      <w:pPr>
        <w:pStyle w:val="Prrafodelista"/>
        <w:numPr>
          <w:ilvl w:val="2"/>
          <w:numId w:val="24"/>
        </w:numPr>
        <w:jc w:val="both"/>
        <w:textAlignment w:val="baseline"/>
        <w:rPr>
          <w:rFonts w:ascii="Gadugi" w:hAnsi="Gadugi" w:cs="Segoe UI"/>
          <w:b/>
          <w:bCs/>
          <w:lang w:eastAsia="es-CO"/>
        </w:rPr>
      </w:pPr>
      <w:r w:rsidRPr="00577AEA">
        <w:rPr>
          <w:rFonts w:ascii="Gadugi" w:hAnsi="Gadugi" w:cs="Segoe UI"/>
          <w:b/>
          <w:bCs/>
          <w:lang w:eastAsia="es-CO"/>
        </w:rPr>
        <w:t>EMPRESA Y EMPRENDIMIENTO DE MUJERES</w:t>
      </w:r>
      <w:r w:rsidR="00256FA8">
        <w:rPr>
          <w:rFonts w:ascii="Gadugi" w:hAnsi="Gadugi" w:cs="Segoe UI"/>
          <w:b/>
          <w:bCs/>
          <w:lang w:eastAsia="es-CO"/>
        </w:rPr>
        <w:t xml:space="preserve"> 2 PUNTOS</w:t>
      </w:r>
    </w:p>
    <w:p w14:paraId="405A1DA3" w14:textId="77777777" w:rsidR="009C7A70" w:rsidRPr="00577AEA" w:rsidRDefault="009C7A70" w:rsidP="000B2844">
      <w:pPr>
        <w:jc w:val="both"/>
        <w:rPr>
          <w:rFonts w:ascii="Gadugi" w:hAnsi="Gadugi" w:cs="Segoe UI"/>
          <w:b/>
          <w:bCs/>
          <w:lang w:eastAsia="es-CO"/>
        </w:rPr>
      </w:pPr>
    </w:p>
    <w:p w14:paraId="181FCAD9" w14:textId="7BEE00DF" w:rsidR="009C7A70" w:rsidRPr="00577AEA" w:rsidRDefault="00B97953" w:rsidP="000B2844">
      <w:pPr>
        <w:jc w:val="both"/>
        <w:rPr>
          <w:rFonts w:ascii="Gadugi" w:hAnsi="Gadugi" w:cs="Segoe UI"/>
          <w:lang w:eastAsia="es-CO"/>
        </w:rPr>
      </w:pPr>
      <w:r w:rsidRPr="00577AEA">
        <w:rPr>
          <w:rFonts w:ascii="Gadugi" w:hAnsi="Gadugi" w:cs="Segoe UI"/>
          <w:lang w:eastAsia="es-CO"/>
        </w:rPr>
        <w:t xml:space="preserve">Para </w:t>
      </w:r>
      <w:r w:rsidR="00917907" w:rsidRPr="00577AEA">
        <w:rPr>
          <w:rFonts w:ascii="Gadugi" w:hAnsi="Gadugi" w:cs="Segoe UI"/>
          <w:lang w:eastAsia="es-CO"/>
        </w:rPr>
        <w:t>cumplir</w:t>
      </w:r>
      <w:r w:rsidRPr="00577AEA">
        <w:rPr>
          <w:rFonts w:ascii="Gadugi" w:hAnsi="Gadugi" w:cs="Segoe UI"/>
          <w:lang w:eastAsia="es-CO"/>
        </w:rPr>
        <w:t xml:space="preserve"> </w:t>
      </w:r>
      <w:r w:rsidR="00173D84" w:rsidRPr="00577AEA">
        <w:rPr>
          <w:rFonts w:ascii="Gadugi" w:hAnsi="Gadugi" w:cs="Segoe UI"/>
          <w:lang w:eastAsia="es-CO"/>
        </w:rPr>
        <w:t xml:space="preserve">este </w:t>
      </w:r>
      <w:r w:rsidR="00795B38" w:rsidRPr="00577AEA">
        <w:rPr>
          <w:rFonts w:ascii="Gadugi" w:hAnsi="Gadugi" w:cs="Segoe UI"/>
          <w:lang w:eastAsia="es-CO"/>
        </w:rPr>
        <w:t>ítem</w:t>
      </w:r>
      <w:r w:rsidR="00173D84" w:rsidRPr="00577AEA">
        <w:rPr>
          <w:rFonts w:ascii="Gadugi" w:hAnsi="Gadugi" w:cs="Segoe UI"/>
          <w:lang w:eastAsia="es-CO"/>
        </w:rPr>
        <w:t xml:space="preserve">, </w:t>
      </w:r>
      <w:r w:rsidR="00924496" w:rsidRPr="00577AEA">
        <w:rPr>
          <w:rFonts w:ascii="Gadugi" w:hAnsi="Gadugi" w:cs="Segoe UI"/>
          <w:b/>
          <w:bCs/>
          <w:lang w:eastAsia="es-CO"/>
        </w:rPr>
        <w:t>EL PROPONENTE</w:t>
      </w:r>
      <w:r w:rsidR="00173D84" w:rsidRPr="00577AEA">
        <w:rPr>
          <w:rFonts w:ascii="Gadugi" w:hAnsi="Gadugi" w:cs="Segoe UI"/>
          <w:lang w:eastAsia="es-CO"/>
        </w:rPr>
        <w:t xml:space="preserve"> deberá</w:t>
      </w:r>
      <w:r w:rsidR="00BD774F" w:rsidRPr="00577AEA">
        <w:rPr>
          <w:rFonts w:ascii="Gadugi" w:hAnsi="Gadugi" w:cs="Segoe UI"/>
          <w:lang w:eastAsia="es-CO"/>
        </w:rPr>
        <w:t xml:space="preserve"> acreditar </w:t>
      </w:r>
      <w:r w:rsidR="00795B38" w:rsidRPr="00577AEA">
        <w:rPr>
          <w:rFonts w:ascii="Gadugi" w:hAnsi="Gadugi" w:cs="Segoe UI"/>
          <w:lang w:eastAsia="es-CO"/>
        </w:rPr>
        <w:t>l</w:t>
      </w:r>
      <w:r w:rsidR="008D5187" w:rsidRPr="00577AEA">
        <w:rPr>
          <w:rFonts w:ascii="Gadugi" w:hAnsi="Gadugi" w:cs="Segoe UI"/>
          <w:lang w:eastAsia="es-CO"/>
        </w:rPr>
        <w:t>o</w:t>
      </w:r>
      <w:r w:rsidR="00795B38" w:rsidRPr="00577AEA">
        <w:rPr>
          <w:rFonts w:ascii="Gadugi" w:hAnsi="Gadugi" w:cs="Segoe UI"/>
          <w:lang w:eastAsia="es-CO"/>
        </w:rPr>
        <w:t xml:space="preserve"> siguiente de acuerdo con </w:t>
      </w:r>
      <w:r w:rsidR="00323426" w:rsidRPr="00577AEA">
        <w:rPr>
          <w:rFonts w:ascii="Gadugi" w:hAnsi="Gadugi" w:cs="Segoe UI"/>
          <w:lang w:eastAsia="es-CO"/>
        </w:rPr>
        <w:t>lo establecido en el artículo 2.2.1.2.4.2.14 del</w:t>
      </w:r>
      <w:r w:rsidR="009433B5" w:rsidRPr="00577AEA">
        <w:rPr>
          <w:rFonts w:ascii="Gadugi" w:hAnsi="Gadugi" w:cs="Segoe UI"/>
          <w:lang w:eastAsia="es-CO"/>
        </w:rPr>
        <w:t xml:space="preserve"> Decreto 1860 de 2021, así</w:t>
      </w:r>
      <w:r w:rsidR="00173D84" w:rsidRPr="00577AEA">
        <w:rPr>
          <w:rFonts w:ascii="Gadugi" w:hAnsi="Gadugi" w:cs="Segoe UI"/>
          <w:lang w:eastAsia="es-CO"/>
        </w:rPr>
        <w:t xml:space="preserve">: </w:t>
      </w:r>
    </w:p>
    <w:p w14:paraId="601DD9E4" w14:textId="77777777" w:rsidR="00BD774F" w:rsidRPr="00577AEA" w:rsidRDefault="00BD774F" w:rsidP="00A25C91">
      <w:pPr>
        <w:jc w:val="both"/>
        <w:rPr>
          <w:rFonts w:ascii="Gadugi" w:hAnsi="Gadugi" w:cs="Segoe UI"/>
          <w:lang w:eastAsia="es-CO"/>
        </w:rPr>
      </w:pPr>
    </w:p>
    <w:p w14:paraId="7D9AEF63" w14:textId="43A39747" w:rsidR="00DB0484" w:rsidRPr="00A25C91" w:rsidRDefault="00BD774F" w:rsidP="00BF4CD1">
      <w:pPr>
        <w:pStyle w:val="Prrafodelista"/>
        <w:numPr>
          <w:ilvl w:val="0"/>
          <w:numId w:val="48"/>
        </w:numPr>
        <w:jc w:val="both"/>
        <w:rPr>
          <w:rFonts w:ascii="Gadugi" w:hAnsi="Gadugi" w:cs="Arial"/>
        </w:rPr>
      </w:pPr>
      <w:r w:rsidRPr="00A25C91">
        <w:rPr>
          <w:rFonts w:ascii="Gadugi" w:hAnsi="Gadugi" w:cs="Arial"/>
        </w:rPr>
        <w:t>Cuando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Esta circunstancia se acreditará mediante certificación expedida por el representante legal y el revisor fiscal, cuando exista de acuerdo con los requerimientos de ley, o el contador, donde conste la distribución de los derechos en la sociedad y el tiempo en el que las mujeres han mantenido su participación.</w:t>
      </w:r>
    </w:p>
    <w:p w14:paraId="75EF6165" w14:textId="77777777" w:rsidR="000B2844" w:rsidRPr="00A25C91" w:rsidRDefault="000B2844" w:rsidP="00A25C91">
      <w:pPr>
        <w:jc w:val="both"/>
        <w:rPr>
          <w:rFonts w:ascii="Gadugi" w:hAnsi="Gadugi" w:cs="Arial"/>
        </w:rPr>
      </w:pPr>
    </w:p>
    <w:p w14:paraId="51970C36" w14:textId="77777777" w:rsidR="00A25C91" w:rsidRDefault="00BD774F" w:rsidP="00BF4CD1">
      <w:pPr>
        <w:pStyle w:val="Prrafodelista"/>
        <w:numPr>
          <w:ilvl w:val="0"/>
          <w:numId w:val="48"/>
        </w:numPr>
        <w:jc w:val="both"/>
        <w:rPr>
          <w:rFonts w:ascii="Gadugi" w:hAnsi="Gadugi" w:cs="Arial"/>
        </w:rPr>
      </w:pPr>
      <w:r w:rsidRPr="00A25C91">
        <w:rPr>
          <w:rFonts w:ascii="Gadugi" w:hAnsi="Gadugi" w:cs="Arial"/>
        </w:rPr>
        <w:t>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w:t>
      </w:r>
    </w:p>
    <w:p w14:paraId="2ABC4404" w14:textId="77777777" w:rsidR="00A25C91" w:rsidRPr="00A25C91" w:rsidRDefault="00A25C91" w:rsidP="00A25C91">
      <w:pPr>
        <w:pStyle w:val="Prrafodelista"/>
        <w:rPr>
          <w:rFonts w:ascii="Gadugi" w:hAnsi="Gadugi" w:cs="Arial"/>
        </w:rPr>
      </w:pPr>
    </w:p>
    <w:p w14:paraId="3F0352B3" w14:textId="77777777" w:rsidR="00A25C91" w:rsidRDefault="00BD774F" w:rsidP="00A25C91">
      <w:pPr>
        <w:pStyle w:val="Prrafodelista"/>
        <w:ind w:left="360"/>
        <w:jc w:val="both"/>
        <w:rPr>
          <w:rFonts w:ascii="Gadugi" w:hAnsi="Gadugi" w:cs="Arial"/>
        </w:rPr>
      </w:pPr>
      <w:r w:rsidRPr="00A25C91">
        <w:rPr>
          <w:rFonts w:ascii="Gadugi" w:hAnsi="Gadugi" w:cs="Arial"/>
        </w:rPr>
        <w:t>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w:t>
      </w:r>
    </w:p>
    <w:p w14:paraId="7692BC56" w14:textId="77777777" w:rsidR="00A25C91" w:rsidRDefault="00A25C91" w:rsidP="00A25C91">
      <w:pPr>
        <w:pStyle w:val="Prrafodelista"/>
        <w:ind w:left="360"/>
        <w:jc w:val="both"/>
        <w:rPr>
          <w:rFonts w:ascii="Gadugi" w:hAnsi="Gadugi" w:cs="Arial"/>
        </w:rPr>
      </w:pPr>
    </w:p>
    <w:p w14:paraId="1AA01451" w14:textId="46F89D8A" w:rsidR="00A25C91" w:rsidRDefault="00BD774F" w:rsidP="00A25C91">
      <w:pPr>
        <w:pStyle w:val="Prrafodelista"/>
        <w:ind w:left="360"/>
        <w:jc w:val="both"/>
        <w:rPr>
          <w:rFonts w:ascii="Gadugi" w:hAnsi="Gadugi" w:cs="Arial"/>
        </w:rPr>
      </w:pPr>
      <w:r w:rsidRPr="00A25C91">
        <w:rPr>
          <w:rFonts w:ascii="Gadugi" w:hAnsi="Gadugi" w:cs="Arial"/>
        </w:rPr>
        <w:t>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del proponente, el número de mujeres y el tiempo de vinculación.</w:t>
      </w:r>
    </w:p>
    <w:p w14:paraId="4AC09864" w14:textId="77777777" w:rsidR="00A25C91" w:rsidRDefault="00A25C91" w:rsidP="00A25C91">
      <w:pPr>
        <w:pStyle w:val="Prrafodelista"/>
        <w:ind w:left="360"/>
        <w:jc w:val="both"/>
        <w:rPr>
          <w:rFonts w:ascii="Gadugi" w:hAnsi="Gadugi" w:cs="Arial"/>
        </w:rPr>
      </w:pPr>
    </w:p>
    <w:p w14:paraId="68E1094D" w14:textId="7D1F11CB" w:rsidR="00A25C91" w:rsidRDefault="00BD774F" w:rsidP="00A25C91">
      <w:pPr>
        <w:pStyle w:val="Prrafodelista"/>
        <w:ind w:left="360"/>
        <w:jc w:val="both"/>
        <w:rPr>
          <w:rFonts w:ascii="Gadugi" w:hAnsi="Gadugi" w:cs="Arial"/>
        </w:rPr>
      </w:pPr>
      <w:r w:rsidRPr="00A25C91">
        <w:rPr>
          <w:rFonts w:ascii="Gadugi" w:hAnsi="Gadugi" w:cs="Arial"/>
        </w:rPr>
        <w:t xml:space="preserve">La certificación deberá relacionar el nombre completo y el número de documento de identidad de cada una de las personas que conforman el nivel directivo del proponente. Como soporte, se anexará copia </w:t>
      </w:r>
      <w:r w:rsidRPr="00A25C91">
        <w:rPr>
          <w:rFonts w:ascii="Gadugi" w:hAnsi="Gadugi" w:cs="Arial"/>
        </w:rPr>
        <w:lastRenderedPageBreak/>
        <w:t>de los respectivos documentos de identidad, copia de los contratos de trabajo o certificación laboral con las funciones, así como el certificado de aportes a seguridad social del último año en el que se demuestren los pagos realizados por el empleador.</w:t>
      </w:r>
    </w:p>
    <w:p w14:paraId="2BFA937B" w14:textId="77777777" w:rsidR="00A25C91" w:rsidRDefault="00A25C91" w:rsidP="00A25C91">
      <w:pPr>
        <w:pStyle w:val="Prrafodelista"/>
        <w:ind w:left="360"/>
        <w:jc w:val="both"/>
        <w:rPr>
          <w:rFonts w:ascii="Gadugi" w:hAnsi="Gadugi" w:cs="Arial"/>
        </w:rPr>
      </w:pPr>
    </w:p>
    <w:p w14:paraId="6492C9AD" w14:textId="368A0B52" w:rsidR="00D44E68" w:rsidRPr="00A25C91" w:rsidRDefault="00BD774F" w:rsidP="00BF4CD1">
      <w:pPr>
        <w:pStyle w:val="Prrafodelista"/>
        <w:numPr>
          <w:ilvl w:val="0"/>
          <w:numId w:val="48"/>
        </w:numPr>
        <w:jc w:val="both"/>
        <w:rPr>
          <w:rFonts w:ascii="Gadugi" w:hAnsi="Gadugi" w:cs="Arial"/>
        </w:rPr>
      </w:pPr>
      <w:r w:rsidRPr="00A25C91">
        <w:rPr>
          <w:rFonts w:ascii="Gadugi" w:hAnsi="Gadugi" w:cs="Arial"/>
        </w:rPr>
        <w:t>Cuando la persona natural sea una mujer y haya ejercido actividades comerciales a través de un establecimiento de comercio durante al menos el último año anterior a la fecha de cierre del proceso de selección. Esta circunstancia se acreditará mediante la copia de cédula de ciudadanía, la cédula de extranjería o el pasaporte, así como la copia del registro mercantil.</w:t>
      </w:r>
    </w:p>
    <w:p w14:paraId="233933A6" w14:textId="77777777" w:rsidR="000B2844" w:rsidRPr="00A25C91" w:rsidRDefault="000B2844" w:rsidP="00A25C91">
      <w:pPr>
        <w:jc w:val="both"/>
        <w:rPr>
          <w:rFonts w:ascii="Gadugi" w:hAnsi="Gadugi" w:cs="Arial"/>
        </w:rPr>
      </w:pPr>
    </w:p>
    <w:p w14:paraId="18CDB0AF" w14:textId="13502F61" w:rsidR="00BD774F" w:rsidRDefault="00BD774F" w:rsidP="00A25C91">
      <w:pPr>
        <w:jc w:val="both"/>
        <w:rPr>
          <w:rFonts w:ascii="Gadugi" w:hAnsi="Gadugi" w:cs="Arial"/>
        </w:rPr>
      </w:pPr>
      <w:r w:rsidRPr="00A25C91">
        <w:rPr>
          <w:rFonts w:ascii="Gadugi" w:hAnsi="Gadugi" w:cs="Arial"/>
        </w:rPr>
        <w:t>Para las asociaciones y cooperativas, cuando más del cincuenta por ciento (50%) de los asociados sean mujeres y la participación haya correspondido a estas durante al menos el último año anterior a la fecha de cierre del Proceso de Selección. Esta circunstancia se acreditará mediante certificación expedida por el representante legal.</w:t>
      </w:r>
    </w:p>
    <w:p w14:paraId="0636514B" w14:textId="77777777" w:rsidR="009D2CFD" w:rsidRPr="00A25C91" w:rsidRDefault="009D2CFD" w:rsidP="00A25C91">
      <w:pPr>
        <w:jc w:val="both"/>
        <w:rPr>
          <w:rFonts w:ascii="Gadugi" w:hAnsi="Gadugi" w:cs="Arial"/>
        </w:rPr>
      </w:pPr>
    </w:p>
    <w:p w14:paraId="6DE2C545" w14:textId="4A77B381" w:rsidR="2FB2D281" w:rsidRPr="00577AEA" w:rsidRDefault="00BD774F" w:rsidP="000B2844">
      <w:pPr>
        <w:shd w:val="clear" w:color="auto" w:fill="FFFFFF" w:themeFill="background1"/>
        <w:spacing w:after="100" w:afterAutospacing="1"/>
        <w:jc w:val="both"/>
        <w:rPr>
          <w:rFonts w:ascii="Gadugi" w:hAnsi="Gadugi" w:cs="Arial"/>
          <w:color w:val="333333"/>
          <w:lang w:eastAsia="es-CO"/>
        </w:rPr>
      </w:pPr>
      <w:r w:rsidRPr="00577AEA">
        <w:rPr>
          <w:rFonts w:ascii="Gadugi" w:hAnsi="Gadugi" w:cs="Arial"/>
          <w:b/>
          <w:bCs/>
          <w:color w:val="333333"/>
          <w:lang w:eastAsia="es-CO"/>
        </w:rPr>
        <w:t>PARÁGRAFO</w:t>
      </w:r>
      <w:r w:rsidR="0CD9AE41" w:rsidRPr="00577AEA">
        <w:rPr>
          <w:rFonts w:ascii="Gadugi" w:hAnsi="Gadugi" w:cs="Arial"/>
          <w:b/>
          <w:bCs/>
          <w:color w:val="333333"/>
          <w:lang w:eastAsia="es-CO"/>
        </w:rPr>
        <w:t xml:space="preserve"> PRIMERO.</w:t>
      </w:r>
      <w:r w:rsidRPr="00577AEA">
        <w:rPr>
          <w:rFonts w:ascii="Gadugi" w:hAnsi="Gadugi" w:cs="Arial"/>
          <w:color w:val="333333"/>
          <w:lang w:eastAsia="es-CO"/>
        </w:rPr>
        <w:t> Respecto a los incentivos contractuales para los emprendimientos y empresas de mujeres, las certificaciones de trata el presente artículo deben expedirse bajo la gravedad de juramento con una fecha de máximo treinta (30) días calendario anteriores a la prevista para el cierre del procedimiento de selección.</w:t>
      </w:r>
    </w:p>
    <w:p w14:paraId="7AA3BFF8" w14:textId="75B436D5" w:rsidR="2FB2D281" w:rsidRPr="00577AEA" w:rsidRDefault="19A91497" w:rsidP="000B2844">
      <w:pPr>
        <w:shd w:val="clear" w:color="auto" w:fill="FFFFFF" w:themeFill="background1"/>
        <w:spacing w:afterAutospacing="1"/>
        <w:jc w:val="both"/>
        <w:rPr>
          <w:rFonts w:ascii="Gadugi" w:eastAsia="Work Sans" w:hAnsi="Gadugi" w:cs="Work Sans"/>
          <w:color w:val="333333"/>
        </w:rPr>
      </w:pPr>
      <w:r w:rsidRPr="00577AEA">
        <w:rPr>
          <w:rFonts w:ascii="Gadugi" w:hAnsi="Gadugi" w:cs="Arial"/>
          <w:b/>
          <w:color w:val="333333"/>
          <w:lang w:eastAsia="es-CO"/>
        </w:rPr>
        <w:t>PARAGRAFO SEGUNDO:</w:t>
      </w:r>
      <w:r w:rsidRPr="00577AEA">
        <w:rPr>
          <w:rFonts w:ascii="Gadugi" w:hAnsi="Gadugi" w:cs="Arial"/>
          <w:color w:val="333333"/>
          <w:lang w:eastAsia="es-CO"/>
        </w:rPr>
        <w:t xml:space="preserve"> </w:t>
      </w:r>
      <w:r w:rsidRPr="00577AEA">
        <w:rPr>
          <w:rFonts w:ascii="Gadugi" w:eastAsia="Work Sans" w:hAnsi="Gadugi" w:cs="Work Sans"/>
          <w:color w:val="333333"/>
        </w:rPr>
        <w:t>Tratándose de proponentes plurales, los criterios diferenciales y los puntajes adicionales solo se aplicarán si por lo menos uno de los integrantes acredita que es emprendimiento y empresa de mujeres bajo los criterios dispuestos en el artículo precedente y que tiene una participación igual o superior al diez por ciento (10%) en el consorcio o la unión temporal.</w:t>
      </w:r>
    </w:p>
    <w:p w14:paraId="32AF7CE6" w14:textId="743599E0" w:rsidR="75A3E8F6" w:rsidRPr="00577AEA" w:rsidRDefault="75A3E8F6" w:rsidP="000B2844">
      <w:pPr>
        <w:pStyle w:val="Prrafodelista"/>
        <w:ind w:left="720"/>
        <w:jc w:val="both"/>
        <w:rPr>
          <w:rFonts w:ascii="Gadugi" w:hAnsi="Gadugi"/>
          <w:b/>
          <w:bCs/>
          <w:lang w:eastAsia="es-CO"/>
        </w:rPr>
      </w:pPr>
    </w:p>
    <w:p w14:paraId="1CA6F383" w14:textId="77777777" w:rsidR="00C872D6" w:rsidRPr="00577AEA" w:rsidRDefault="00C872D6" w:rsidP="000B2844">
      <w:pPr>
        <w:jc w:val="both"/>
        <w:textAlignment w:val="baseline"/>
        <w:rPr>
          <w:rFonts w:ascii="Gadugi" w:hAnsi="Gadugi" w:cs="Segoe UI"/>
          <w:lang w:eastAsia="es-CO"/>
        </w:rPr>
      </w:pPr>
    </w:p>
    <w:p w14:paraId="27FEC639" w14:textId="77777777" w:rsidR="00D94455" w:rsidRPr="00577AEA" w:rsidRDefault="00D94455" w:rsidP="00F67E64">
      <w:pPr>
        <w:jc w:val="center"/>
        <w:textAlignment w:val="baseline"/>
        <w:rPr>
          <w:rFonts w:ascii="Gadugi" w:hAnsi="Gadugi" w:cs="Segoe UI"/>
          <w:lang w:eastAsia="es-CO"/>
        </w:rPr>
      </w:pPr>
    </w:p>
    <w:p w14:paraId="20810059" w14:textId="6143D2FF" w:rsidR="00954244" w:rsidRDefault="7A77EF0C" w:rsidP="00F67E64">
      <w:pPr>
        <w:pStyle w:val="Prrafodelista"/>
        <w:ind w:left="0"/>
        <w:jc w:val="center"/>
        <w:outlineLvl w:val="1"/>
        <w:rPr>
          <w:rFonts w:ascii="Gadugi" w:hAnsi="Gadugi" w:cs="Arial"/>
          <w:b/>
          <w:bCs/>
        </w:rPr>
      </w:pPr>
      <w:r w:rsidRPr="00577AEA">
        <w:rPr>
          <w:rFonts w:ascii="Gadugi" w:hAnsi="Gadugi" w:cs="Arial"/>
          <w:b/>
          <w:bCs/>
        </w:rPr>
        <w:t>CAPÍTULO V</w:t>
      </w:r>
    </w:p>
    <w:p w14:paraId="02025BC1" w14:textId="77777777" w:rsidR="00F67E64" w:rsidRPr="00F67E64" w:rsidRDefault="00F67E64" w:rsidP="00F67E64">
      <w:pPr>
        <w:pStyle w:val="Prrafodelista"/>
        <w:ind w:left="0"/>
        <w:jc w:val="center"/>
        <w:outlineLvl w:val="1"/>
        <w:rPr>
          <w:rFonts w:ascii="Gadugi" w:hAnsi="Gadugi" w:cs="Arial"/>
          <w:snapToGrid w:val="0"/>
        </w:rPr>
      </w:pPr>
    </w:p>
    <w:p w14:paraId="6F66FAE0" w14:textId="77777777" w:rsidR="00F67E64" w:rsidRPr="00F67E64" w:rsidRDefault="00F67E64" w:rsidP="00F67E64">
      <w:pPr>
        <w:pStyle w:val="Prrafodelista"/>
        <w:numPr>
          <w:ilvl w:val="0"/>
          <w:numId w:val="24"/>
        </w:numPr>
        <w:jc w:val="both"/>
        <w:textAlignment w:val="baseline"/>
        <w:rPr>
          <w:rFonts w:ascii="Gadugi" w:hAnsi="Gadugi" w:cs="Segoe UI"/>
          <w:b/>
          <w:bCs/>
          <w:vanish/>
          <w:lang w:eastAsia="es-CO"/>
        </w:rPr>
      </w:pPr>
    </w:p>
    <w:p w14:paraId="5DE24570" w14:textId="711C8D55" w:rsidR="00B70703" w:rsidRPr="006E33B0" w:rsidRDefault="00B70703" w:rsidP="00F67E64">
      <w:pPr>
        <w:pStyle w:val="Prrafodelista"/>
        <w:numPr>
          <w:ilvl w:val="1"/>
          <w:numId w:val="24"/>
        </w:numPr>
        <w:jc w:val="both"/>
        <w:textAlignment w:val="baseline"/>
        <w:rPr>
          <w:rFonts w:ascii="Gadugi" w:hAnsi="Gadugi" w:cs="Segoe UI"/>
          <w:b/>
          <w:bCs/>
          <w:lang w:eastAsia="es-CO"/>
        </w:rPr>
      </w:pPr>
      <w:r w:rsidRPr="006E33B0">
        <w:rPr>
          <w:rFonts w:ascii="Gadugi" w:hAnsi="Gadugi" w:cs="Segoe UI"/>
          <w:b/>
          <w:bCs/>
          <w:lang w:eastAsia="es-CO"/>
        </w:rPr>
        <w:t>CRITERIOS DE DESEMPATE </w:t>
      </w:r>
    </w:p>
    <w:p w14:paraId="4C8EB8EC" w14:textId="77777777" w:rsidR="00B70703" w:rsidRPr="00577AEA" w:rsidRDefault="00B70703" w:rsidP="000B2844">
      <w:pPr>
        <w:jc w:val="both"/>
        <w:textAlignment w:val="baseline"/>
        <w:rPr>
          <w:rFonts w:ascii="Gadugi" w:hAnsi="Gadugi" w:cs="Segoe UI"/>
          <w:lang w:eastAsia="es-CO"/>
        </w:rPr>
      </w:pPr>
      <w:r w:rsidRPr="00577AEA">
        <w:rPr>
          <w:rFonts w:ascii="Gadugi" w:hAnsi="Gadugi" w:cs="Segoe UI"/>
          <w:lang w:eastAsia="es-CO"/>
        </w:rPr>
        <w:t> </w:t>
      </w:r>
    </w:p>
    <w:p w14:paraId="749E8435" w14:textId="2307C671" w:rsidR="00981D17" w:rsidRPr="00577AEA" w:rsidRDefault="6201150B" w:rsidP="000B2844">
      <w:pPr>
        <w:jc w:val="both"/>
        <w:textAlignment w:val="baseline"/>
        <w:rPr>
          <w:rFonts w:ascii="Gadugi" w:hAnsi="Gadugi" w:cs="Segoe UI"/>
          <w:lang w:eastAsia="es-CO"/>
        </w:rPr>
      </w:pPr>
      <w:r w:rsidRPr="00577AEA">
        <w:rPr>
          <w:rFonts w:ascii="Gadugi" w:eastAsia="Gadugi" w:hAnsi="Gadugi" w:cs="Gadugi"/>
        </w:rPr>
        <w:t xml:space="preserve">Si hay empate entre varias propuestas, </w:t>
      </w:r>
      <w:r w:rsidRPr="00577AEA">
        <w:rPr>
          <w:rFonts w:ascii="Gadugi" w:eastAsia="Gadugi" w:hAnsi="Gadugi" w:cs="Gadugi"/>
          <w:b/>
          <w:bCs/>
        </w:rPr>
        <w:t>LA PREVISORA S.A.</w:t>
      </w:r>
      <w:r w:rsidRPr="00577AEA">
        <w:rPr>
          <w:rFonts w:ascii="Gadugi" w:eastAsia="Gadugi" w:hAnsi="Gadugi" w:cs="Gadugi"/>
        </w:rPr>
        <w:t xml:space="preserve">  procederá a aplicar las reglas establecidas en el artículo 35 de la Ley 2069 de 2020, “Por medio del cual se impulsa el emprendimiento en Colombia”, y demás normas que regulen los de la siguiente manera:</w:t>
      </w:r>
      <w:r w:rsidRPr="00577AEA">
        <w:rPr>
          <w:rFonts w:ascii="Gadugi" w:hAnsi="Gadugi" w:cs="Segoe UI"/>
          <w:lang w:eastAsia="es-CO"/>
        </w:rPr>
        <w:t xml:space="preserve"> </w:t>
      </w:r>
    </w:p>
    <w:p w14:paraId="60A2D9B7" w14:textId="77777777" w:rsidR="00B70703" w:rsidRPr="00577AEA" w:rsidRDefault="00B70703" w:rsidP="000B2844">
      <w:pPr>
        <w:jc w:val="both"/>
        <w:textAlignment w:val="baseline"/>
        <w:rPr>
          <w:rFonts w:ascii="Gadugi" w:hAnsi="Gadugi" w:cs="Segoe UI"/>
          <w:lang w:eastAsia="es-CO"/>
        </w:rPr>
      </w:pPr>
    </w:p>
    <w:p w14:paraId="0042E59C" w14:textId="77777777" w:rsidR="00B70703" w:rsidRPr="00577AEA" w:rsidRDefault="00B70703" w:rsidP="00BF4CD1">
      <w:pPr>
        <w:numPr>
          <w:ilvl w:val="0"/>
          <w:numId w:val="23"/>
        </w:numPr>
        <w:jc w:val="both"/>
        <w:textAlignment w:val="baseline"/>
        <w:rPr>
          <w:rFonts w:ascii="Gadugi" w:hAnsi="Gadugi" w:cs="Segoe UI"/>
          <w:lang w:eastAsia="es-CO"/>
        </w:rPr>
      </w:pPr>
      <w:r w:rsidRPr="00577AEA">
        <w:rPr>
          <w:rFonts w:ascii="Gadugi" w:hAnsi="Gadugi" w:cs="Segoe UI"/>
          <w:lang w:eastAsia="es-CO"/>
        </w:rPr>
        <w:t>Preferir la oferta de bienes o servicios nacionales frente a la oferta de bienes o servicios extranjeros.</w:t>
      </w:r>
    </w:p>
    <w:p w14:paraId="216F4AFF" w14:textId="77777777" w:rsidR="00981D17" w:rsidRPr="00577AEA" w:rsidRDefault="00981D17" w:rsidP="000B2844">
      <w:pPr>
        <w:ind w:left="360"/>
        <w:jc w:val="both"/>
        <w:textAlignment w:val="baseline"/>
        <w:rPr>
          <w:rFonts w:ascii="Gadugi" w:hAnsi="Gadugi" w:cs="Segoe UI"/>
          <w:lang w:eastAsia="es-CO"/>
        </w:rPr>
      </w:pPr>
    </w:p>
    <w:p w14:paraId="459CCA64" w14:textId="77777777" w:rsidR="00B70703" w:rsidRPr="00577AEA" w:rsidRDefault="00B70703" w:rsidP="00BF4CD1">
      <w:pPr>
        <w:numPr>
          <w:ilvl w:val="0"/>
          <w:numId w:val="23"/>
        </w:numPr>
        <w:jc w:val="both"/>
        <w:textAlignment w:val="baseline"/>
        <w:rPr>
          <w:rFonts w:ascii="Gadugi" w:hAnsi="Gadugi" w:cs="Segoe UI"/>
          <w:lang w:eastAsia="es-CO"/>
        </w:rPr>
      </w:pPr>
      <w:r w:rsidRPr="00577AEA">
        <w:rPr>
          <w:rFonts w:ascii="Gadugi" w:hAnsi="Gadugi" w:cs="Segoe UI"/>
          <w:lang w:eastAsia="es-CO"/>
        </w:rPr>
        <w:t xml:space="preserve">Preferir la propuesta de la mujer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 </w:t>
      </w:r>
    </w:p>
    <w:p w14:paraId="2B0D3792" w14:textId="77777777" w:rsidR="00981D17" w:rsidRPr="00577AEA" w:rsidRDefault="00981D17" w:rsidP="000B2844">
      <w:pPr>
        <w:ind w:left="360"/>
        <w:jc w:val="both"/>
        <w:textAlignment w:val="baseline"/>
        <w:rPr>
          <w:rFonts w:ascii="Gadugi" w:hAnsi="Gadugi" w:cs="Segoe UI"/>
          <w:lang w:eastAsia="es-CO"/>
        </w:rPr>
      </w:pPr>
    </w:p>
    <w:p w14:paraId="35199C54" w14:textId="77777777" w:rsidR="00B70703" w:rsidRPr="00577AEA" w:rsidRDefault="00B70703" w:rsidP="00BF4CD1">
      <w:pPr>
        <w:numPr>
          <w:ilvl w:val="0"/>
          <w:numId w:val="23"/>
        </w:numPr>
        <w:jc w:val="both"/>
        <w:textAlignment w:val="baseline"/>
        <w:rPr>
          <w:rFonts w:ascii="Gadugi" w:hAnsi="Gadugi" w:cs="Segoe UI"/>
          <w:lang w:eastAsia="es-CO"/>
        </w:rPr>
      </w:pPr>
      <w:r w:rsidRPr="00577AEA">
        <w:rPr>
          <w:rFonts w:ascii="Gadugi" w:hAnsi="Gadugi" w:cs="Segoe UI"/>
          <w:lang w:eastAsia="es-CO"/>
        </w:rPr>
        <w:t xml:space="preserve">Preferir la propuesta presentada por el oferente que acredite en las condiciones establecidas en la ley que por lo menos el diez por ciento (10%) de su nómina está en condición de discapacidad a la que se refiere la Ley 361 de 1997. Si la oferta es presentada por un proponente plural, el integrante del oferente </w:t>
      </w:r>
      <w:r w:rsidRPr="00577AEA">
        <w:rPr>
          <w:rFonts w:ascii="Gadugi" w:hAnsi="Gadugi" w:cs="Segoe UI"/>
          <w:lang w:eastAsia="es-CO"/>
        </w:rPr>
        <w:lastRenderedPageBreak/>
        <w:t xml:space="preserve">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 </w:t>
      </w:r>
    </w:p>
    <w:p w14:paraId="328F1683" w14:textId="77777777" w:rsidR="00981D17" w:rsidRPr="00577AEA" w:rsidRDefault="00981D17" w:rsidP="000B2844">
      <w:pPr>
        <w:ind w:left="360"/>
        <w:jc w:val="both"/>
        <w:textAlignment w:val="baseline"/>
        <w:rPr>
          <w:rFonts w:ascii="Gadugi" w:hAnsi="Gadugi" w:cs="Segoe UI"/>
          <w:lang w:eastAsia="es-CO"/>
        </w:rPr>
      </w:pPr>
    </w:p>
    <w:p w14:paraId="365F6AD2" w14:textId="77777777" w:rsidR="00B70703" w:rsidRPr="00577AEA" w:rsidRDefault="00B70703" w:rsidP="00BF4CD1">
      <w:pPr>
        <w:numPr>
          <w:ilvl w:val="0"/>
          <w:numId w:val="23"/>
        </w:numPr>
        <w:jc w:val="both"/>
        <w:textAlignment w:val="baseline"/>
        <w:rPr>
          <w:rFonts w:ascii="Gadugi" w:hAnsi="Gadugi" w:cs="Segoe UI"/>
          <w:lang w:eastAsia="es-CO"/>
        </w:rPr>
      </w:pPr>
      <w:r w:rsidRPr="00577AEA">
        <w:rPr>
          <w:rFonts w:ascii="Gadugi" w:hAnsi="Gadugi" w:cs="Segoe UI"/>
          <w:lang w:eastAsia="es-CO"/>
        </w:rPr>
        <w:t xml:space="preserve">Preferir la propuesta presentada por el oferente que acredite la vinculación en mayor proporción de personas mayores que no sean beneficiarios de la pensión de vejez, familiar o de sobrevivencia y que hayan cumplido el requisito de edad de pensión establecido en la Ley. </w:t>
      </w:r>
    </w:p>
    <w:p w14:paraId="0591BBDB" w14:textId="77777777" w:rsidR="00981D17" w:rsidRPr="00577AEA" w:rsidRDefault="00981D17" w:rsidP="000B2844">
      <w:pPr>
        <w:pStyle w:val="Prrafodelista"/>
        <w:jc w:val="both"/>
        <w:rPr>
          <w:rFonts w:ascii="Gadugi" w:hAnsi="Gadugi" w:cs="Segoe UI"/>
          <w:lang w:eastAsia="es-CO"/>
        </w:rPr>
      </w:pPr>
    </w:p>
    <w:p w14:paraId="42E07190" w14:textId="77777777" w:rsidR="00B70703" w:rsidRPr="00577AEA" w:rsidRDefault="00B70703" w:rsidP="00BF4CD1">
      <w:pPr>
        <w:numPr>
          <w:ilvl w:val="0"/>
          <w:numId w:val="23"/>
        </w:numPr>
        <w:jc w:val="both"/>
        <w:textAlignment w:val="baseline"/>
        <w:rPr>
          <w:rFonts w:ascii="Gadugi" w:hAnsi="Gadugi" w:cs="Segoe UI"/>
          <w:lang w:eastAsia="es-CO"/>
        </w:rPr>
      </w:pPr>
      <w:r w:rsidRPr="00577AEA">
        <w:rPr>
          <w:rFonts w:ascii="Gadugi" w:hAnsi="Gadugi" w:cs="Segoe UI"/>
          <w:lang w:eastAsia="es-CO"/>
        </w:rPr>
        <w:t xml:space="preserve">Preferir la propuesta presentada por el oferente que acredite, en las condiciones establecidas en la ley, que por lo menos diez por ciento (10%) de su nómina pertenece a población indígena, negra, afrocolombiana, raizal, palanquera, </w:t>
      </w:r>
      <w:proofErr w:type="spellStart"/>
      <w:r w:rsidRPr="00577AEA">
        <w:rPr>
          <w:rFonts w:ascii="Gadugi" w:hAnsi="Gadugi" w:cs="Segoe UI"/>
          <w:lang w:eastAsia="es-CO"/>
        </w:rPr>
        <w:t>Rrom</w:t>
      </w:r>
      <w:proofErr w:type="spellEnd"/>
      <w:r w:rsidRPr="00577AEA">
        <w:rPr>
          <w:rFonts w:ascii="Gadugi" w:hAnsi="Gadugi" w:cs="Segoe UI"/>
          <w:lang w:eastAsia="es-CO"/>
        </w:rPr>
        <w:t xml:space="preserve"> o gitanas. </w:t>
      </w:r>
    </w:p>
    <w:p w14:paraId="37717336" w14:textId="77777777" w:rsidR="00981D17" w:rsidRPr="00577AEA" w:rsidRDefault="00981D17" w:rsidP="000B2844">
      <w:pPr>
        <w:pStyle w:val="Prrafodelista"/>
        <w:jc w:val="both"/>
        <w:rPr>
          <w:rFonts w:ascii="Gadugi" w:hAnsi="Gadugi" w:cs="Segoe UI"/>
          <w:lang w:eastAsia="es-CO"/>
        </w:rPr>
      </w:pPr>
    </w:p>
    <w:p w14:paraId="165DA68D" w14:textId="77777777" w:rsidR="00B70703" w:rsidRPr="00577AEA" w:rsidRDefault="00B70703" w:rsidP="00BF4CD1">
      <w:pPr>
        <w:numPr>
          <w:ilvl w:val="0"/>
          <w:numId w:val="23"/>
        </w:numPr>
        <w:jc w:val="both"/>
        <w:textAlignment w:val="baseline"/>
        <w:rPr>
          <w:rFonts w:ascii="Gadugi" w:hAnsi="Gadugi" w:cs="Segoe UI"/>
          <w:lang w:eastAsia="es-CO"/>
        </w:rPr>
      </w:pPr>
      <w:r w:rsidRPr="00577AEA">
        <w:rPr>
          <w:rFonts w:ascii="Gadugi" w:hAnsi="Gadugi" w:cs="Segoe UI"/>
          <w:lang w:eastAsia="es-CO"/>
        </w:rPr>
        <w:t xml:space="preserve">Preferir la propuesta de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 </w:t>
      </w:r>
    </w:p>
    <w:p w14:paraId="21CB3116" w14:textId="77777777" w:rsidR="00981D17" w:rsidRPr="00577AEA" w:rsidRDefault="00981D17" w:rsidP="000B2844">
      <w:pPr>
        <w:ind w:left="360"/>
        <w:jc w:val="both"/>
        <w:textAlignment w:val="baseline"/>
        <w:rPr>
          <w:rFonts w:ascii="Gadugi" w:hAnsi="Gadugi" w:cs="Segoe UI"/>
          <w:lang w:eastAsia="es-CO"/>
        </w:rPr>
      </w:pPr>
    </w:p>
    <w:p w14:paraId="0B26E5DF" w14:textId="77777777" w:rsidR="00B70703" w:rsidRPr="00577AEA" w:rsidRDefault="00B70703" w:rsidP="00BF4CD1">
      <w:pPr>
        <w:numPr>
          <w:ilvl w:val="0"/>
          <w:numId w:val="23"/>
        </w:numPr>
        <w:jc w:val="both"/>
        <w:textAlignment w:val="baseline"/>
        <w:rPr>
          <w:rFonts w:ascii="Gadugi" w:hAnsi="Gadugi" w:cs="Segoe UI"/>
          <w:lang w:eastAsia="es-CO"/>
        </w:rPr>
      </w:pPr>
      <w:r w:rsidRPr="00577AEA">
        <w:rPr>
          <w:rFonts w:ascii="Gadugi" w:hAnsi="Gadugi" w:cs="Segoe UI"/>
          <w:lang w:eastAsia="es-CO"/>
        </w:rPr>
        <w:t xml:space="preserve">Preferir la oferta presentada por un proponente plural siempre que: (a) esté conformado por al menos una madre cabeza de familia y/o una persona en proceso de reincorporación o reintegración, o una persona jurídica en la cual participe o participen mayoritariamente, y, que tenga una participación de por lo menos el veinticinco por ciento (25%) en el proponente plural; (b) la madre cabeza de familia, la persona en proceso de reincorporación o reintegración, o la persona jurídica aporte mínimo el veinticinco por ciento (25%) de la experiencia acreditada en la oferta; y (c) ni la madre cabeza de familia o persona en proceso de reincorporación o reintegración, ni la persona jurídica, ni sus accionistas, socios o representantes legales sean empleados, socios o accionistas de los miembros del proponente plural. </w:t>
      </w:r>
    </w:p>
    <w:p w14:paraId="6E4D5D6C" w14:textId="77777777" w:rsidR="00981D17" w:rsidRPr="00577AEA" w:rsidRDefault="00981D17" w:rsidP="000B2844">
      <w:pPr>
        <w:ind w:left="360"/>
        <w:jc w:val="both"/>
        <w:textAlignment w:val="baseline"/>
        <w:rPr>
          <w:rFonts w:ascii="Gadugi" w:hAnsi="Gadugi" w:cs="Segoe UI"/>
          <w:lang w:eastAsia="es-CO"/>
        </w:rPr>
      </w:pPr>
    </w:p>
    <w:p w14:paraId="2905E807" w14:textId="77777777" w:rsidR="00B70703" w:rsidRPr="00577AEA" w:rsidRDefault="00B70703" w:rsidP="00BF4CD1">
      <w:pPr>
        <w:numPr>
          <w:ilvl w:val="0"/>
          <w:numId w:val="23"/>
        </w:numPr>
        <w:jc w:val="both"/>
        <w:textAlignment w:val="baseline"/>
        <w:rPr>
          <w:rFonts w:ascii="Gadugi" w:hAnsi="Gadugi" w:cs="Segoe UI"/>
          <w:lang w:eastAsia="es-CO"/>
        </w:rPr>
      </w:pPr>
      <w:r w:rsidRPr="00577AEA">
        <w:rPr>
          <w:rFonts w:ascii="Gadugi" w:hAnsi="Gadugi" w:cs="Segoe UI"/>
          <w:lang w:eastAsia="es-CO"/>
        </w:rPr>
        <w:t xml:space="preserve">Preferir la oferta presentada por una </w:t>
      </w:r>
      <w:proofErr w:type="spellStart"/>
      <w:r w:rsidRPr="00577AEA">
        <w:rPr>
          <w:rFonts w:ascii="Gadugi" w:hAnsi="Gadugi" w:cs="Segoe UI"/>
          <w:lang w:eastAsia="es-CO"/>
        </w:rPr>
        <w:t>Mipyme</w:t>
      </w:r>
      <w:proofErr w:type="spellEnd"/>
      <w:r w:rsidRPr="00577AEA">
        <w:rPr>
          <w:rFonts w:ascii="Gadugi" w:hAnsi="Gadugi" w:cs="Segoe UI"/>
          <w:lang w:eastAsia="es-CO"/>
        </w:rPr>
        <w:t xml:space="preserve"> o cooperativas o asociaciones mutuales; o un proponente plural constituido por </w:t>
      </w:r>
      <w:proofErr w:type="spellStart"/>
      <w:r w:rsidRPr="00577AEA">
        <w:rPr>
          <w:rFonts w:ascii="Gadugi" w:hAnsi="Gadugi" w:cs="Segoe UI"/>
          <w:lang w:eastAsia="es-CO"/>
        </w:rPr>
        <w:t>Mipymes</w:t>
      </w:r>
      <w:proofErr w:type="spellEnd"/>
      <w:r w:rsidRPr="00577AEA">
        <w:rPr>
          <w:rFonts w:ascii="Gadugi" w:hAnsi="Gadugi" w:cs="Segoe UI"/>
          <w:lang w:eastAsia="es-CO"/>
        </w:rPr>
        <w:t xml:space="preserve">, cooperativas o asociaciones mutuales. </w:t>
      </w:r>
    </w:p>
    <w:p w14:paraId="62A32EAE" w14:textId="77777777" w:rsidR="00981D17" w:rsidRPr="00577AEA" w:rsidRDefault="00981D17" w:rsidP="000B2844">
      <w:pPr>
        <w:pStyle w:val="Prrafodelista"/>
        <w:jc w:val="both"/>
        <w:rPr>
          <w:rFonts w:ascii="Gadugi" w:hAnsi="Gadugi" w:cs="Segoe UI"/>
          <w:lang w:eastAsia="es-CO"/>
        </w:rPr>
      </w:pPr>
    </w:p>
    <w:p w14:paraId="2942B6C2" w14:textId="77777777" w:rsidR="00B70703" w:rsidRPr="00577AEA" w:rsidRDefault="00B70703" w:rsidP="00BF4CD1">
      <w:pPr>
        <w:numPr>
          <w:ilvl w:val="0"/>
          <w:numId w:val="23"/>
        </w:numPr>
        <w:jc w:val="both"/>
        <w:textAlignment w:val="baseline"/>
        <w:rPr>
          <w:rFonts w:ascii="Gadugi" w:hAnsi="Gadugi" w:cs="Segoe UI"/>
          <w:lang w:eastAsia="es-CO"/>
        </w:rPr>
      </w:pPr>
      <w:r w:rsidRPr="00577AEA">
        <w:rPr>
          <w:rFonts w:ascii="Gadugi" w:hAnsi="Gadugi" w:cs="Segoe UI"/>
          <w:lang w:eastAsia="es-CO"/>
        </w:rPr>
        <w:t xml:space="preserve">Preferir la oferta presentada por el proponente plural constituido por micro y/o pequeñas empresas, cooperativas o asociaciones mutuales. </w:t>
      </w:r>
    </w:p>
    <w:p w14:paraId="7F69F961" w14:textId="77777777" w:rsidR="00981D17" w:rsidRPr="00577AEA" w:rsidRDefault="00981D17" w:rsidP="000B2844">
      <w:pPr>
        <w:ind w:left="360"/>
        <w:jc w:val="both"/>
        <w:textAlignment w:val="baseline"/>
        <w:rPr>
          <w:rFonts w:ascii="Gadugi" w:hAnsi="Gadugi" w:cs="Segoe UI"/>
          <w:lang w:eastAsia="es-CO"/>
        </w:rPr>
      </w:pPr>
    </w:p>
    <w:p w14:paraId="1F90F454" w14:textId="77777777" w:rsidR="00B70703" w:rsidRPr="00577AEA" w:rsidRDefault="00B70703" w:rsidP="00BF4CD1">
      <w:pPr>
        <w:numPr>
          <w:ilvl w:val="0"/>
          <w:numId w:val="23"/>
        </w:numPr>
        <w:jc w:val="both"/>
        <w:textAlignment w:val="baseline"/>
        <w:rPr>
          <w:rFonts w:ascii="Gadugi" w:hAnsi="Gadugi" w:cs="Segoe UI"/>
          <w:lang w:eastAsia="es-CO"/>
        </w:rPr>
      </w:pPr>
      <w:r w:rsidRPr="00577AEA">
        <w:rPr>
          <w:rFonts w:ascii="Gadugi" w:hAnsi="Gadugi" w:cs="Segoe UI"/>
          <w:lang w:eastAsia="es-CO"/>
        </w:rPr>
        <w:t xml:space="preserve">Preferir al oferente que acredite de acuerdo con sus estados financieros o información contable con corte a 31 de diciembre del año anterior, por lo menos el veinticinco por ciento (25%) del total de pagos realizados a </w:t>
      </w:r>
      <w:proofErr w:type="spellStart"/>
      <w:r w:rsidRPr="00577AEA">
        <w:rPr>
          <w:rFonts w:ascii="Gadugi" w:hAnsi="Gadugi" w:cs="Segoe UI"/>
          <w:lang w:eastAsia="es-CO"/>
        </w:rPr>
        <w:t>MIPyrvlES</w:t>
      </w:r>
      <w:proofErr w:type="spellEnd"/>
      <w:r w:rsidRPr="00577AEA">
        <w:rPr>
          <w:rFonts w:ascii="Gadugi" w:hAnsi="Gadugi" w:cs="Segoe UI"/>
          <w:lang w:eastAsia="es-CO"/>
        </w:rPr>
        <w:t>, cooperativas o asociaciones mutuales por concepto de proveeduría del oferente, realizados durante el año anterior; o, la oferta presentada por un proponente plural siempre que: (a) esté conformado por al menos una MIPYME, cooperativa o asociación mutual que tenga una participación de por lo menos el veinticinco por ciento (25%); (b) la MIPYME, cooperativa o asociación mutual aporte mínimo el veinticinco por ciento (25%) de la experiencia acreditada en la oferta; y (c) ni la MIPYME, cooperativa o asociación mutual ni sus accionistas, socios o representantes legales sean empleados, socios o accionistas de los miembros del proponente plural.</w:t>
      </w:r>
    </w:p>
    <w:p w14:paraId="16F9F82F" w14:textId="77777777" w:rsidR="00981D17" w:rsidRPr="00577AEA" w:rsidRDefault="00981D17" w:rsidP="000B2844">
      <w:pPr>
        <w:ind w:left="360"/>
        <w:jc w:val="both"/>
        <w:textAlignment w:val="baseline"/>
        <w:rPr>
          <w:rFonts w:ascii="Gadugi" w:hAnsi="Gadugi" w:cs="Segoe UI"/>
          <w:lang w:eastAsia="es-CO"/>
        </w:rPr>
      </w:pPr>
    </w:p>
    <w:p w14:paraId="0EB2E95C" w14:textId="77777777" w:rsidR="00B70703" w:rsidRPr="00577AEA" w:rsidRDefault="00B70703" w:rsidP="00BF4CD1">
      <w:pPr>
        <w:numPr>
          <w:ilvl w:val="0"/>
          <w:numId w:val="23"/>
        </w:numPr>
        <w:jc w:val="both"/>
        <w:textAlignment w:val="baseline"/>
        <w:rPr>
          <w:rFonts w:ascii="Gadugi" w:hAnsi="Gadugi" w:cs="Segoe UI"/>
          <w:lang w:eastAsia="es-CO"/>
        </w:rPr>
      </w:pPr>
      <w:r w:rsidRPr="00577AEA">
        <w:rPr>
          <w:rFonts w:ascii="Gadugi" w:hAnsi="Gadugi" w:cs="Segoe UI"/>
          <w:lang w:eastAsia="es-CO"/>
        </w:rPr>
        <w:t xml:space="preserve">Preferir las empresas reconocidas y establecidas como Sociedad de Beneficio e Interés Colectivo o Sociedad BIC, del segmento MIPYMES. 12. Utilizar un método aleatorio para seleccionar el oferente, método que deberá haber sido previsto previamente en los Documentos del Proceso. </w:t>
      </w:r>
    </w:p>
    <w:p w14:paraId="00AF3070" w14:textId="77777777" w:rsidR="00981D17" w:rsidRPr="00577AEA" w:rsidRDefault="00981D17" w:rsidP="000B2844">
      <w:pPr>
        <w:ind w:left="360"/>
        <w:jc w:val="both"/>
        <w:textAlignment w:val="baseline"/>
        <w:rPr>
          <w:rFonts w:ascii="Gadugi" w:hAnsi="Gadugi" w:cs="Segoe UI"/>
          <w:lang w:eastAsia="es-CO"/>
        </w:rPr>
      </w:pPr>
    </w:p>
    <w:p w14:paraId="5BE1ED23" w14:textId="77777777" w:rsidR="00B70703" w:rsidRPr="00577AEA" w:rsidRDefault="00B70703" w:rsidP="00BF4CD1">
      <w:pPr>
        <w:numPr>
          <w:ilvl w:val="0"/>
          <w:numId w:val="23"/>
        </w:numPr>
        <w:jc w:val="both"/>
        <w:textAlignment w:val="baseline"/>
        <w:rPr>
          <w:rFonts w:ascii="Gadugi" w:hAnsi="Gadugi" w:cs="Segoe UI"/>
          <w:lang w:eastAsia="es-CO"/>
        </w:rPr>
      </w:pPr>
      <w:r w:rsidRPr="00577AEA">
        <w:rPr>
          <w:rFonts w:ascii="Gadugi" w:hAnsi="Gadugi" w:cs="Segoe UI"/>
          <w:lang w:eastAsia="es-CO"/>
        </w:rPr>
        <w:t>Si continua el empate, se escogerá la propuesta por sorteo de balota, en presencia de los oferentes que se encuentren en tal situación.</w:t>
      </w:r>
    </w:p>
    <w:p w14:paraId="05533741" w14:textId="77777777" w:rsidR="00B70703" w:rsidRPr="00577AEA" w:rsidRDefault="00B70703" w:rsidP="000B2844">
      <w:pPr>
        <w:pStyle w:val="Prrafodelista"/>
        <w:jc w:val="both"/>
        <w:rPr>
          <w:rFonts w:ascii="Gadugi" w:hAnsi="Gadugi" w:cs="Segoe UI"/>
          <w:lang w:eastAsia="es-CO"/>
        </w:rPr>
      </w:pPr>
    </w:p>
    <w:p w14:paraId="6D4D8744" w14:textId="792D27A7" w:rsidR="00981D17" w:rsidRPr="00577AEA" w:rsidRDefault="00981D17" w:rsidP="000B2844">
      <w:pPr>
        <w:jc w:val="both"/>
        <w:rPr>
          <w:rFonts w:ascii="Gadugi" w:hAnsi="Gadugi" w:cs="Segoe UI"/>
          <w:lang w:eastAsia="es-CO"/>
        </w:rPr>
      </w:pPr>
      <w:r w:rsidRPr="00577AEA">
        <w:rPr>
          <w:rFonts w:ascii="Gadugi" w:hAnsi="Gadugi" w:cs="Segoe UI"/>
          <w:b/>
          <w:bCs/>
          <w:lang w:eastAsia="es-CO"/>
        </w:rPr>
        <w:t>NOTA: EL PROPONENTE</w:t>
      </w:r>
      <w:r w:rsidRPr="00577AEA">
        <w:rPr>
          <w:rFonts w:ascii="Gadugi" w:hAnsi="Gadugi" w:cs="Segoe UI"/>
          <w:lang w:eastAsia="es-CO"/>
        </w:rPr>
        <w:t xml:space="preserve"> </w:t>
      </w:r>
      <w:r w:rsidR="37BF1DEE" w:rsidRPr="00577AEA">
        <w:rPr>
          <w:rFonts w:ascii="Gadugi" w:hAnsi="Gadugi" w:cs="Segoe UI"/>
          <w:lang w:eastAsia="es-CO"/>
        </w:rPr>
        <w:t xml:space="preserve">deberá </w:t>
      </w:r>
      <w:r w:rsidR="42C91079" w:rsidRPr="00577AEA">
        <w:rPr>
          <w:rFonts w:ascii="Gadugi" w:hAnsi="Gadugi" w:cs="Segoe UI"/>
          <w:lang w:eastAsia="es-CO"/>
        </w:rPr>
        <w:t xml:space="preserve">acreditar los factores de desempate de acuerdo </w:t>
      </w:r>
      <w:r w:rsidR="2C3ACE57" w:rsidRPr="00577AEA">
        <w:rPr>
          <w:rFonts w:ascii="Gadugi" w:hAnsi="Gadugi" w:cs="Segoe UI"/>
          <w:lang w:eastAsia="es-CO"/>
        </w:rPr>
        <w:t>con</w:t>
      </w:r>
      <w:r w:rsidRPr="00577AEA">
        <w:rPr>
          <w:rFonts w:ascii="Gadugi" w:hAnsi="Gadugi" w:cs="Segoe UI"/>
          <w:lang w:eastAsia="es-CO"/>
        </w:rPr>
        <w:t xml:space="preserve"> establecido en el Decreto 1860 de 2021 </w:t>
      </w:r>
      <w:r w:rsidR="78D8ED79" w:rsidRPr="00577AEA">
        <w:rPr>
          <w:rFonts w:ascii="Gadugi" w:eastAsia="Gadugi" w:hAnsi="Gadugi" w:cs="Gadugi"/>
        </w:rPr>
        <w:t xml:space="preserve">ARTÍCULO 2.2.1.2.4.2.17. </w:t>
      </w:r>
      <w:r w:rsidR="06214597" w:rsidRPr="00577AEA">
        <w:rPr>
          <w:rFonts w:ascii="Gadugi" w:eastAsia="Gadugi" w:hAnsi="Gadugi" w:cs="Gadugi"/>
        </w:rPr>
        <w:t xml:space="preserve">y </w:t>
      </w:r>
      <w:r w:rsidR="002C4F4F" w:rsidRPr="00577AEA">
        <w:rPr>
          <w:rFonts w:ascii="Gadugi" w:eastAsia="Gadugi" w:hAnsi="Gadugi" w:cs="Gadugi"/>
        </w:rPr>
        <w:t>demás</w:t>
      </w:r>
      <w:r w:rsidR="06214597" w:rsidRPr="00577AEA">
        <w:rPr>
          <w:rFonts w:ascii="Gadugi" w:eastAsia="Gadugi" w:hAnsi="Gadugi" w:cs="Gadugi"/>
        </w:rPr>
        <w:t xml:space="preserve"> normas que lo</w:t>
      </w:r>
      <w:r w:rsidR="37BF1DEE" w:rsidRPr="00577AEA">
        <w:rPr>
          <w:rFonts w:ascii="Gadugi" w:hAnsi="Gadugi" w:cs="Segoe UI"/>
          <w:lang w:eastAsia="es-CO"/>
        </w:rPr>
        <w:t xml:space="preserve"> regulen o modifiquen.</w:t>
      </w:r>
      <w:r w:rsidR="06214597" w:rsidRPr="00577AEA">
        <w:rPr>
          <w:rFonts w:ascii="Gadugi" w:eastAsia="Gadugi" w:hAnsi="Gadugi" w:cs="Segoe UI"/>
          <w:lang w:eastAsia="es-CO"/>
        </w:rPr>
        <w:t xml:space="preserve"> </w:t>
      </w:r>
    </w:p>
    <w:p w14:paraId="524B3C0E" w14:textId="6919303B" w:rsidR="00981D17" w:rsidRPr="00577AEA" w:rsidRDefault="00981D17" w:rsidP="000B2844">
      <w:pPr>
        <w:jc w:val="both"/>
        <w:rPr>
          <w:rFonts w:ascii="Gadugi" w:hAnsi="Gadugi" w:cs="Segoe UI"/>
          <w:b/>
          <w:bCs/>
          <w:lang w:eastAsia="es-CO"/>
        </w:rPr>
      </w:pPr>
    </w:p>
    <w:p w14:paraId="2D283E83" w14:textId="77777777" w:rsidR="00EA3E30" w:rsidRPr="00577AEA" w:rsidRDefault="00EA3E30" w:rsidP="000B2844">
      <w:pPr>
        <w:jc w:val="both"/>
        <w:rPr>
          <w:rFonts w:ascii="Gadugi" w:hAnsi="Gadugi" w:cs="Segoe UI"/>
          <w:b/>
          <w:bCs/>
          <w:lang w:eastAsia="es-CO"/>
        </w:rPr>
      </w:pPr>
    </w:p>
    <w:p w14:paraId="2B4BC4C5" w14:textId="2724EA6A" w:rsidR="00981D17" w:rsidRPr="00577AEA" w:rsidRDefault="56DE98D8" w:rsidP="00F67E64">
      <w:pPr>
        <w:pStyle w:val="Prrafodelista"/>
        <w:numPr>
          <w:ilvl w:val="1"/>
          <w:numId w:val="24"/>
        </w:numPr>
        <w:jc w:val="both"/>
        <w:textAlignment w:val="baseline"/>
        <w:rPr>
          <w:rFonts w:ascii="Gadugi" w:hAnsi="Gadugi" w:cs="Arial"/>
          <w:b/>
          <w:bCs/>
        </w:rPr>
      </w:pPr>
      <w:r w:rsidRPr="00F67E64">
        <w:rPr>
          <w:rFonts w:ascii="Gadugi" w:hAnsi="Gadugi" w:cs="Segoe UI"/>
          <w:b/>
          <w:bCs/>
          <w:lang w:eastAsia="es-CO"/>
        </w:rPr>
        <w:t>CAUSALES</w:t>
      </w:r>
      <w:r w:rsidRPr="00577AEA">
        <w:rPr>
          <w:rFonts w:ascii="Gadugi" w:hAnsi="Gadugi" w:cs="Arial"/>
          <w:b/>
          <w:bCs/>
        </w:rPr>
        <w:t xml:space="preserve"> DE RECHAZO</w:t>
      </w:r>
    </w:p>
    <w:p w14:paraId="14C891AF" w14:textId="77777777" w:rsidR="00B70703" w:rsidRPr="00577AEA" w:rsidRDefault="00B70703" w:rsidP="000B2844">
      <w:pPr>
        <w:jc w:val="both"/>
        <w:rPr>
          <w:rFonts w:ascii="Gadugi" w:hAnsi="Gadugi" w:cs="Arial"/>
        </w:rPr>
      </w:pPr>
    </w:p>
    <w:p w14:paraId="1CF92CD6" w14:textId="77777777" w:rsidR="00B70703" w:rsidRPr="00577AEA" w:rsidRDefault="00B70703" w:rsidP="000B2844">
      <w:pPr>
        <w:jc w:val="both"/>
        <w:textAlignment w:val="baseline"/>
        <w:rPr>
          <w:rFonts w:ascii="Gadugi" w:hAnsi="Gadugi" w:cs="Segoe UI"/>
          <w:lang w:eastAsia="es-CO"/>
        </w:rPr>
      </w:pPr>
      <w:r w:rsidRPr="00577AEA">
        <w:rPr>
          <w:rFonts w:ascii="Gadugi" w:hAnsi="Gadugi" w:cs="Segoe UI"/>
          <w:lang w:eastAsia="es-CO"/>
        </w:rPr>
        <w:t>Sólo serán objeto de calificación aquellas propuestas que hayan cumplido en su totalidad con los requisitos exigidos en los capítulos I, II, III y IV.</w:t>
      </w:r>
    </w:p>
    <w:p w14:paraId="2024D454" w14:textId="77777777" w:rsidR="00B70703" w:rsidRPr="00577AEA" w:rsidRDefault="00B70703" w:rsidP="000B2844">
      <w:pPr>
        <w:jc w:val="both"/>
        <w:rPr>
          <w:rFonts w:ascii="Gadugi" w:hAnsi="Gadugi" w:cs="Arial"/>
        </w:rPr>
      </w:pPr>
    </w:p>
    <w:p w14:paraId="6D89B16D" w14:textId="437FFD4A" w:rsidR="00981D17" w:rsidRPr="00577AEA" w:rsidRDefault="00981D17" w:rsidP="000B2844">
      <w:pPr>
        <w:jc w:val="both"/>
        <w:rPr>
          <w:rFonts w:ascii="Gadugi" w:hAnsi="Gadugi" w:cs="Arial"/>
        </w:rPr>
      </w:pPr>
      <w:r w:rsidRPr="00577AEA">
        <w:rPr>
          <w:rFonts w:ascii="Gadugi" w:hAnsi="Gadugi" w:cs="Arial"/>
        </w:rPr>
        <w:t>Se rechazarán las propuestas por las siguientes causales:</w:t>
      </w:r>
    </w:p>
    <w:p w14:paraId="56688E0B" w14:textId="77777777" w:rsidR="00981D17" w:rsidRPr="00577AEA" w:rsidRDefault="00981D17" w:rsidP="000B2844">
      <w:pPr>
        <w:jc w:val="both"/>
        <w:rPr>
          <w:rFonts w:ascii="Gadugi" w:hAnsi="Gadugi" w:cs="Arial"/>
        </w:rPr>
      </w:pPr>
    </w:p>
    <w:p w14:paraId="041E281F" w14:textId="77777777" w:rsidR="00981D17" w:rsidRPr="00577AEA" w:rsidRDefault="00981D17" w:rsidP="000B2844">
      <w:pPr>
        <w:numPr>
          <w:ilvl w:val="0"/>
          <w:numId w:val="6"/>
        </w:numPr>
        <w:jc w:val="both"/>
        <w:rPr>
          <w:rFonts w:ascii="Gadugi" w:hAnsi="Gadugi" w:cs="Arial"/>
        </w:rPr>
      </w:pPr>
      <w:r w:rsidRPr="00577AEA">
        <w:rPr>
          <w:rFonts w:ascii="Gadugi" w:hAnsi="Gadugi" w:cs="Arial"/>
        </w:rPr>
        <w:t>Cuando los oferentes incurran en la conducta descrita en el numeral 9 del artículo 47 del Decreto 2153 de 1992.</w:t>
      </w:r>
    </w:p>
    <w:p w14:paraId="13F5E4DD" w14:textId="77777777" w:rsidR="00B70703" w:rsidRPr="00577AEA" w:rsidRDefault="00B70703" w:rsidP="000B2844">
      <w:pPr>
        <w:ind w:left="360"/>
        <w:jc w:val="both"/>
        <w:rPr>
          <w:rFonts w:ascii="Gadugi" w:hAnsi="Gadugi" w:cs="Arial"/>
        </w:rPr>
      </w:pPr>
    </w:p>
    <w:p w14:paraId="5B599D38" w14:textId="77777777" w:rsidR="00B70703" w:rsidRPr="00577AEA" w:rsidRDefault="00B70703" w:rsidP="000B2844">
      <w:pPr>
        <w:numPr>
          <w:ilvl w:val="0"/>
          <w:numId w:val="6"/>
        </w:numPr>
        <w:jc w:val="both"/>
        <w:rPr>
          <w:rFonts w:ascii="Gadugi" w:hAnsi="Gadugi" w:cs="Arial"/>
        </w:rPr>
      </w:pPr>
      <w:r w:rsidRPr="00577AEA">
        <w:rPr>
          <w:rFonts w:ascii="Gadugi" w:hAnsi="Gadugi" w:cs="Arial"/>
        </w:rPr>
        <w:t xml:space="preserve">Cuando en la propuesta se encuentre documentos que contengan información imprecisa, datos tergiversados, alterados o inexactos o que de cualquier manera no correspondan a la realidad o induzcan a </w:t>
      </w:r>
      <w:r w:rsidRPr="00577AEA">
        <w:rPr>
          <w:rFonts w:ascii="Gadugi" w:hAnsi="Gadugi" w:cs="Arial"/>
          <w:b/>
        </w:rPr>
        <w:t>LA PREVISORA S.A.</w:t>
      </w:r>
      <w:r w:rsidRPr="00577AEA">
        <w:rPr>
          <w:rFonts w:ascii="Gadugi" w:hAnsi="Gadugi" w:cs="Arial"/>
        </w:rPr>
        <w:t xml:space="preserve">, a error, para beneficio de </w:t>
      </w:r>
      <w:r w:rsidRPr="00577AEA">
        <w:rPr>
          <w:rFonts w:ascii="Gadugi" w:hAnsi="Gadugi" w:cs="Arial"/>
          <w:b/>
          <w:lang w:eastAsia="es-CO"/>
        </w:rPr>
        <w:t>EL PROPONENTE.</w:t>
      </w:r>
    </w:p>
    <w:p w14:paraId="17F14A42" w14:textId="77777777" w:rsidR="00B70703" w:rsidRPr="00577AEA" w:rsidRDefault="00B70703" w:rsidP="000B2844">
      <w:pPr>
        <w:jc w:val="both"/>
        <w:rPr>
          <w:rFonts w:ascii="Gadugi" w:hAnsi="Gadugi" w:cs="Arial"/>
        </w:rPr>
      </w:pPr>
    </w:p>
    <w:p w14:paraId="1EBA8272" w14:textId="77777777" w:rsidR="00981D17" w:rsidRPr="00577AEA" w:rsidRDefault="00981D17" w:rsidP="000B2844">
      <w:pPr>
        <w:numPr>
          <w:ilvl w:val="0"/>
          <w:numId w:val="6"/>
        </w:numPr>
        <w:jc w:val="both"/>
        <w:rPr>
          <w:rFonts w:ascii="Gadugi" w:hAnsi="Gadugi" w:cs="Arial"/>
        </w:rPr>
      </w:pPr>
      <w:r w:rsidRPr="00577AEA">
        <w:rPr>
          <w:rFonts w:ascii="Gadugi" w:hAnsi="Gadugi" w:cs="Arial"/>
        </w:rPr>
        <w:t xml:space="preserve">Cuando no se presenten las aclaraciones y/o subsanaciones solicitadas por </w:t>
      </w:r>
      <w:r w:rsidRPr="00577AEA">
        <w:rPr>
          <w:rFonts w:ascii="Gadugi" w:hAnsi="Gadugi" w:cs="Arial"/>
          <w:b/>
        </w:rPr>
        <w:t>LA PREVISORA S.A.</w:t>
      </w:r>
      <w:r w:rsidRPr="00577AEA">
        <w:rPr>
          <w:rFonts w:ascii="Gadugi" w:hAnsi="Gadugi" w:cs="Arial"/>
        </w:rPr>
        <w:t>, dentro del término establecido para tal efecto.</w:t>
      </w:r>
    </w:p>
    <w:p w14:paraId="742B194A" w14:textId="77777777" w:rsidR="00981D17" w:rsidRPr="00577AEA" w:rsidRDefault="00981D17" w:rsidP="000B2844">
      <w:pPr>
        <w:jc w:val="both"/>
        <w:rPr>
          <w:rFonts w:ascii="Gadugi" w:hAnsi="Gadugi" w:cs="Arial"/>
        </w:rPr>
      </w:pPr>
    </w:p>
    <w:p w14:paraId="34762FD5" w14:textId="77777777" w:rsidR="00981D17" w:rsidRPr="00577AEA" w:rsidRDefault="00981D17" w:rsidP="000B2844">
      <w:pPr>
        <w:numPr>
          <w:ilvl w:val="0"/>
          <w:numId w:val="6"/>
        </w:numPr>
        <w:jc w:val="both"/>
        <w:rPr>
          <w:rFonts w:ascii="Gadugi" w:hAnsi="Gadugi" w:cs="Arial"/>
        </w:rPr>
      </w:pPr>
      <w:r w:rsidRPr="00577AEA">
        <w:rPr>
          <w:rFonts w:ascii="Gadugi" w:hAnsi="Gadugi" w:cs="Arial"/>
        </w:rPr>
        <w:t>Cuando la propuesta se reciba con posterioridad a la fecha y hora fijadas para el cierre de la invitación cerrada o en un lugar distinto al señalado para entregar la propuesta.</w:t>
      </w:r>
    </w:p>
    <w:p w14:paraId="3515D346" w14:textId="77777777" w:rsidR="00B70703" w:rsidRPr="00577AEA" w:rsidRDefault="00B70703" w:rsidP="000B2844">
      <w:pPr>
        <w:jc w:val="both"/>
        <w:rPr>
          <w:rFonts w:ascii="Gadugi" w:hAnsi="Gadugi" w:cs="Arial"/>
        </w:rPr>
      </w:pPr>
    </w:p>
    <w:p w14:paraId="2156F68E" w14:textId="77777777" w:rsidR="00B70703" w:rsidRPr="00577AEA" w:rsidRDefault="00B70703" w:rsidP="000B2844">
      <w:pPr>
        <w:numPr>
          <w:ilvl w:val="0"/>
          <w:numId w:val="6"/>
        </w:numPr>
        <w:jc w:val="both"/>
        <w:rPr>
          <w:rFonts w:ascii="Gadugi" w:hAnsi="Gadugi" w:cs="Arial"/>
        </w:rPr>
      </w:pPr>
      <w:r w:rsidRPr="00577AEA">
        <w:rPr>
          <w:rFonts w:ascii="Gadugi" w:hAnsi="Gadugi" w:cs="Arial"/>
        </w:rPr>
        <w:t xml:space="preserve">En el caso que </w:t>
      </w:r>
      <w:r w:rsidRPr="00577AEA">
        <w:rPr>
          <w:rFonts w:ascii="Gadugi" w:hAnsi="Gadugi" w:cs="Arial"/>
          <w:b/>
          <w:lang w:eastAsia="es-CO"/>
        </w:rPr>
        <w:t>EL PROPONENTE</w:t>
      </w:r>
      <w:r w:rsidRPr="00577AEA">
        <w:rPr>
          <w:rFonts w:ascii="Gadugi" w:hAnsi="Gadugi" w:cs="Arial"/>
        </w:rPr>
        <w:t xml:space="preserve"> se encuentre incurso en alguna de las causales de inhabilidad o incompatibilidad fijadas por la Constitución o la ley.</w:t>
      </w:r>
    </w:p>
    <w:p w14:paraId="203D5C10" w14:textId="77777777" w:rsidR="00B70703" w:rsidRPr="00577AEA" w:rsidRDefault="00B70703" w:rsidP="000B2844">
      <w:pPr>
        <w:jc w:val="both"/>
        <w:rPr>
          <w:rFonts w:ascii="Gadugi" w:hAnsi="Gadugi" w:cs="Arial"/>
        </w:rPr>
      </w:pPr>
    </w:p>
    <w:p w14:paraId="6D01874F" w14:textId="3956C404" w:rsidR="00B70703" w:rsidRPr="00577AEA" w:rsidRDefault="00B70703" w:rsidP="000B2844">
      <w:pPr>
        <w:numPr>
          <w:ilvl w:val="0"/>
          <w:numId w:val="6"/>
        </w:numPr>
        <w:jc w:val="both"/>
        <w:rPr>
          <w:rFonts w:ascii="Gadugi" w:hAnsi="Gadugi" w:cs="Arial"/>
        </w:rPr>
      </w:pPr>
      <w:r w:rsidRPr="00577AEA">
        <w:rPr>
          <w:rFonts w:ascii="Gadugi" w:hAnsi="Gadugi" w:cs="Arial"/>
        </w:rPr>
        <w:t xml:space="preserve">Cuando no se aporte con la propuesta la póliza de seriedad de </w:t>
      </w:r>
      <w:proofErr w:type="gramStart"/>
      <w:r w:rsidRPr="00577AEA">
        <w:rPr>
          <w:rFonts w:ascii="Gadugi" w:hAnsi="Gadugi" w:cs="Arial"/>
        </w:rPr>
        <w:t>la misma</w:t>
      </w:r>
      <w:proofErr w:type="gramEnd"/>
      <w:r w:rsidRPr="00577AEA">
        <w:rPr>
          <w:rFonts w:ascii="Gadugi" w:hAnsi="Gadugi" w:cs="Arial"/>
        </w:rPr>
        <w:t xml:space="preserve">, en los términos señalados en este </w:t>
      </w:r>
      <w:r w:rsidRPr="00577AEA">
        <w:rPr>
          <w:rFonts w:ascii="Gadugi" w:hAnsi="Gadugi"/>
        </w:rPr>
        <w:t xml:space="preserve">documento de </w:t>
      </w:r>
      <w:r w:rsidR="00981D17" w:rsidRPr="00577AEA">
        <w:rPr>
          <w:rFonts w:ascii="Gadugi" w:hAnsi="Gadugi"/>
        </w:rPr>
        <w:t>invitación a presentar propuesta</w:t>
      </w:r>
      <w:r w:rsidR="006D44F3">
        <w:rPr>
          <w:rFonts w:ascii="Gadugi" w:hAnsi="Gadugi"/>
        </w:rPr>
        <w:t>.</w:t>
      </w:r>
    </w:p>
    <w:p w14:paraId="6EB0D60F" w14:textId="77777777" w:rsidR="00B70703" w:rsidRPr="00577AEA" w:rsidRDefault="00B70703" w:rsidP="000B2844">
      <w:pPr>
        <w:jc w:val="both"/>
        <w:rPr>
          <w:rFonts w:ascii="Gadugi" w:hAnsi="Gadugi" w:cs="Arial"/>
        </w:rPr>
      </w:pPr>
    </w:p>
    <w:p w14:paraId="1111011A" w14:textId="77777777" w:rsidR="00981D17" w:rsidRPr="00577AEA" w:rsidRDefault="00981D17" w:rsidP="000B2844">
      <w:pPr>
        <w:numPr>
          <w:ilvl w:val="0"/>
          <w:numId w:val="6"/>
        </w:numPr>
        <w:jc w:val="both"/>
        <w:rPr>
          <w:rFonts w:ascii="Gadugi" w:hAnsi="Gadugi" w:cs="Arial"/>
        </w:rPr>
      </w:pPr>
      <w:r w:rsidRPr="00577AEA">
        <w:rPr>
          <w:rFonts w:ascii="Gadugi" w:hAnsi="Gadugi" w:cs="Arial"/>
        </w:rPr>
        <w:t>Cuando el objeto social del oferente o el de la asociación no cubra el objeto del proceso de invitación.</w:t>
      </w:r>
    </w:p>
    <w:p w14:paraId="5463FB77" w14:textId="77777777" w:rsidR="00B70703" w:rsidRPr="00577AEA" w:rsidRDefault="00B70703" w:rsidP="000B2844">
      <w:pPr>
        <w:jc w:val="both"/>
        <w:rPr>
          <w:rFonts w:ascii="Gadugi" w:hAnsi="Gadugi" w:cs="Arial"/>
        </w:rPr>
      </w:pPr>
    </w:p>
    <w:p w14:paraId="1AB2E6D7" w14:textId="77777777" w:rsidR="00B70703" w:rsidRPr="00577AEA" w:rsidRDefault="00B70703" w:rsidP="000B2844">
      <w:pPr>
        <w:numPr>
          <w:ilvl w:val="0"/>
          <w:numId w:val="6"/>
        </w:numPr>
        <w:jc w:val="both"/>
        <w:rPr>
          <w:rFonts w:ascii="Gadugi" w:hAnsi="Gadugi" w:cs="Arial"/>
        </w:rPr>
      </w:pPr>
      <w:r w:rsidRPr="00577AEA">
        <w:rPr>
          <w:rFonts w:ascii="Gadugi" w:hAnsi="Gadugi" w:cs="Arial"/>
        </w:rPr>
        <w:t xml:space="preserve">Cuando en las facultades del representante legal se señalen limitaciones para los propósitos de este proceso de selección y no se adjunte la respectiva autorización. </w:t>
      </w:r>
    </w:p>
    <w:p w14:paraId="5C4E7B14" w14:textId="77777777" w:rsidR="00B70703" w:rsidRPr="00577AEA" w:rsidRDefault="00B70703" w:rsidP="000B2844">
      <w:pPr>
        <w:jc w:val="both"/>
        <w:rPr>
          <w:rFonts w:ascii="Gadugi" w:hAnsi="Gadugi" w:cs="Arial"/>
        </w:rPr>
      </w:pPr>
    </w:p>
    <w:p w14:paraId="49D49837" w14:textId="77777777" w:rsidR="00B70703" w:rsidRPr="00577AEA" w:rsidRDefault="00B70703" w:rsidP="000B2844">
      <w:pPr>
        <w:numPr>
          <w:ilvl w:val="0"/>
          <w:numId w:val="6"/>
        </w:numPr>
        <w:jc w:val="both"/>
        <w:rPr>
          <w:rFonts w:ascii="Gadugi" w:hAnsi="Gadugi" w:cs="Arial"/>
        </w:rPr>
      </w:pPr>
      <w:r w:rsidRPr="00577AEA">
        <w:rPr>
          <w:rFonts w:ascii="Gadugi" w:hAnsi="Gadugi" w:cs="Arial"/>
        </w:rPr>
        <w:t xml:space="preserve">La presentación de varias ofertas por parte del mismo </w:t>
      </w:r>
      <w:r w:rsidRPr="00577AEA">
        <w:rPr>
          <w:rFonts w:ascii="Gadugi" w:hAnsi="Gadugi" w:cs="Arial"/>
          <w:b/>
          <w:lang w:eastAsia="es-CO"/>
        </w:rPr>
        <w:t>PROPONENTE</w:t>
      </w:r>
      <w:r w:rsidRPr="00577AEA">
        <w:rPr>
          <w:rFonts w:ascii="Gadugi" w:hAnsi="Gadugi" w:cs="Arial"/>
        </w:rPr>
        <w:t xml:space="preserve"> para la presente </w:t>
      </w:r>
      <w:r w:rsidR="00981D17" w:rsidRPr="00577AEA">
        <w:rPr>
          <w:rFonts w:ascii="Gadugi" w:hAnsi="Gadugi" w:cs="Arial"/>
        </w:rPr>
        <w:t>invitación</w:t>
      </w:r>
      <w:r w:rsidRPr="00577AEA">
        <w:rPr>
          <w:rFonts w:ascii="Gadugi" w:hAnsi="Gadugi" w:cs="Arial"/>
        </w:rPr>
        <w:t xml:space="preserve"> (por sí o por interpuesta persona).</w:t>
      </w:r>
    </w:p>
    <w:p w14:paraId="7BE049AC" w14:textId="77777777" w:rsidR="00B70703" w:rsidRPr="00577AEA" w:rsidRDefault="00B70703" w:rsidP="000B2844">
      <w:pPr>
        <w:jc w:val="both"/>
        <w:rPr>
          <w:rFonts w:ascii="Gadugi" w:hAnsi="Gadugi" w:cs="Arial"/>
        </w:rPr>
      </w:pPr>
    </w:p>
    <w:p w14:paraId="66774790" w14:textId="77777777" w:rsidR="00B70703" w:rsidRPr="00577AEA" w:rsidRDefault="00B70703" w:rsidP="000B2844">
      <w:pPr>
        <w:numPr>
          <w:ilvl w:val="0"/>
          <w:numId w:val="6"/>
        </w:numPr>
        <w:jc w:val="both"/>
        <w:rPr>
          <w:rFonts w:ascii="Gadugi" w:hAnsi="Gadugi" w:cs="Arial"/>
        </w:rPr>
      </w:pPr>
      <w:r w:rsidRPr="00577AEA">
        <w:rPr>
          <w:rFonts w:ascii="Gadugi" w:hAnsi="Gadugi" w:cs="Arial"/>
        </w:rPr>
        <w:t>Cuando no se cumpla con alguno de los aspectos jurídicos, financieros, técnicos habilitantes y/</w:t>
      </w:r>
      <w:proofErr w:type="spellStart"/>
      <w:r w:rsidRPr="00577AEA">
        <w:rPr>
          <w:rFonts w:ascii="Gadugi" w:hAnsi="Gadugi" w:cs="Arial"/>
        </w:rPr>
        <w:t>o</w:t>
      </w:r>
      <w:proofErr w:type="spellEnd"/>
      <w:r w:rsidRPr="00577AEA">
        <w:rPr>
          <w:rFonts w:ascii="Gadugi" w:hAnsi="Gadugi" w:cs="Arial"/>
        </w:rPr>
        <w:t xml:space="preserve"> obligatorias en los términos señalados en cada uno de los numerales a que se haga mención.</w:t>
      </w:r>
    </w:p>
    <w:p w14:paraId="090157BA" w14:textId="77777777" w:rsidR="00B70703" w:rsidRPr="00577AEA" w:rsidRDefault="00B70703" w:rsidP="000B2844">
      <w:pPr>
        <w:jc w:val="both"/>
        <w:rPr>
          <w:rFonts w:ascii="Gadugi" w:hAnsi="Gadugi" w:cs="Arial"/>
        </w:rPr>
      </w:pPr>
    </w:p>
    <w:p w14:paraId="138F2A14" w14:textId="77777777" w:rsidR="00B70703" w:rsidRPr="00577AEA" w:rsidRDefault="00B70703" w:rsidP="000B2844">
      <w:pPr>
        <w:numPr>
          <w:ilvl w:val="0"/>
          <w:numId w:val="6"/>
        </w:numPr>
        <w:jc w:val="both"/>
        <w:rPr>
          <w:rFonts w:ascii="Gadugi" w:hAnsi="Gadugi" w:cs="Arial"/>
        </w:rPr>
      </w:pPr>
      <w:r w:rsidRPr="00577AEA">
        <w:rPr>
          <w:rFonts w:ascii="Gadugi" w:hAnsi="Gadugi" w:cs="Arial"/>
        </w:rPr>
        <w:lastRenderedPageBreak/>
        <w:t xml:space="preserve"> Cuando se presenten OFERTAS CONDICIONADAS. No podrán señalarse condiciones diferentes a las establecidas en esta invitación a proponer. En caso de que la propuesta formule condiciones diferentes a las establecidas, no serán tenidas en cuenta.</w:t>
      </w:r>
    </w:p>
    <w:p w14:paraId="764DFAE2" w14:textId="77777777" w:rsidR="00B70703" w:rsidRPr="00577AEA" w:rsidRDefault="00B70703" w:rsidP="000B2844">
      <w:pPr>
        <w:pStyle w:val="Prrafodelista"/>
        <w:jc w:val="both"/>
        <w:rPr>
          <w:rFonts w:ascii="Gadugi" w:hAnsi="Gadugi" w:cs="Arial"/>
        </w:rPr>
      </w:pPr>
    </w:p>
    <w:p w14:paraId="289EA418" w14:textId="77777777" w:rsidR="00B70703" w:rsidRPr="00577AEA" w:rsidRDefault="00B70703" w:rsidP="000B2844">
      <w:pPr>
        <w:numPr>
          <w:ilvl w:val="0"/>
          <w:numId w:val="6"/>
        </w:numPr>
        <w:jc w:val="both"/>
        <w:rPr>
          <w:rFonts w:ascii="Gadugi" w:hAnsi="Gadugi" w:cs="Arial"/>
        </w:rPr>
      </w:pPr>
      <w:r w:rsidRPr="00577AEA">
        <w:rPr>
          <w:rFonts w:ascii="Gadugi" w:hAnsi="Gadugi" w:cs="Arial"/>
        </w:rPr>
        <w:t xml:space="preserve">Cuando </w:t>
      </w:r>
      <w:r w:rsidRPr="00577AEA">
        <w:rPr>
          <w:rFonts w:ascii="Gadugi" w:hAnsi="Gadugi" w:cs="Arial"/>
          <w:b/>
        </w:rPr>
        <w:t>EL PROPONENTE</w:t>
      </w:r>
      <w:r w:rsidRPr="00577AEA">
        <w:rPr>
          <w:rFonts w:ascii="Gadugi" w:hAnsi="Gadugi" w:cs="Arial"/>
        </w:rPr>
        <w:t xml:space="preserve"> o alguno de sus integrantes estén reportados en el boletín Fiscal que expide la Contraloría General de la República como responsables fiscales y/o en el Sistema de Información de Registro de Sanciones y Causas de Inhabilidad (SIRI) de la Procuraduría General de la Nación.</w:t>
      </w:r>
    </w:p>
    <w:p w14:paraId="6909E716" w14:textId="77777777" w:rsidR="00B70703" w:rsidRPr="00577AEA" w:rsidRDefault="00B70703" w:rsidP="000B2844">
      <w:pPr>
        <w:pStyle w:val="Prrafodelista"/>
        <w:jc w:val="both"/>
        <w:rPr>
          <w:rFonts w:ascii="Gadugi" w:hAnsi="Gadugi" w:cs="Arial"/>
        </w:rPr>
      </w:pPr>
    </w:p>
    <w:p w14:paraId="3BF323F0" w14:textId="77777777" w:rsidR="00981D17" w:rsidRPr="00577AEA" w:rsidRDefault="00981D17" w:rsidP="000B2844">
      <w:pPr>
        <w:numPr>
          <w:ilvl w:val="0"/>
          <w:numId w:val="6"/>
        </w:numPr>
        <w:autoSpaceDE w:val="0"/>
        <w:autoSpaceDN w:val="0"/>
        <w:adjustRightInd w:val="0"/>
        <w:jc w:val="both"/>
        <w:rPr>
          <w:rFonts w:ascii="Gadugi" w:eastAsia="Calibri" w:hAnsi="Gadugi" w:cs="Arial"/>
          <w:color w:val="000000"/>
          <w:lang w:eastAsia="es-CO"/>
        </w:rPr>
      </w:pPr>
      <w:r w:rsidRPr="00577AEA">
        <w:rPr>
          <w:rFonts w:ascii="Gadugi" w:eastAsia="Calibri" w:hAnsi="Gadugi" w:cs="Arial"/>
          <w:color w:val="000000"/>
          <w:lang w:eastAsia="es-CO"/>
        </w:rPr>
        <w:t xml:space="preserve">Cuando el proponente o uno de sus integrantes haya sido condenado por lavado de activos o financiación a grupos armados o de terrorismo. </w:t>
      </w:r>
    </w:p>
    <w:p w14:paraId="79B68C12" w14:textId="77777777" w:rsidR="00981D17" w:rsidRPr="00577AEA" w:rsidRDefault="00981D17" w:rsidP="000B2844">
      <w:pPr>
        <w:pStyle w:val="Prrafodelista"/>
        <w:jc w:val="both"/>
        <w:rPr>
          <w:rFonts w:ascii="Gadugi" w:hAnsi="Gadugi" w:cs="Arial"/>
        </w:rPr>
      </w:pPr>
    </w:p>
    <w:p w14:paraId="5386F7C8" w14:textId="00850622" w:rsidR="00B70703" w:rsidRPr="006D44F3" w:rsidRDefault="00B70703" w:rsidP="006D44F3">
      <w:pPr>
        <w:numPr>
          <w:ilvl w:val="0"/>
          <w:numId w:val="6"/>
        </w:numPr>
        <w:jc w:val="both"/>
        <w:rPr>
          <w:rFonts w:ascii="Gadugi" w:hAnsi="Gadugi" w:cs="Arial"/>
        </w:rPr>
      </w:pPr>
      <w:r w:rsidRPr="00577AEA">
        <w:rPr>
          <w:rFonts w:ascii="Gadugi" w:hAnsi="Gadugi" w:cs="Arial"/>
        </w:rPr>
        <w:t xml:space="preserve">Cuando la propuesta presentada por </w:t>
      </w:r>
      <w:r w:rsidRPr="00577AEA">
        <w:rPr>
          <w:rFonts w:ascii="Gadugi" w:hAnsi="Gadugi" w:cs="Arial"/>
          <w:b/>
        </w:rPr>
        <w:t>EL PROPONENTE</w:t>
      </w:r>
      <w:r w:rsidRPr="00577AEA">
        <w:rPr>
          <w:rFonts w:ascii="Gadugi" w:hAnsi="Gadugi" w:cs="Arial"/>
        </w:rPr>
        <w:t xml:space="preserve"> sobrepase el </w:t>
      </w:r>
      <w:r w:rsidR="006D44F3" w:rsidRPr="00D75FC2">
        <w:rPr>
          <w:rFonts w:ascii="Gadugi" w:hAnsi="Gadugi"/>
        </w:rPr>
        <w:t>Presupuesto Oficial por cada una de las vigencias fiscales de la invitación en sus ítems de Subtotal, IVA y total</w:t>
      </w:r>
      <w:r w:rsidRPr="006D44F3">
        <w:rPr>
          <w:rFonts w:ascii="Gadugi" w:hAnsi="Gadugi" w:cs="Arial"/>
        </w:rPr>
        <w:t>, o cuando realizando el cálculo y la operación matemática este señale que la oferta económica sobrepasa el presupuesto señalado para este proceso.</w:t>
      </w:r>
    </w:p>
    <w:p w14:paraId="7BDC85B3" w14:textId="77777777" w:rsidR="00B70703" w:rsidRPr="00577AEA" w:rsidRDefault="00B70703" w:rsidP="000B2844">
      <w:pPr>
        <w:pStyle w:val="Prrafodelista"/>
        <w:jc w:val="both"/>
        <w:rPr>
          <w:rFonts w:ascii="Gadugi" w:hAnsi="Gadugi"/>
        </w:rPr>
      </w:pPr>
    </w:p>
    <w:p w14:paraId="2C870D7D" w14:textId="0EB7C6C5" w:rsidR="00122B8F" w:rsidRPr="00577AEA" w:rsidRDefault="00280C39" w:rsidP="000B2844">
      <w:pPr>
        <w:numPr>
          <w:ilvl w:val="0"/>
          <w:numId w:val="6"/>
        </w:numPr>
        <w:jc w:val="both"/>
        <w:rPr>
          <w:rFonts w:ascii="Gadugi" w:hAnsi="Gadugi" w:cs="Arial"/>
        </w:rPr>
      </w:pPr>
      <w:r w:rsidRPr="00577AEA">
        <w:rPr>
          <w:rFonts w:ascii="Gadugi" w:hAnsi="Gadugi"/>
        </w:rPr>
        <w:t xml:space="preserve">Cuando el valor de la propuesta resulte artificialmente bajo, y analizadas las explicaciones del proponente sobre el alcance del precio ofrecido, el </w:t>
      </w:r>
      <w:r w:rsidR="006A4DE2" w:rsidRPr="00577AEA">
        <w:rPr>
          <w:rFonts w:ascii="Gadugi" w:hAnsi="Gadugi"/>
        </w:rPr>
        <w:t>o</w:t>
      </w:r>
      <w:r w:rsidR="003B3CD1" w:rsidRPr="00577AEA">
        <w:rPr>
          <w:rFonts w:ascii="Gadugi" w:hAnsi="Gadugi"/>
        </w:rPr>
        <w:t>rdenador del gasto</w:t>
      </w:r>
      <w:r w:rsidRPr="00577AEA">
        <w:rPr>
          <w:rFonts w:ascii="Gadugi" w:hAnsi="Gadugi"/>
        </w:rPr>
        <w:t xml:space="preserve"> y el </w:t>
      </w:r>
      <w:r w:rsidR="006A4DE2" w:rsidRPr="00577AEA">
        <w:rPr>
          <w:rFonts w:ascii="Gadugi" w:hAnsi="Gadugi"/>
        </w:rPr>
        <w:t>e</w:t>
      </w:r>
      <w:r w:rsidR="003B3CD1" w:rsidRPr="00577AEA">
        <w:rPr>
          <w:rFonts w:ascii="Gadugi" w:hAnsi="Gadugi"/>
        </w:rPr>
        <w:t xml:space="preserve">quipo </w:t>
      </w:r>
      <w:r w:rsidR="006A4DE2" w:rsidRPr="00577AEA">
        <w:rPr>
          <w:rFonts w:ascii="Gadugi" w:hAnsi="Gadugi"/>
        </w:rPr>
        <w:t>v</w:t>
      </w:r>
      <w:r w:rsidR="003B3CD1" w:rsidRPr="00577AEA">
        <w:rPr>
          <w:rFonts w:ascii="Gadugi" w:hAnsi="Gadugi"/>
        </w:rPr>
        <w:t>erificador</w:t>
      </w:r>
      <w:r w:rsidRPr="00577AEA">
        <w:rPr>
          <w:rFonts w:ascii="Gadugi" w:hAnsi="Gadugi"/>
        </w:rPr>
        <w:t xml:space="preserve"> y </w:t>
      </w:r>
      <w:r w:rsidR="006A4DE2" w:rsidRPr="00577AEA">
        <w:rPr>
          <w:rFonts w:ascii="Gadugi" w:hAnsi="Gadugi"/>
        </w:rPr>
        <w:t>c</w:t>
      </w:r>
      <w:r w:rsidR="003B3CD1" w:rsidRPr="00577AEA">
        <w:rPr>
          <w:rFonts w:ascii="Gadugi" w:hAnsi="Gadugi"/>
        </w:rPr>
        <w:t>omité</w:t>
      </w:r>
      <w:r w:rsidRPr="00577AEA">
        <w:rPr>
          <w:rFonts w:ascii="Gadugi" w:hAnsi="Gadugi"/>
        </w:rPr>
        <w:t xml:space="preserve"> </w:t>
      </w:r>
      <w:r w:rsidR="006A4DE2" w:rsidRPr="00577AEA">
        <w:rPr>
          <w:rFonts w:ascii="Gadugi" w:hAnsi="Gadugi"/>
        </w:rPr>
        <w:t>e</w:t>
      </w:r>
      <w:r w:rsidRPr="00577AEA">
        <w:rPr>
          <w:rFonts w:ascii="Gadugi" w:hAnsi="Gadugi"/>
        </w:rPr>
        <w:t xml:space="preserve">valuador, con fundamento en el </w:t>
      </w:r>
      <w:r w:rsidR="003B3CD1" w:rsidRPr="00577AEA">
        <w:rPr>
          <w:rFonts w:ascii="Gadugi" w:hAnsi="Gadugi"/>
        </w:rPr>
        <w:t>RFQ</w:t>
      </w:r>
      <w:r w:rsidRPr="00577AEA">
        <w:rPr>
          <w:rFonts w:ascii="Gadugi" w:hAnsi="Gadugi"/>
        </w:rPr>
        <w:t xml:space="preserve"> que respalda el procedimiento de contratación y las condiciones particulares del sector correspondiente a los bienes o servicios a adquirir, consideren que esa propuesta económica pone en riesgo el proceso y el cumplimiento de las obligaciones contractuales en caso de resultar seleccionada</w:t>
      </w:r>
      <w:r w:rsidR="003B3CD1" w:rsidRPr="00577AEA">
        <w:rPr>
          <w:rFonts w:ascii="Gadugi" w:hAnsi="Gadugi"/>
        </w:rPr>
        <w:t>.</w:t>
      </w:r>
    </w:p>
    <w:p w14:paraId="541D4555" w14:textId="77777777" w:rsidR="00981D17" w:rsidRPr="00577AEA" w:rsidRDefault="00981D17" w:rsidP="000B2844">
      <w:pPr>
        <w:pStyle w:val="Prrafodelista"/>
        <w:jc w:val="both"/>
        <w:rPr>
          <w:rFonts w:ascii="Gadugi" w:eastAsia="Calibri" w:hAnsi="Gadugi" w:cs="Arial"/>
          <w:color w:val="000000"/>
          <w:lang w:eastAsia="es-CO"/>
        </w:rPr>
      </w:pPr>
    </w:p>
    <w:p w14:paraId="06D78E7A" w14:textId="0FCC5289" w:rsidR="00981D17" w:rsidRPr="00577AEA" w:rsidRDefault="00981D17" w:rsidP="000B2844">
      <w:pPr>
        <w:numPr>
          <w:ilvl w:val="0"/>
          <w:numId w:val="6"/>
        </w:numPr>
        <w:jc w:val="both"/>
        <w:rPr>
          <w:rFonts w:ascii="Gadugi" w:hAnsi="Gadugi" w:cs="Arial"/>
        </w:rPr>
      </w:pPr>
      <w:r w:rsidRPr="00577AEA">
        <w:rPr>
          <w:rFonts w:ascii="Gadugi" w:eastAsia="Calibri" w:hAnsi="Gadugi" w:cs="Arial"/>
          <w:color w:val="000000"/>
          <w:lang w:eastAsia="es-CO"/>
        </w:rPr>
        <w:t>Cuando el proponente no allegue Propuesta Económica</w:t>
      </w:r>
    </w:p>
    <w:p w14:paraId="16819938" w14:textId="77777777" w:rsidR="00B70703" w:rsidRPr="00577AEA" w:rsidRDefault="00B70703" w:rsidP="000B2844">
      <w:pPr>
        <w:jc w:val="both"/>
        <w:rPr>
          <w:rFonts w:ascii="Gadugi" w:hAnsi="Gadugi" w:cs="Arial"/>
        </w:rPr>
      </w:pPr>
    </w:p>
    <w:p w14:paraId="04DFAF7C" w14:textId="77777777" w:rsidR="00B70703" w:rsidRPr="00577AEA" w:rsidRDefault="00B70703" w:rsidP="000B2844">
      <w:pPr>
        <w:numPr>
          <w:ilvl w:val="0"/>
          <w:numId w:val="6"/>
        </w:numPr>
        <w:jc w:val="both"/>
        <w:rPr>
          <w:rFonts w:ascii="Gadugi" w:hAnsi="Gadugi" w:cs="Arial"/>
        </w:rPr>
      </w:pPr>
      <w:r w:rsidRPr="00577AEA">
        <w:rPr>
          <w:rFonts w:ascii="Gadugi" w:hAnsi="Gadugi" w:cs="Arial"/>
        </w:rPr>
        <w:t xml:space="preserve">Las demás señaladas en el presente </w:t>
      </w:r>
      <w:r w:rsidRPr="00577AEA">
        <w:rPr>
          <w:rFonts w:ascii="Gadugi" w:hAnsi="Gadugi"/>
        </w:rPr>
        <w:t>documento de condiciones definitivas</w:t>
      </w:r>
      <w:r w:rsidRPr="00577AEA">
        <w:rPr>
          <w:rFonts w:ascii="Gadugi" w:hAnsi="Gadugi" w:cs="Arial"/>
        </w:rPr>
        <w:t xml:space="preserve"> y en la ley.</w:t>
      </w:r>
    </w:p>
    <w:p w14:paraId="145BD15F" w14:textId="77777777" w:rsidR="00B70703" w:rsidRPr="00577AEA" w:rsidRDefault="00B70703" w:rsidP="000B2844">
      <w:pPr>
        <w:jc w:val="both"/>
        <w:rPr>
          <w:rFonts w:ascii="Gadugi" w:hAnsi="Gadugi" w:cs="Arial"/>
          <w:b/>
        </w:rPr>
      </w:pPr>
    </w:p>
    <w:p w14:paraId="217BF6E1" w14:textId="77777777" w:rsidR="00981D17" w:rsidRPr="00577AEA" w:rsidRDefault="00981D17" w:rsidP="000B2844">
      <w:pPr>
        <w:jc w:val="both"/>
        <w:rPr>
          <w:rFonts w:ascii="Gadugi" w:hAnsi="Gadugi" w:cs="Segoe UI"/>
          <w:lang w:eastAsia="es-CO"/>
        </w:rPr>
      </w:pPr>
      <w:r w:rsidRPr="00577AEA">
        <w:rPr>
          <w:rFonts w:ascii="Gadugi" w:hAnsi="Gadugi" w:cs="Segoe UI"/>
          <w:lang w:eastAsia="es-CO"/>
        </w:rPr>
        <w:t> </w:t>
      </w:r>
    </w:p>
    <w:p w14:paraId="2BBACAE7" w14:textId="73B840DA" w:rsidR="00B70703" w:rsidRPr="00577AEA" w:rsidRDefault="00B70703" w:rsidP="00F67E64">
      <w:pPr>
        <w:pStyle w:val="Prrafodelista"/>
        <w:numPr>
          <w:ilvl w:val="1"/>
          <w:numId w:val="24"/>
        </w:numPr>
        <w:jc w:val="both"/>
        <w:textAlignment w:val="baseline"/>
        <w:rPr>
          <w:rFonts w:ascii="Gadugi" w:hAnsi="Gadugi" w:cs="Arial"/>
          <w:b/>
        </w:rPr>
      </w:pPr>
      <w:r w:rsidRPr="00577AEA">
        <w:rPr>
          <w:rFonts w:ascii="Gadugi" w:hAnsi="Gadugi" w:cs="Arial"/>
          <w:b/>
        </w:rPr>
        <w:t>CAUSALES PARA DECLARAR FALLIDO EL PROCESO DE SELECCIÓN.</w:t>
      </w:r>
    </w:p>
    <w:p w14:paraId="3806C1BE" w14:textId="77777777" w:rsidR="00B70703" w:rsidRPr="00577AEA" w:rsidRDefault="00B70703" w:rsidP="000B2844">
      <w:pPr>
        <w:jc w:val="both"/>
        <w:rPr>
          <w:rFonts w:ascii="Gadugi" w:hAnsi="Gadugi" w:cs="Arial"/>
          <w:b/>
        </w:rPr>
      </w:pPr>
    </w:p>
    <w:p w14:paraId="76437298" w14:textId="77777777" w:rsidR="00B70703" w:rsidRPr="00577AEA" w:rsidRDefault="00B70703" w:rsidP="000B2844">
      <w:pPr>
        <w:jc w:val="both"/>
        <w:rPr>
          <w:rFonts w:ascii="Gadugi" w:hAnsi="Gadugi" w:cs="Arial"/>
        </w:rPr>
      </w:pPr>
      <w:r w:rsidRPr="00577AEA">
        <w:rPr>
          <w:rFonts w:ascii="Gadugi" w:hAnsi="Gadugi" w:cs="Arial"/>
          <w:b/>
        </w:rPr>
        <w:t xml:space="preserve">LA PREVISORA S.A. </w:t>
      </w:r>
      <w:r w:rsidRPr="00577AEA">
        <w:rPr>
          <w:rFonts w:ascii="Gadugi" w:hAnsi="Gadugi" w:cs="Arial"/>
        </w:rPr>
        <w:t xml:space="preserve">declarará fallida la invitación abierta por motivos o causas que impidan la escogencia objetiva. La declaratoria se hará mediante acta. </w:t>
      </w:r>
    </w:p>
    <w:p w14:paraId="14902E34" w14:textId="77777777" w:rsidR="00B70703" w:rsidRPr="00577AEA" w:rsidRDefault="00B70703" w:rsidP="000B2844">
      <w:pPr>
        <w:jc w:val="both"/>
        <w:rPr>
          <w:rFonts w:ascii="Gadugi" w:hAnsi="Gadugi" w:cs="Arial"/>
        </w:rPr>
      </w:pPr>
    </w:p>
    <w:p w14:paraId="7A493377" w14:textId="77777777" w:rsidR="00B70703" w:rsidRPr="00577AEA" w:rsidRDefault="00B70703" w:rsidP="000B2844">
      <w:pPr>
        <w:jc w:val="both"/>
        <w:rPr>
          <w:rFonts w:ascii="Gadugi" w:hAnsi="Gadugi" w:cs="Arial"/>
        </w:rPr>
      </w:pPr>
      <w:r w:rsidRPr="00577AEA">
        <w:rPr>
          <w:rFonts w:ascii="Gadugi" w:hAnsi="Gadugi" w:cs="Arial"/>
          <w:b/>
        </w:rPr>
        <w:t xml:space="preserve">LA PREVISORA S.A. </w:t>
      </w:r>
      <w:r w:rsidRPr="00577AEA">
        <w:rPr>
          <w:rFonts w:ascii="Gadugi" w:hAnsi="Gadugi" w:cs="Arial"/>
        </w:rPr>
        <w:t>no es responsable de los gastos en que hayan incurrido los proponentes en la presentación de las propuestas.</w:t>
      </w:r>
    </w:p>
    <w:p w14:paraId="2B42F129" w14:textId="77777777" w:rsidR="00981D17" w:rsidRPr="00577AEA" w:rsidRDefault="00981D17" w:rsidP="000B2844">
      <w:pPr>
        <w:jc w:val="both"/>
        <w:textAlignment w:val="baseline"/>
        <w:rPr>
          <w:rFonts w:ascii="Gadugi" w:hAnsi="Gadugi" w:cs="Segoe UI"/>
          <w:lang w:eastAsia="es-CO"/>
        </w:rPr>
      </w:pPr>
    </w:p>
    <w:p w14:paraId="1BDCE78E" w14:textId="77777777" w:rsidR="00B70703" w:rsidRPr="00577AEA" w:rsidRDefault="00B70703" w:rsidP="002D416D">
      <w:pPr>
        <w:jc w:val="center"/>
        <w:textAlignment w:val="baseline"/>
        <w:rPr>
          <w:rFonts w:ascii="Gadugi" w:hAnsi="Gadugi" w:cs="Segoe UI"/>
          <w:lang w:eastAsia="es-CO"/>
        </w:rPr>
      </w:pPr>
    </w:p>
    <w:p w14:paraId="04ABFA85" w14:textId="4EDA26DD" w:rsidR="00B70703" w:rsidRPr="00577AEA" w:rsidRDefault="00B70703" w:rsidP="002D416D">
      <w:pPr>
        <w:jc w:val="center"/>
        <w:textAlignment w:val="baseline"/>
        <w:rPr>
          <w:rFonts w:ascii="Gadugi" w:hAnsi="Gadugi" w:cs="Segoe UI"/>
          <w:b/>
          <w:lang w:eastAsia="es-CO"/>
        </w:rPr>
      </w:pPr>
      <w:r w:rsidRPr="00577AEA">
        <w:rPr>
          <w:rFonts w:ascii="Gadugi" w:hAnsi="Gadugi" w:cs="Segoe UI"/>
          <w:b/>
          <w:lang w:eastAsia="es-CO"/>
        </w:rPr>
        <w:t>CAPÍTULO VI</w:t>
      </w:r>
    </w:p>
    <w:p w14:paraId="54B6822D" w14:textId="77777777" w:rsidR="00B70703" w:rsidRPr="00577AEA" w:rsidRDefault="00B70703" w:rsidP="002D416D">
      <w:pPr>
        <w:jc w:val="center"/>
        <w:textAlignment w:val="baseline"/>
        <w:rPr>
          <w:rFonts w:ascii="Gadugi" w:hAnsi="Gadugi" w:cs="Segoe UI"/>
          <w:b/>
          <w:lang w:eastAsia="es-CO"/>
        </w:rPr>
      </w:pPr>
      <w:r w:rsidRPr="00577AEA">
        <w:rPr>
          <w:rFonts w:ascii="Gadugi" w:hAnsi="Gadugi" w:cs="Segoe UI"/>
          <w:b/>
          <w:lang w:eastAsia="es-CO"/>
        </w:rPr>
        <w:t>ANEXOS.</w:t>
      </w:r>
    </w:p>
    <w:p w14:paraId="4D04CCD1" w14:textId="77777777" w:rsidR="00954244" w:rsidRPr="00577AEA" w:rsidRDefault="00954244" w:rsidP="000B2844">
      <w:pPr>
        <w:jc w:val="both"/>
        <w:textAlignment w:val="baseline"/>
        <w:rPr>
          <w:rFonts w:ascii="Gadugi" w:hAnsi="Gadugi" w:cs="Segoe UI"/>
          <w:b/>
          <w:lang w:eastAsia="es-CO"/>
        </w:rPr>
      </w:pPr>
    </w:p>
    <w:p w14:paraId="78ACEB96" w14:textId="77777777" w:rsidR="00B70703" w:rsidRPr="00577AEA" w:rsidRDefault="00B70703" w:rsidP="000B2844">
      <w:pPr>
        <w:jc w:val="both"/>
        <w:textAlignment w:val="baseline"/>
        <w:rPr>
          <w:rFonts w:ascii="Gadugi" w:hAnsi="Gadugi" w:cs="Segoe UI"/>
          <w:lang w:eastAsia="es-CO"/>
        </w:rPr>
      </w:pPr>
    </w:p>
    <w:p w14:paraId="1CD6C145" w14:textId="77777777" w:rsidR="00B70703" w:rsidRPr="00577AEA" w:rsidRDefault="00B70703" w:rsidP="000B2844">
      <w:pPr>
        <w:jc w:val="both"/>
        <w:textAlignment w:val="baseline"/>
        <w:rPr>
          <w:rFonts w:ascii="Gadugi" w:hAnsi="Gadugi" w:cs="Segoe UI"/>
          <w:lang w:eastAsia="es-CO"/>
        </w:rPr>
      </w:pPr>
      <w:r w:rsidRPr="00577AEA">
        <w:rPr>
          <w:rFonts w:ascii="Gadugi" w:hAnsi="Gadugi" w:cs="Segoe UI"/>
          <w:lang w:eastAsia="es-CO"/>
        </w:rPr>
        <w:t>Son anexos de este proceso los siguientes documentos:</w:t>
      </w:r>
    </w:p>
    <w:p w14:paraId="75C13D91" w14:textId="54D10B56" w:rsidR="00B70703" w:rsidRPr="00577AEA" w:rsidRDefault="00B70703" w:rsidP="00BF4CD1">
      <w:pPr>
        <w:numPr>
          <w:ilvl w:val="0"/>
          <w:numId w:val="20"/>
        </w:numPr>
        <w:jc w:val="both"/>
        <w:textAlignment w:val="baseline"/>
        <w:rPr>
          <w:rFonts w:ascii="Gadugi" w:hAnsi="Gadugi" w:cs="Segoe UI"/>
          <w:b/>
          <w:lang w:eastAsia="es-CO"/>
        </w:rPr>
      </w:pPr>
      <w:r w:rsidRPr="00577AEA">
        <w:rPr>
          <w:rFonts w:ascii="Gadugi" w:hAnsi="Gadugi" w:cs="Segoe UI"/>
          <w:b/>
          <w:lang w:eastAsia="es-CO"/>
        </w:rPr>
        <w:t>ANEXO No.</w:t>
      </w:r>
      <w:r w:rsidR="0038466E" w:rsidRPr="00577AEA">
        <w:rPr>
          <w:rFonts w:ascii="Gadugi" w:hAnsi="Gadugi" w:cs="Segoe UI"/>
          <w:b/>
          <w:lang w:eastAsia="es-CO"/>
        </w:rPr>
        <w:t xml:space="preserve"> </w:t>
      </w:r>
      <w:r w:rsidR="00D83DB7">
        <w:rPr>
          <w:rFonts w:ascii="Gadugi" w:hAnsi="Gadugi" w:cs="Segoe UI"/>
          <w:b/>
          <w:lang w:eastAsia="es-CO"/>
        </w:rPr>
        <w:t>1</w:t>
      </w:r>
      <w:r w:rsidRPr="00577AEA">
        <w:rPr>
          <w:rFonts w:ascii="Gadugi" w:hAnsi="Gadugi" w:cs="Segoe UI"/>
          <w:b/>
          <w:lang w:eastAsia="es-CO"/>
        </w:rPr>
        <w:t xml:space="preserve"> FORMATO CARTA DE PRESENTACIÓN DE LA PROPUESTA.</w:t>
      </w:r>
    </w:p>
    <w:p w14:paraId="17137583" w14:textId="5B421E97" w:rsidR="00DA610A" w:rsidRDefault="00DA610A" w:rsidP="00BF4CD1">
      <w:pPr>
        <w:numPr>
          <w:ilvl w:val="0"/>
          <w:numId w:val="20"/>
        </w:numPr>
        <w:jc w:val="both"/>
        <w:textAlignment w:val="baseline"/>
        <w:rPr>
          <w:rFonts w:ascii="Gadugi" w:hAnsi="Gadugi" w:cs="Segoe UI"/>
          <w:b/>
          <w:lang w:eastAsia="es-CO"/>
        </w:rPr>
      </w:pPr>
      <w:r w:rsidRPr="00577AEA">
        <w:rPr>
          <w:rFonts w:ascii="Gadugi" w:hAnsi="Gadugi" w:cs="Segoe UI"/>
          <w:b/>
          <w:lang w:eastAsia="es-CO"/>
        </w:rPr>
        <w:t xml:space="preserve">ANEXO No. </w:t>
      </w:r>
      <w:r w:rsidR="00D83DB7">
        <w:rPr>
          <w:rFonts w:ascii="Gadugi" w:hAnsi="Gadugi" w:cs="Segoe UI"/>
          <w:b/>
          <w:lang w:eastAsia="es-CO"/>
        </w:rPr>
        <w:t>2</w:t>
      </w:r>
      <w:r w:rsidRPr="00577AEA">
        <w:rPr>
          <w:rFonts w:ascii="Gadugi" w:hAnsi="Gadugi" w:cs="Segoe UI"/>
          <w:b/>
          <w:lang w:eastAsia="es-CO"/>
        </w:rPr>
        <w:t xml:space="preserve"> </w:t>
      </w:r>
      <w:r w:rsidR="00055D82" w:rsidRPr="00577AEA">
        <w:rPr>
          <w:rFonts w:ascii="Gadugi" w:hAnsi="Gadugi" w:cs="Segoe UI"/>
          <w:b/>
          <w:lang w:eastAsia="es-CO"/>
        </w:rPr>
        <w:t xml:space="preserve">FORMATO </w:t>
      </w:r>
      <w:r w:rsidRPr="00577AEA">
        <w:rPr>
          <w:rFonts w:ascii="Gadugi" w:hAnsi="Gadugi" w:cs="Segoe UI"/>
          <w:b/>
          <w:lang w:eastAsia="es-CO"/>
        </w:rPr>
        <w:t>APOYO A LA INDUSTRIA NACIONAL</w:t>
      </w:r>
    </w:p>
    <w:p w14:paraId="515CDCFE" w14:textId="3376A306" w:rsidR="00FD1BC1" w:rsidRPr="00FD1BC1" w:rsidRDefault="00FD1BC1" w:rsidP="00FD1BC1">
      <w:pPr>
        <w:numPr>
          <w:ilvl w:val="0"/>
          <w:numId w:val="20"/>
        </w:numPr>
        <w:jc w:val="both"/>
        <w:textAlignment w:val="baseline"/>
        <w:rPr>
          <w:rFonts w:ascii="Gadugi" w:hAnsi="Gadugi" w:cs="Segoe UI"/>
          <w:b/>
          <w:lang w:eastAsia="es-CO"/>
        </w:rPr>
      </w:pPr>
      <w:r w:rsidRPr="00577AEA">
        <w:rPr>
          <w:rFonts w:ascii="Gadugi" w:hAnsi="Gadugi" w:cs="Segoe UI"/>
          <w:b/>
          <w:lang w:eastAsia="es-CO"/>
        </w:rPr>
        <w:t xml:space="preserve">ANEXO No. </w:t>
      </w:r>
      <w:r>
        <w:rPr>
          <w:rFonts w:ascii="Gadugi" w:hAnsi="Gadugi" w:cs="Segoe UI"/>
          <w:b/>
          <w:lang w:eastAsia="es-CO"/>
        </w:rPr>
        <w:t>3</w:t>
      </w:r>
      <w:r w:rsidRPr="00577AEA">
        <w:rPr>
          <w:rFonts w:ascii="Gadugi" w:hAnsi="Gadugi" w:cs="Segoe UI"/>
          <w:b/>
          <w:lang w:eastAsia="es-CO"/>
        </w:rPr>
        <w:t xml:space="preserve"> </w:t>
      </w:r>
      <w:r>
        <w:rPr>
          <w:rFonts w:ascii="Gadugi" w:hAnsi="Gadugi" w:cs="Segoe UI"/>
          <w:b/>
          <w:lang w:eastAsia="es-CO"/>
        </w:rPr>
        <w:t>PROPUESTA ECONÓMICA</w:t>
      </w:r>
    </w:p>
    <w:p w14:paraId="48C35217" w14:textId="60A409CC" w:rsidR="00B70703" w:rsidRPr="00577AEA" w:rsidRDefault="00B70703" w:rsidP="00BF4CD1">
      <w:pPr>
        <w:numPr>
          <w:ilvl w:val="0"/>
          <w:numId w:val="20"/>
        </w:numPr>
        <w:jc w:val="both"/>
        <w:textAlignment w:val="baseline"/>
        <w:rPr>
          <w:rFonts w:ascii="Gadugi" w:hAnsi="Gadugi" w:cs="Segoe UI"/>
          <w:b/>
          <w:lang w:eastAsia="es-CO"/>
        </w:rPr>
      </w:pPr>
      <w:r w:rsidRPr="00577AEA">
        <w:rPr>
          <w:rFonts w:ascii="Gadugi" w:hAnsi="Gadugi" w:cs="Segoe UI"/>
          <w:b/>
          <w:lang w:eastAsia="es-CO"/>
        </w:rPr>
        <w:t xml:space="preserve">ANEXO No. </w:t>
      </w:r>
      <w:r w:rsidR="00620CD6">
        <w:rPr>
          <w:rFonts w:ascii="Gadugi" w:hAnsi="Gadugi" w:cs="Segoe UI"/>
          <w:b/>
          <w:lang w:eastAsia="es-CO"/>
        </w:rPr>
        <w:t>4 MATRIZ DE RIESGOS</w:t>
      </w:r>
    </w:p>
    <w:p w14:paraId="53AF366C" w14:textId="2D10F8E1" w:rsidR="00620CD6" w:rsidRDefault="00620CD6" w:rsidP="00620CD6">
      <w:pPr>
        <w:numPr>
          <w:ilvl w:val="0"/>
          <w:numId w:val="20"/>
        </w:numPr>
        <w:jc w:val="both"/>
        <w:textAlignment w:val="baseline"/>
        <w:rPr>
          <w:rFonts w:ascii="Gadugi" w:hAnsi="Gadugi" w:cs="Segoe UI"/>
          <w:b/>
          <w:lang w:eastAsia="es-CO"/>
        </w:rPr>
      </w:pPr>
      <w:r w:rsidRPr="00577AEA">
        <w:rPr>
          <w:rFonts w:ascii="Gadugi" w:hAnsi="Gadugi" w:cs="Segoe UI"/>
          <w:b/>
          <w:lang w:eastAsia="es-CO"/>
        </w:rPr>
        <w:lastRenderedPageBreak/>
        <w:t xml:space="preserve">ANEXO No. </w:t>
      </w:r>
      <w:r>
        <w:rPr>
          <w:rFonts w:ascii="Gadugi" w:hAnsi="Gadugi" w:cs="Segoe UI"/>
          <w:b/>
          <w:lang w:eastAsia="es-CO"/>
        </w:rPr>
        <w:t>5</w:t>
      </w:r>
      <w:r w:rsidRPr="00577AEA">
        <w:rPr>
          <w:rFonts w:ascii="Gadugi" w:hAnsi="Gadugi" w:cs="Segoe UI"/>
          <w:b/>
          <w:lang w:eastAsia="es-CO"/>
        </w:rPr>
        <w:t xml:space="preserve"> BORRADOR MINUTA DE CONTRATO</w:t>
      </w:r>
    </w:p>
    <w:p w14:paraId="7F289E1C" w14:textId="059546F4" w:rsidR="00004751" w:rsidRPr="00577AEA" w:rsidRDefault="00004751" w:rsidP="00620CD6">
      <w:pPr>
        <w:numPr>
          <w:ilvl w:val="0"/>
          <w:numId w:val="20"/>
        </w:numPr>
        <w:jc w:val="both"/>
        <w:textAlignment w:val="baseline"/>
        <w:rPr>
          <w:rFonts w:ascii="Gadugi" w:hAnsi="Gadugi" w:cs="Segoe UI"/>
          <w:b/>
          <w:lang w:eastAsia="es-CO"/>
        </w:rPr>
      </w:pPr>
      <w:r>
        <w:rPr>
          <w:rFonts w:ascii="Gadugi" w:hAnsi="Gadugi" w:cs="Segoe UI"/>
          <w:b/>
          <w:lang w:eastAsia="es-CO"/>
        </w:rPr>
        <w:t xml:space="preserve">ANEXO No. </w:t>
      </w:r>
      <w:r w:rsidR="00696626">
        <w:rPr>
          <w:rFonts w:ascii="Gadugi" w:hAnsi="Gadugi" w:cs="Segoe UI"/>
          <w:b/>
          <w:lang w:eastAsia="es-CO"/>
        </w:rPr>
        <w:t>6</w:t>
      </w:r>
      <w:r>
        <w:rPr>
          <w:rFonts w:ascii="Gadugi" w:hAnsi="Gadugi" w:cs="Segoe UI"/>
          <w:b/>
          <w:lang w:eastAsia="es-CO"/>
        </w:rPr>
        <w:t xml:space="preserve"> </w:t>
      </w:r>
      <w:r w:rsidRPr="00004751">
        <w:rPr>
          <w:rFonts w:ascii="Gadugi" w:hAnsi="Gadugi" w:cs="Segoe UI"/>
          <w:b/>
          <w:lang w:eastAsia="es-CO"/>
        </w:rPr>
        <w:t xml:space="preserve">ACUERDO NIVELES DE SERVICIOS </w:t>
      </w:r>
    </w:p>
    <w:p w14:paraId="264BEE90" w14:textId="77777777" w:rsidR="00B70703" w:rsidRPr="00577AEA" w:rsidRDefault="00B70703" w:rsidP="000B2844">
      <w:pPr>
        <w:jc w:val="both"/>
        <w:textAlignment w:val="baseline"/>
        <w:rPr>
          <w:rFonts w:ascii="Gadugi" w:hAnsi="Gadugi" w:cs="Segoe UI"/>
          <w:lang w:eastAsia="es-CO"/>
        </w:rPr>
      </w:pPr>
    </w:p>
    <w:p w14:paraId="4A0BCEDF" w14:textId="77777777" w:rsidR="00B70703" w:rsidRPr="00577AEA" w:rsidRDefault="00B70703" w:rsidP="000B2844">
      <w:pPr>
        <w:jc w:val="both"/>
        <w:textAlignment w:val="baseline"/>
        <w:rPr>
          <w:rFonts w:ascii="Gadugi" w:hAnsi="Gadugi" w:cs="Segoe UI"/>
          <w:lang w:eastAsia="es-CO"/>
        </w:rPr>
      </w:pPr>
    </w:p>
    <w:p w14:paraId="789D3C76" w14:textId="4ACFA2E8" w:rsidR="00B72DC9" w:rsidRDefault="007B4E5A" w:rsidP="000B2844">
      <w:pPr>
        <w:jc w:val="both"/>
        <w:textAlignment w:val="baseline"/>
        <w:rPr>
          <w:rFonts w:ascii="Gadugi" w:hAnsi="Gadugi" w:cs="Segoe UI"/>
          <w:color w:val="FF0000"/>
          <w:lang w:eastAsia="es-CO"/>
        </w:rPr>
      </w:pPr>
      <w:r w:rsidRPr="00577AEA">
        <w:rPr>
          <w:rFonts w:ascii="Gadugi" w:hAnsi="Gadugi" w:cs="Segoe UI"/>
          <w:color w:val="FF0000"/>
          <w:lang w:eastAsia="es-CO"/>
        </w:rPr>
        <w:tab/>
      </w:r>
    </w:p>
    <w:p w14:paraId="1AA974D3" w14:textId="71F3949F" w:rsidR="00696626" w:rsidRDefault="00696626" w:rsidP="000B2844">
      <w:pPr>
        <w:jc w:val="both"/>
        <w:textAlignment w:val="baseline"/>
        <w:rPr>
          <w:rFonts w:ascii="Gadugi" w:hAnsi="Gadugi" w:cs="Segoe UI"/>
          <w:color w:val="FF0000"/>
          <w:lang w:eastAsia="es-CO"/>
        </w:rPr>
      </w:pPr>
    </w:p>
    <w:p w14:paraId="28998D07" w14:textId="25C4035C" w:rsidR="00696626" w:rsidRDefault="00696626" w:rsidP="000B2844">
      <w:pPr>
        <w:jc w:val="both"/>
        <w:textAlignment w:val="baseline"/>
        <w:rPr>
          <w:rFonts w:ascii="Gadugi" w:hAnsi="Gadugi" w:cs="Segoe UI"/>
          <w:color w:val="FF0000"/>
          <w:lang w:eastAsia="es-CO"/>
        </w:rPr>
      </w:pPr>
    </w:p>
    <w:p w14:paraId="6BC1B4A4" w14:textId="013BD7B7" w:rsidR="00696626" w:rsidRDefault="00696626" w:rsidP="000B2844">
      <w:pPr>
        <w:jc w:val="both"/>
        <w:textAlignment w:val="baseline"/>
        <w:rPr>
          <w:rFonts w:ascii="Gadugi" w:hAnsi="Gadugi" w:cs="Segoe UI"/>
          <w:color w:val="FF0000"/>
          <w:lang w:eastAsia="es-CO"/>
        </w:rPr>
      </w:pPr>
    </w:p>
    <w:p w14:paraId="6FCF3CC0" w14:textId="7C5A9792" w:rsidR="00696626" w:rsidRDefault="00696626" w:rsidP="000B2844">
      <w:pPr>
        <w:jc w:val="both"/>
        <w:textAlignment w:val="baseline"/>
        <w:rPr>
          <w:rFonts w:ascii="Gadugi" w:hAnsi="Gadugi" w:cs="Segoe UI"/>
          <w:color w:val="FF0000"/>
          <w:lang w:eastAsia="es-CO"/>
        </w:rPr>
      </w:pPr>
    </w:p>
    <w:p w14:paraId="3A75B127" w14:textId="5019FB69" w:rsidR="00696626" w:rsidRDefault="00696626" w:rsidP="000B2844">
      <w:pPr>
        <w:jc w:val="both"/>
        <w:textAlignment w:val="baseline"/>
        <w:rPr>
          <w:rFonts w:ascii="Gadugi" w:hAnsi="Gadugi" w:cs="Segoe UI"/>
          <w:color w:val="FF0000"/>
          <w:lang w:eastAsia="es-CO"/>
        </w:rPr>
      </w:pPr>
    </w:p>
    <w:p w14:paraId="0FCEC79C" w14:textId="0ACC64B2" w:rsidR="00696626" w:rsidRDefault="00696626" w:rsidP="000B2844">
      <w:pPr>
        <w:jc w:val="both"/>
        <w:textAlignment w:val="baseline"/>
        <w:rPr>
          <w:rFonts w:ascii="Gadugi" w:hAnsi="Gadugi" w:cs="Segoe UI"/>
          <w:color w:val="FF0000"/>
          <w:lang w:eastAsia="es-CO"/>
        </w:rPr>
      </w:pPr>
    </w:p>
    <w:p w14:paraId="5E3FBCE8" w14:textId="4E3EEB9E" w:rsidR="00696626" w:rsidRDefault="00696626" w:rsidP="000B2844">
      <w:pPr>
        <w:jc w:val="both"/>
        <w:textAlignment w:val="baseline"/>
        <w:rPr>
          <w:rFonts w:ascii="Gadugi" w:hAnsi="Gadugi" w:cs="Segoe UI"/>
          <w:color w:val="FF0000"/>
          <w:lang w:eastAsia="es-CO"/>
        </w:rPr>
      </w:pPr>
    </w:p>
    <w:p w14:paraId="5EE1F658" w14:textId="1DB48808" w:rsidR="00696626" w:rsidRDefault="00696626" w:rsidP="000B2844">
      <w:pPr>
        <w:jc w:val="both"/>
        <w:textAlignment w:val="baseline"/>
        <w:rPr>
          <w:rFonts w:ascii="Gadugi" w:hAnsi="Gadugi" w:cs="Segoe UI"/>
          <w:color w:val="FF0000"/>
          <w:lang w:eastAsia="es-CO"/>
        </w:rPr>
      </w:pPr>
    </w:p>
    <w:p w14:paraId="31D34A43" w14:textId="11D4BE64" w:rsidR="00696626" w:rsidRDefault="00696626" w:rsidP="000B2844">
      <w:pPr>
        <w:jc w:val="both"/>
        <w:textAlignment w:val="baseline"/>
        <w:rPr>
          <w:rFonts w:ascii="Gadugi" w:hAnsi="Gadugi" w:cs="Segoe UI"/>
          <w:color w:val="FF0000"/>
          <w:lang w:eastAsia="es-CO"/>
        </w:rPr>
      </w:pPr>
    </w:p>
    <w:p w14:paraId="2998B1D6" w14:textId="61EB185C" w:rsidR="00696626" w:rsidRDefault="00696626" w:rsidP="000B2844">
      <w:pPr>
        <w:jc w:val="both"/>
        <w:textAlignment w:val="baseline"/>
        <w:rPr>
          <w:rFonts w:ascii="Gadugi" w:hAnsi="Gadugi" w:cs="Segoe UI"/>
          <w:color w:val="FF0000"/>
          <w:lang w:eastAsia="es-CO"/>
        </w:rPr>
      </w:pPr>
    </w:p>
    <w:p w14:paraId="1312756A" w14:textId="462F1DE0" w:rsidR="00696626" w:rsidRDefault="00696626" w:rsidP="000B2844">
      <w:pPr>
        <w:jc w:val="both"/>
        <w:textAlignment w:val="baseline"/>
        <w:rPr>
          <w:rFonts w:ascii="Gadugi" w:hAnsi="Gadugi" w:cs="Segoe UI"/>
          <w:color w:val="FF0000"/>
          <w:lang w:eastAsia="es-CO"/>
        </w:rPr>
      </w:pPr>
    </w:p>
    <w:p w14:paraId="189A0753" w14:textId="6817B2AC" w:rsidR="00696626" w:rsidRDefault="00696626" w:rsidP="000B2844">
      <w:pPr>
        <w:jc w:val="both"/>
        <w:textAlignment w:val="baseline"/>
        <w:rPr>
          <w:rFonts w:ascii="Gadugi" w:hAnsi="Gadugi" w:cs="Segoe UI"/>
          <w:color w:val="FF0000"/>
          <w:lang w:eastAsia="es-CO"/>
        </w:rPr>
      </w:pPr>
    </w:p>
    <w:p w14:paraId="702E612D" w14:textId="3E52DC61" w:rsidR="00696626" w:rsidRDefault="00696626" w:rsidP="000B2844">
      <w:pPr>
        <w:jc w:val="both"/>
        <w:textAlignment w:val="baseline"/>
        <w:rPr>
          <w:rFonts w:ascii="Gadugi" w:hAnsi="Gadugi" w:cs="Segoe UI"/>
          <w:color w:val="FF0000"/>
          <w:lang w:eastAsia="es-CO"/>
        </w:rPr>
      </w:pPr>
    </w:p>
    <w:p w14:paraId="0BDD57C6" w14:textId="457CF4F0" w:rsidR="00696626" w:rsidRDefault="00696626" w:rsidP="000B2844">
      <w:pPr>
        <w:jc w:val="both"/>
        <w:textAlignment w:val="baseline"/>
        <w:rPr>
          <w:rFonts w:ascii="Gadugi" w:hAnsi="Gadugi" w:cs="Segoe UI"/>
          <w:color w:val="FF0000"/>
          <w:lang w:eastAsia="es-CO"/>
        </w:rPr>
      </w:pPr>
    </w:p>
    <w:p w14:paraId="65CD62E4" w14:textId="1357BE84" w:rsidR="00696626" w:rsidRDefault="00696626" w:rsidP="000B2844">
      <w:pPr>
        <w:jc w:val="both"/>
        <w:textAlignment w:val="baseline"/>
        <w:rPr>
          <w:rFonts w:ascii="Gadugi" w:hAnsi="Gadugi" w:cs="Segoe UI"/>
          <w:color w:val="FF0000"/>
          <w:lang w:eastAsia="es-CO"/>
        </w:rPr>
      </w:pPr>
    </w:p>
    <w:p w14:paraId="283480D5" w14:textId="013F2BAC" w:rsidR="00696626" w:rsidRDefault="00696626" w:rsidP="000B2844">
      <w:pPr>
        <w:jc w:val="both"/>
        <w:textAlignment w:val="baseline"/>
        <w:rPr>
          <w:rFonts w:ascii="Gadugi" w:hAnsi="Gadugi" w:cs="Segoe UI"/>
          <w:color w:val="FF0000"/>
          <w:lang w:eastAsia="es-CO"/>
        </w:rPr>
      </w:pPr>
    </w:p>
    <w:p w14:paraId="6F7B131D" w14:textId="5F993120" w:rsidR="00696626" w:rsidRDefault="00696626" w:rsidP="000B2844">
      <w:pPr>
        <w:jc w:val="both"/>
        <w:textAlignment w:val="baseline"/>
        <w:rPr>
          <w:rFonts w:ascii="Gadugi" w:hAnsi="Gadugi" w:cs="Segoe UI"/>
          <w:color w:val="FF0000"/>
          <w:lang w:eastAsia="es-CO"/>
        </w:rPr>
      </w:pPr>
    </w:p>
    <w:p w14:paraId="12FE8C18" w14:textId="77777777" w:rsidR="00696626" w:rsidRPr="00577AEA" w:rsidRDefault="00696626" w:rsidP="000B2844">
      <w:pPr>
        <w:jc w:val="both"/>
        <w:textAlignment w:val="baseline"/>
        <w:rPr>
          <w:rFonts w:ascii="Gadugi" w:hAnsi="Gadugi" w:cs="Segoe UI"/>
          <w:b/>
          <w:bCs/>
          <w:lang w:eastAsia="es-CO"/>
        </w:rPr>
      </w:pPr>
    </w:p>
    <w:p w14:paraId="7E300BE1" w14:textId="7FCF7DBB" w:rsidR="00B70703" w:rsidRPr="00577AEA" w:rsidRDefault="00B70703" w:rsidP="000B2844">
      <w:pPr>
        <w:jc w:val="both"/>
        <w:textAlignment w:val="baseline"/>
        <w:rPr>
          <w:rFonts w:ascii="Gadugi" w:hAnsi="Gadugi" w:cs="Segoe UI"/>
          <w:b/>
          <w:bCs/>
          <w:lang w:eastAsia="es-CO"/>
        </w:rPr>
      </w:pPr>
      <w:r w:rsidRPr="00577AEA">
        <w:rPr>
          <w:rFonts w:ascii="Gadugi" w:hAnsi="Gadugi" w:cs="Segoe UI"/>
          <w:b/>
          <w:bCs/>
          <w:lang w:eastAsia="es-CO"/>
        </w:rPr>
        <w:t>ANEXO 1</w:t>
      </w:r>
    </w:p>
    <w:p w14:paraId="4140F3FC" w14:textId="77777777" w:rsidR="00B72DC9" w:rsidRPr="00577AEA" w:rsidRDefault="00B72DC9" w:rsidP="000B2844">
      <w:pPr>
        <w:jc w:val="both"/>
        <w:textAlignment w:val="baseline"/>
        <w:rPr>
          <w:rFonts w:ascii="Gadugi" w:hAnsi="Gadugi" w:cs="Segoe UI"/>
          <w:b/>
          <w:lang w:eastAsia="es-CO"/>
        </w:rPr>
      </w:pPr>
    </w:p>
    <w:p w14:paraId="1444BA8A" w14:textId="1E872270" w:rsidR="00B70703" w:rsidRPr="00577AEA" w:rsidRDefault="00B70703" w:rsidP="000B2844">
      <w:pPr>
        <w:jc w:val="both"/>
        <w:textAlignment w:val="baseline"/>
        <w:rPr>
          <w:rFonts w:ascii="Gadugi" w:hAnsi="Gadugi" w:cs="Segoe UI"/>
          <w:b/>
          <w:lang w:eastAsia="es-CO"/>
        </w:rPr>
      </w:pPr>
      <w:r w:rsidRPr="00577AEA">
        <w:rPr>
          <w:rFonts w:ascii="Gadugi" w:hAnsi="Gadugi" w:cs="Segoe UI"/>
          <w:b/>
          <w:lang w:eastAsia="es-CO"/>
        </w:rPr>
        <w:t>FORMATO No. 1</w:t>
      </w:r>
    </w:p>
    <w:p w14:paraId="2BB50717" w14:textId="77777777" w:rsidR="00B70703" w:rsidRPr="00577AEA" w:rsidRDefault="00B70703" w:rsidP="000B2844">
      <w:pPr>
        <w:jc w:val="both"/>
        <w:textAlignment w:val="baseline"/>
        <w:rPr>
          <w:rFonts w:ascii="Gadugi" w:hAnsi="Gadugi" w:cs="Segoe UI"/>
          <w:lang w:eastAsia="es-CO"/>
        </w:rPr>
      </w:pPr>
      <w:r w:rsidRPr="00577AEA">
        <w:rPr>
          <w:rFonts w:ascii="Gadugi" w:hAnsi="Gadugi" w:cs="Segoe UI"/>
          <w:b/>
          <w:lang w:eastAsia="es-CO"/>
        </w:rPr>
        <w:t>CARTA DE PRESENTACIÓN DE LA PROPUESTA</w:t>
      </w:r>
    </w:p>
    <w:p w14:paraId="5ADDD7B8" w14:textId="77777777" w:rsidR="00B70703" w:rsidRPr="00577AEA" w:rsidRDefault="00B70703" w:rsidP="000B2844">
      <w:pPr>
        <w:jc w:val="both"/>
        <w:textAlignment w:val="baseline"/>
        <w:rPr>
          <w:rFonts w:ascii="Gadugi" w:hAnsi="Gadugi" w:cs="Segoe UI"/>
          <w:lang w:eastAsia="es-CO"/>
        </w:rPr>
      </w:pPr>
    </w:p>
    <w:p w14:paraId="0BA989EF" w14:textId="77777777" w:rsidR="00B70703" w:rsidRPr="00577AEA" w:rsidRDefault="00B70703" w:rsidP="000B2844">
      <w:pPr>
        <w:jc w:val="both"/>
        <w:textAlignment w:val="baseline"/>
        <w:rPr>
          <w:rFonts w:ascii="Gadugi" w:hAnsi="Gadugi" w:cs="Segoe UI"/>
          <w:lang w:eastAsia="es-CO"/>
        </w:rPr>
      </w:pPr>
      <w:r w:rsidRPr="00577AEA">
        <w:rPr>
          <w:rFonts w:ascii="Gadugi" w:hAnsi="Gadugi" w:cs="Segoe UI"/>
          <w:lang w:eastAsia="es-CO"/>
        </w:rPr>
        <w:t>Ciudad y Fecha: __________________</w:t>
      </w:r>
    </w:p>
    <w:p w14:paraId="021D525F" w14:textId="77777777" w:rsidR="00B70703" w:rsidRPr="00577AEA" w:rsidRDefault="00B70703" w:rsidP="000B2844">
      <w:pPr>
        <w:jc w:val="both"/>
        <w:textAlignment w:val="baseline"/>
        <w:rPr>
          <w:rFonts w:ascii="Gadugi" w:hAnsi="Gadugi" w:cs="Segoe UI"/>
          <w:lang w:eastAsia="es-CO"/>
        </w:rPr>
      </w:pPr>
    </w:p>
    <w:p w14:paraId="39EDB0FF" w14:textId="1084B4FD" w:rsidR="00B70703" w:rsidRPr="00577AEA" w:rsidRDefault="00B70703" w:rsidP="000B2844">
      <w:pPr>
        <w:jc w:val="both"/>
        <w:textAlignment w:val="baseline"/>
        <w:rPr>
          <w:rFonts w:ascii="Gadugi" w:hAnsi="Gadugi" w:cs="Segoe UI"/>
          <w:b/>
          <w:u w:val="single"/>
          <w:lang w:eastAsia="es-CO"/>
        </w:rPr>
      </w:pPr>
      <w:r w:rsidRPr="00577AEA">
        <w:rPr>
          <w:rFonts w:ascii="Gadugi" w:hAnsi="Gadugi" w:cs="Segoe UI"/>
          <w:lang w:eastAsia="es-CO"/>
        </w:rPr>
        <w:t xml:space="preserve">Yo, el suscrito </w:t>
      </w:r>
      <w:r w:rsidRPr="00577AEA">
        <w:rPr>
          <w:rFonts w:ascii="Gadugi" w:hAnsi="Gadugi" w:cs="Segoe UI"/>
          <w:b/>
          <w:lang w:eastAsia="es-CO"/>
        </w:rPr>
        <w:t>(</w:t>
      </w:r>
      <w:r w:rsidRPr="00577AEA">
        <w:rPr>
          <w:rFonts w:ascii="Gadugi" w:hAnsi="Gadugi" w:cs="Segoe UI"/>
          <w:b/>
          <w:u w:val="single"/>
          <w:lang w:eastAsia="es-CO"/>
        </w:rPr>
        <w:t>Nombre del Representante Legal)</w:t>
      </w:r>
      <w:r w:rsidRPr="00577AEA">
        <w:rPr>
          <w:rFonts w:ascii="Gadugi" w:hAnsi="Gadugi" w:cs="Segoe UI"/>
          <w:lang w:eastAsia="es-CO"/>
        </w:rPr>
        <w:t xml:space="preserve"> en mi calidad de Representante Legal de la firma </w:t>
      </w:r>
      <w:r w:rsidRPr="00577AEA">
        <w:rPr>
          <w:rFonts w:ascii="Gadugi" w:hAnsi="Gadugi" w:cs="Segoe UI"/>
          <w:b/>
          <w:lang w:eastAsia="es-CO"/>
        </w:rPr>
        <w:t>(</w:t>
      </w:r>
      <w:r w:rsidRPr="00577AEA">
        <w:rPr>
          <w:rFonts w:ascii="Gadugi" w:hAnsi="Gadugi" w:cs="Segoe UI"/>
          <w:b/>
          <w:u w:val="single"/>
          <w:lang w:eastAsia="es-CO"/>
        </w:rPr>
        <w:t>Nombre de la firma Proponente</w:t>
      </w:r>
      <w:r w:rsidRPr="00577AEA">
        <w:rPr>
          <w:rFonts w:ascii="Gadugi" w:hAnsi="Gadugi" w:cs="Segoe UI"/>
          <w:b/>
          <w:lang w:eastAsia="es-CO"/>
        </w:rPr>
        <w:t>)</w:t>
      </w:r>
      <w:r w:rsidRPr="00577AEA">
        <w:rPr>
          <w:rFonts w:ascii="Gadugi" w:hAnsi="Gadugi" w:cs="Segoe UI"/>
          <w:lang w:eastAsia="es-CO"/>
        </w:rPr>
        <w:t xml:space="preserve"> de acuerdo con las condiciones que se estipulan en el presente Pliego de Condiciones, hacemos la siguiente propuesta, seria e irrevocable, para la </w:t>
      </w:r>
      <w:r w:rsidRPr="00577AEA">
        <w:rPr>
          <w:rFonts w:ascii="Gadugi" w:hAnsi="Gadugi" w:cs="Segoe UI"/>
          <w:b/>
          <w:lang w:eastAsia="es-CO"/>
        </w:rPr>
        <w:t xml:space="preserve">Invitación Abierta No. </w:t>
      </w:r>
      <w:r w:rsidR="004A6547">
        <w:rPr>
          <w:rFonts w:ascii="Gadugi" w:hAnsi="Gadugi" w:cs="Segoe UI"/>
          <w:b/>
          <w:lang w:eastAsia="es-CO"/>
        </w:rPr>
        <w:t>009</w:t>
      </w:r>
      <w:r w:rsidRPr="00577AEA">
        <w:rPr>
          <w:rFonts w:ascii="Gadugi" w:hAnsi="Gadugi" w:cs="Segoe UI"/>
          <w:b/>
          <w:lang w:eastAsia="es-CO"/>
        </w:rPr>
        <w:t>-20</w:t>
      </w:r>
      <w:r w:rsidR="004A6547">
        <w:rPr>
          <w:rFonts w:ascii="Gadugi" w:hAnsi="Gadugi" w:cs="Segoe UI"/>
          <w:b/>
          <w:lang w:eastAsia="es-CO"/>
        </w:rPr>
        <w:t>22</w:t>
      </w:r>
      <w:r w:rsidRPr="00577AEA">
        <w:rPr>
          <w:rFonts w:ascii="Gadugi" w:hAnsi="Gadugi" w:cs="Segoe UI"/>
          <w:lang w:eastAsia="es-CO"/>
        </w:rPr>
        <w:t>, cuyo objeto es: “</w:t>
      </w:r>
      <w:r w:rsidR="004A6547" w:rsidRPr="005C3C85">
        <w:rPr>
          <w:rFonts w:ascii="Gadugi" w:hAnsi="Gadugi"/>
          <w:b/>
        </w:rPr>
        <w:t>Contratar bajo la modalidad de outsourcing la prestación de los servicios integrales de aseo, limpieza, desinfección y cafetería a nivel nacional, y el servicio de mantenimiento a través de operarios (toderos) para la casa matriz en Bogotá D.C”</w:t>
      </w:r>
      <w:r w:rsidR="005C3C85">
        <w:rPr>
          <w:rFonts w:ascii="Gadugi" w:hAnsi="Gadugi"/>
          <w:b/>
        </w:rPr>
        <w:t xml:space="preserve"> </w:t>
      </w:r>
      <w:r w:rsidRPr="00577AEA">
        <w:rPr>
          <w:rFonts w:ascii="Gadugi" w:hAnsi="Gadugi" w:cs="Segoe UI"/>
          <w:lang w:eastAsia="es-CO"/>
        </w:rPr>
        <w:t xml:space="preserve">y en caso de que nos sea adjudicada por </w:t>
      </w:r>
      <w:r w:rsidRPr="00577AEA">
        <w:rPr>
          <w:rFonts w:ascii="Gadugi" w:hAnsi="Gadugi" w:cs="Segoe UI"/>
          <w:b/>
          <w:lang w:eastAsia="es-CO"/>
        </w:rPr>
        <w:t xml:space="preserve">LA PREVISORA S.A. </w:t>
      </w:r>
      <w:r w:rsidRPr="00577AEA">
        <w:rPr>
          <w:rFonts w:ascii="Gadugi" w:hAnsi="Gadugi" w:cs="Segoe UI"/>
          <w:lang w:eastAsia="es-CO"/>
        </w:rPr>
        <w:t>nos comprometemos a firmar el contrato correspondiente.</w:t>
      </w:r>
    </w:p>
    <w:p w14:paraId="6EAC001A" w14:textId="77777777" w:rsidR="00B70703" w:rsidRPr="00577AEA" w:rsidRDefault="00B70703" w:rsidP="000B2844">
      <w:pPr>
        <w:jc w:val="both"/>
        <w:textAlignment w:val="baseline"/>
        <w:rPr>
          <w:rFonts w:ascii="Gadugi" w:hAnsi="Gadugi" w:cs="Segoe UI"/>
          <w:lang w:eastAsia="es-CO"/>
        </w:rPr>
      </w:pPr>
    </w:p>
    <w:p w14:paraId="578CD1A4" w14:textId="77777777" w:rsidR="00B70703" w:rsidRPr="00577AEA" w:rsidRDefault="00B70703" w:rsidP="000B2844">
      <w:pPr>
        <w:jc w:val="both"/>
        <w:textAlignment w:val="baseline"/>
        <w:rPr>
          <w:rFonts w:ascii="Gadugi" w:hAnsi="Gadugi" w:cs="Segoe UI"/>
          <w:vanish/>
          <w:lang w:eastAsia="es-CO"/>
        </w:rPr>
      </w:pPr>
      <w:r w:rsidRPr="00577AEA">
        <w:rPr>
          <w:rFonts w:ascii="Gadugi" w:hAnsi="Gadugi" w:cs="Segoe UI"/>
          <w:lang w:eastAsia="es-CO"/>
        </w:rPr>
        <w:t>Declaramos así mismo:</w:t>
      </w:r>
    </w:p>
    <w:p w14:paraId="50536582" w14:textId="77777777" w:rsidR="00B70703" w:rsidRPr="00577AEA" w:rsidRDefault="00B70703" w:rsidP="000B2844">
      <w:pPr>
        <w:jc w:val="both"/>
        <w:textAlignment w:val="baseline"/>
        <w:rPr>
          <w:rFonts w:ascii="Gadugi" w:hAnsi="Gadugi" w:cs="Segoe UI"/>
          <w:lang w:eastAsia="es-CO"/>
        </w:rPr>
      </w:pPr>
      <w:r w:rsidRPr="00577AEA">
        <w:rPr>
          <w:rFonts w:ascii="Gadugi" w:hAnsi="Gadugi" w:cs="Segoe UI"/>
          <w:lang w:eastAsia="es-CO"/>
        </w:rPr>
        <w:t xml:space="preserve"> </w:t>
      </w:r>
    </w:p>
    <w:p w14:paraId="2A69F968" w14:textId="77777777" w:rsidR="00B70703" w:rsidRPr="00577AEA" w:rsidRDefault="00B70703" w:rsidP="000B2844">
      <w:pPr>
        <w:jc w:val="both"/>
        <w:textAlignment w:val="baseline"/>
        <w:rPr>
          <w:rFonts w:ascii="Gadugi" w:hAnsi="Gadugi" w:cs="Segoe UI"/>
          <w:lang w:eastAsia="es-CO"/>
        </w:rPr>
      </w:pPr>
    </w:p>
    <w:p w14:paraId="3E91C1B4" w14:textId="77777777" w:rsidR="00B70703" w:rsidRPr="00577AEA" w:rsidRDefault="00B70703" w:rsidP="000B2844">
      <w:pPr>
        <w:numPr>
          <w:ilvl w:val="0"/>
          <w:numId w:val="7"/>
        </w:numPr>
        <w:jc w:val="both"/>
        <w:textAlignment w:val="baseline"/>
        <w:rPr>
          <w:rFonts w:ascii="Gadugi" w:hAnsi="Gadugi" w:cs="Segoe UI"/>
          <w:lang w:val="es-ES_tradnl" w:eastAsia="es-CO"/>
        </w:rPr>
      </w:pPr>
      <w:r w:rsidRPr="00577AEA">
        <w:rPr>
          <w:rFonts w:ascii="Gadugi" w:hAnsi="Gadugi" w:cs="Segoe UI"/>
          <w:lang w:val="es-ES_tradnl" w:eastAsia="es-CO"/>
        </w:rPr>
        <w:t>Que esta propuesta y el contrato que llegare a celebrarse sólo compromete a los firmantes de esta carta, quienes obran en representación de la persona jurídica relacionada en el encabezado.</w:t>
      </w:r>
    </w:p>
    <w:p w14:paraId="78C0F5B2" w14:textId="77777777" w:rsidR="00B70703" w:rsidRPr="00577AEA" w:rsidRDefault="00B70703" w:rsidP="000B2844">
      <w:pPr>
        <w:jc w:val="both"/>
        <w:textAlignment w:val="baseline"/>
        <w:rPr>
          <w:rFonts w:ascii="Gadugi" w:hAnsi="Gadugi" w:cs="Segoe UI"/>
          <w:lang w:val="es-ES_tradnl" w:eastAsia="es-CO"/>
        </w:rPr>
      </w:pPr>
    </w:p>
    <w:p w14:paraId="1D9EAFAB" w14:textId="77777777" w:rsidR="00B70703" w:rsidRPr="00577AEA" w:rsidRDefault="00B70703" w:rsidP="000B2844">
      <w:pPr>
        <w:numPr>
          <w:ilvl w:val="0"/>
          <w:numId w:val="7"/>
        </w:numPr>
        <w:tabs>
          <w:tab w:val="clear" w:pos="410"/>
          <w:tab w:val="left" w:pos="426"/>
        </w:tabs>
        <w:jc w:val="both"/>
        <w:textAlignment w:val="baseline"/>
        <w:rPr>
          <w:rFonts w:ascii="Gadugi" w:hAnsi="Gadugi" w:cs="Segoe UI"/>
          <w:lang w:eastAsia="es-CO"/>
        </w:rPr>
      </w:pPr>
      <w:r w:rsidRPr="00577AEA">
        <w:rPr>
          <w:rFonts w:ascii="Gadugi" w:hAnsi="Gadugi" w:cs="Segoe UI"/>
          <w:lang w:eastAsia="es-CO"/>
        </w:rPr>
        <w:t>Que conozco y acepto la aplicación de la tabla de correctivos contenida en el documento de condiciones definitivas.</w:t>
      </w:r>
    </w:p>
    <w:p w14:paraId="6BC5EC4A" w14:textId="77777777" w:rsidR="00B70703" w:rsidRPr="00577AEA" w:rsidRDefault="00B70703" w:rsidP="000B2844">
      <w:pPr>
        <w:jc w:val="both"/>
        <w:textAlignment w:val="baseline"/>
        <w:rPr>
          <w:rFonts w:ascii="Gadugi" w:hAnsi="Gadugi" w:cs="Segoe UI"/>
          <w:lang w:eastAsia="es-CO"/>
        </w:rPr>
      </w:pPr>
    </w:p>
    <w:p w14:paraId="2306C36D" w14:textId="77777777" w:rsidR="00B70703" w:rsidRPr="00577AEA" w:rsidRDefault="00B70703" w:rsidP="000B2844">
      <w:pPr>
        <w:numPr>
          <w:ilvl w:val="0"/>
          <w:numId w:val="7"/>
        </w:numPr>
        <w:jc w:val="both"/>
        <w:textAlignment w:val="baseline"/>
        <w:rPr>
          <w:rFonts w:ascii="Gadugi" w:hAnsi="Gadugi" w:cs="Segoe UI"/>
          <w:lang w:eastAsia="es-CO"/>
        </w:rPr>
      </w:pPr>
      <w:r w:rsidRPr="00577AEA">
        <w:rPr>
          <w:rFonts w:ascii="Gadugi" w:hAnsi="Gadugi" w:cs="Segoe UI"/>
          <w:lang w:eastAsia="es-CO"/>
        </w:rPr>
        <w:lastRenderedPageBreak/>
        <w:t>Que ninguna entidad o persona distinta de los firmantes tiene interés comercial en esta propuesta ni en el contrato probable que de ella se derive.</w:t>
      </w:r>
    </w:p>
    <w:p w14:paraId="5583FFD8" w14:textId="77777777" w:rsidR="00B70703" w:rsidRPr="00577AEA" w:rsidRDefault="00B70703" w:rsidP="000B2844">
      <w:pPr>
        <w:jc w:val="both"/>
        <w:textAlignment w:val="baseline"/>
        <w:rPr>
          <w:rFonts w:ascii="Gadugi" w:hAnsi="Gadugi" w:cs="Segoe UI"/>
          <w:lang w:eastAsia="es-CO"/>
        </w:rPr>
      </w:pPr>
    </w:p>
    <w:p w14:paraId="43FAD3BD" w14:textId="77777777" w:rsidR="00B70703" w:rsidRPr="00577AEA" w:rsidRDefault="00B70703" w:rsidP="000B2844">
      <w:pPr>
        <w:numPr>
          <w:ilvl w:val="0"/>
          <w:numId w:val="7"/>
        </w:numPr>
        <w:jc w:val="both"/>
        <w:textAlignment w:val="baseline"/>
        <w:rPr>
          <w:rFonts w:ascii="Gadugi" w:hAnsi="Gadugi" w:cs="Segoe UI"/>
          <w:lang w:eastAsia="es-CO"/>
        </w:rPr>
      </w:pPr>
      <w:r w:rsidRPr="00577AEA">
        <w:rPr>
          <w:rFonts w:ascii="Gadugi" w:hAnsi="Gadugi" w:cs="Segoe UI"/>
          <w:lang w:eastAsia="es-CO"/>
        </w:rPr>
        <w:t>Que conocemos el documento de condiciones definitivas y aceptamos los requisitos en ellos contenidos.</w:t>
      </w:r>
    </w:p>
    <w:p w14:paraId="0899E470" w14:textId="77777777" w:rsidR="00B70703" w:rsidRPr="00577AEA" w:rsidRDefault="00B70703" w:rsidP="000B2844">
      <w:pPr>
        <w:jc w:val="both"/>
        <w:textAlignment w:val="baseline"/>
        <w:rPr>
          <w:rFonts w:ascii="Gadugi" w:hAnsi="Gadugi" w:cs="Segoe UI"/>
          <w:lang w:eastAsia="es-CO"/>
        </w:rPr>
      </w:pPr>
    </w:p>
    <w:p w14:paraId="12DD49F3" w14:textId="77777777" w:rsidR="00B70703" w:rsidRPr="00577AEA" w:rsidRDefault="00B70703" w:rsidP="000B2844">
      <w:pPr>
        <w:numPr>
          <w:ilvl w:val="0"/>
          <w:numId w:val="7"/>
        </w:numPr>
        <w:jc w:val="both"/>
        <w:textAlignment w:val="baseline"/>
        <w:rPr>
          <w:rFonts w:ascii="Gadugi" w:hAnsi="Gadugi" w:cs="Segoe UI"/>
          <w:lang w:eastAsia="es-CO"/>
        </w:rPr>
      </w:pPr>
      <w:proofErr w:type="gramStart"/>
      <w:r w:rsidRPr="00577AEA">
        <w:rPr>
          <w:rFonts w:ascii="Gadugi" w:hAnsi="Gadugi" w:cs="Segoe UI"/>
          <w:lang w:eastAsia="es-CO"/>
        </w:rPr>
        <w:t>Que</w:t>
      </w:r>
      <w:proofErr w:type="gramEnd"/>
      <w:r w:rsidRPr="00577AEA">
        <w:rPr>
          <w:rFonts w:ascii="Gadugi" w:hAnsi="Gadugi" w:cs="Segoe UI"/>
          <w:lang w:eastAsia="es-CO"/>
        </w:rPr>
        <w:t xml:space="preserve"> si se nos adjudica el contrato, nos comprometemos a suscribir el contrato, otorgar las garantías requeridas, y a suscribir éstas y aquel dentro de los términos señalados para ello.</w:t>
      </w:r>
    </w:p>
    <w:p w14:paraId="4E6A97AA" w14:textId="77777777" w:rsidR="00B70703" w:rsidRPr="00577AEA" w:rsidRDefault="00B70703" w:rsidP="000B2844">
      <w:pPr>
        <w:jc w:val="both"/>
        <w:textAlignment w:val="baseline"/>
        <w:rPr>
          <w:rFonts w:ascii="Gadugi" w:hAnsi="Gadugi" w:cs="Segoe UI"/>
          <w:lang w:eastAsia="es-CO"/>
        </w:rPr>
      </w:pPr>
    </w:p>
    <w:p w14:paraId="6A492AEC" w14:textId="77777777" w:rsidR="00B70703" w:rsidRPr="00577AEA" w:rsidRDefault="00B70703" w:rsidP="000B2844">
      <w:pPr>
        <w:numPr>
          <w:ilvl w:val="0"/>
          <w:numId w:val="7"/>
        </w:numPr>
        <w:jc w:val="both"/>
        <w:textAlignment w:val="baseline"/>
        <w:rPr>
          <w:rFonts w:ascii="Gadugi" w:hAnsi="Gadugi" w:cs="Segoe UI"/>
          <w:lang w:eastAsia="es-CO"/>
        </w:rPr>
      </w:pPr>
      <w:r w:rsidRPr="00577AEA">
        <w:rPr>
          <w:rFonts w:ascii="Gadugi" w:hAnsi="Gadugi" w:cs="Segoe UI"/>
          <w:lang w:eastAsia="es-CO"/>
        </w:rPr>
        <w:t xml:space="preserve">Que nos comprometemos a ejecutar totalmente el contrato. </w:t>
      </w:r>
    </w:p>
    <w:p w14:paraId="14009B98" w14:textId="77777777" w:rsidR="00B70703" w:rsidRPr="00577AEA" w:rsidRDefault="00B70703" w:rsidP="000B2844">
      <w:pPr>
        <w:jc w:val="both"/>
        <w:textAlignment w:val="baseline"/>
        <w:rPr>
          <w:rFonts w:ascii="Gadugi" w:hAnsi="Gadugi" w:cs="Segoe UI"/>
          <w:lang w:eastAsia="es-CO"/>
        </w:rPr>
      </w:pPr>
    </w:p>
    <w:p w14:paraId="765DD35B" w14:textId="77777777" w:rsidR="00B70703" w:rsidRPr="00577AEA" w:rsidRDefault="00B70703" w:rsidP="000B2844">
      <w:pPr>
        <w:numPr>
          <w:ilvl w:val="0"/>
          <w:numId w:val="7"/>
        </w:numPr>
        <w:jc w:val="both"/>
        <w:textAlignment w:val="baseline"/>
        <w:rPr>
          <w:rFonts w:ascii="Gadugi" w:hAnsi="Gadugi" w:cs="Segoe UI"/>
          <w:lang w:eastAsia="es-CO"/>
        </w:rPr>
      </w:pPr>
      <w:r w:rsidRPr="00577AEA">
        <w:rPr>
          <w:rFonts w:ascii="Gadugi" w:hAnsi="Gadugi" w:cs="Segoe UI"/>
          <w:lang w:eastAsia="es-CO"/>
        </w:rPr>
        <w:t>Que aceptamos y nos comprometemos a los plazos, fechas y lugares previstos para las entregas periódicas estipuladas en el documento de condiciones definitivas y en nuestra propuesta.</w:t>
      </w:r>
    </w:p>
    <w:p w14:paraId="088252A8" w14:textId="77777777" w:rsidR="00B70703" w:rsidRPr="00577AEA" w:rsidRDefault="00B70703" w:rsidP="000B2844">
      <w:pPr>
        <w:jc w:val="both"/>
        <w:textAlignment w:val="baseline"/>
        <w:rPr>
          <w:rFonts w:ascii="Gadugi" w:hAnsi="Gadugi" w:cs="Segoe UI"/>
          <w:lang w:eastAsia="es-CO"/>
        </w:rPr>
      </w:pPr>
    </w:p>
    <w:p w14:paraId="0AA9AF9B" w14:textId="77777777" w:rsidR="00B70703" w:rsidRPr="00577AEA" w:rsidRDefault="00B70703" w:rsidP="000B2844">
      <w:pPr>
        <w:numPr>
          <w:ilvl w:val="0"/>
          <w:numId w:val="7"/>
        </w:numPr>
        <w:jc w:val="both"/>
        <w:textAlignment w:val="baseline"/>
        <w:rPr>
          <w:rFonts w:ascii="Gadugi" w:hAnsi="Gadugi" w:cs="Segoe UI"/>
          <w:lang w:eastAsia="es-CO"/>
        </w:rPr>
      </w:pPr>
      <w:r w:rsidRPr="00577AEA">
        <w:rPr>
          <w:rFonts w:ascii="Gadugi" w:hAnsi="Gadugi" w:cs="Segoe UI"/>
          <w:lang w:eastAsia="es-CO"/>
        </w:rPr>
        <w:t>Que responderemos, sin perjuicio de la respectiva garantía, por la calidad de los bienes y servicios contratados.</w:t>
      </w:r>
    </w:p>
    <w:p w14:paraId="2AC2861B" w14:textId="77777777" w:rsidR="00B70703" w:rsidRPr="00577AEA" w:rsidRDefault="00B70703" w:rsidP="000B2844">
      <w:pPr>
        <w:jc w:val="both"/>
        <w:textAlignment w:val="baseline"/>
        <w:rPr>
          <w:rFonts w:ascii="Gadugi" w:hAnsi="Gadugi" w:cs="Segoe UI"/>
          <w:lang w:eastAsia="es-CO"/>
        </w:rPr>
      </w:pPr>
    </w:p>
    <w:p w14:paraId="039F8783" w14:textId="77777777" w:rsidR="00B70703" w:rsidRPr="00577AEA" w:rsidRDefault="00B70703" w:rsidP="000B2844">
      <w:pPr>
        <w:numPr>
          <w:ilvl w:val="0"/>
          <w:numId w:val="7"/>
        </w:numPr>
        <w:jc w:val="both"/>
        <w:textAlignment w:val="baseline"/>
        <w:rPr>
          <w:rFonts w:ascii="Gadugi" w:hAnsi="Gadugi" w:cs="Segoe UI"/>
          <w:lang w:eastAsia="es-CO"/>
        </w:rPr>
      </w:pPr>
      <w:r w:rsidRPr="00577AEA">
        <w:rPr>
          <w:rFonts w:ascii="Gadugi" w:hAnsi="Gadugi" w:cs="Segoe UI"/>
          <w:lang w:eastAsia="es-CO"/>
        </w:rPr>
        <w:t>Que mantendremos durante la ejecución del contrato, la organización técnica y administrativa presentada en la propuesta.</w:t>
      </w:r>
    </w:p>
    <w:p w14:paraId="1A1E6DEE" w14:textId="77777777" w:rsidR="00B70703" w:rsidRPr="00577AEA" w:rsidRDefault="00B70703" w:rsidP="000B2844">
      <w:pPr>
        <w:jc w:val="both"/>
        <w:textAlignment w:val="baseline"/>
        <w:rPr>
          <w:rFonts w:ascii="Gadugi" w:hAnsi="Gadugi" w:cs="Segoe UI"/>
          <w:lang w:eastAsia="es-CO"/>
        </w:rPr>
      </w:pPr>
    </w:p>
    <w:p w14:paraId="1C6C05ED" w14:textId="77777777" w:rsidR="00B70703" w:rsidRPr="00577AEA" w:rsidRDefault="00B70703" w:rsidP="000B2844">
      <w:pPr>
        <w:numPr>
          <w:ilvl w:val="0"/>
          <w:numId w:val="7"/>
        </w:numPr>
        <w:jc w:val="both"/>
        <w:textAlignment w:val="baseline"/>
        <w:rPr>
          <w:rFonts w:ascii="Gadugi" w:hAnsi="Gadugi" w:cs="Segoe UI"/>
          <w:lang w:eastAsia="es-CO"/>
        </w:rPr>
      </w:pPr>
      <w:r w:rsidRPr="00577AEA">
        <w:rPr>
          <w:rFonts w:ascii="Gadugi" w:hAnsi="Gadugi" w:cs="Segoe UI"/>
          <w:lang w:eastAsia="es-CO"/>
        </w:rPr>
        <w:t>Que toda la información contenida en la propuesta es exacta y no existe falsedad alguna en la misma.</w:t>
      </w:r>
    </w:p>
    <w:p w14:paraId="772C0CFE" w14:textId="77777777" w:rsidR="00B70703" w:rsidRPr="00577AEA" w:rsidRDefault="00B70703" w:rsidP="000B2844">
      <w:pPr>
        <w:jc w:val="both"/>
        <w:textAlignment w:val="baseline"/>
        <w:rPr>
          <w:rFonts w:ascii="Gadugi" w:hAnsi="Gadugi" w:cs="Segoe UI"/>
          <w:lang w:eastAsia="es-CO"/>
        </w:rPr>
      </w:pPr>
    </w:p>
    <w:p w14:paraId="6FFB5971" w14:textId="77777777" w:rsidR="00B70703" w:rsidRPr="00577AEA" w:rsidRDefault="00B70703" w:rsidP="000B2844">
      <w:pPr>
        <w:numPr>
          <w:ilvl w:val="0"/>
          <w:numId w:val="7"/>
        </w:numPr>
        <w:jc w:val="both"/>
        <w:textAlignment w:val="baseline"/>
        <w:rPr>
          <w:rFonts w:ascii="Gadugi" w:hAnsi="Gadugi" w:cs="Segoe UI"/>
          <w:lang w:eastAsia="es-CO"/>
        </w:rPr>
      </w:pPr>
      <w:r w:rsidRPr="00577AEA">
        <w:rPr>
          <w:rFonts w:ascii="Gadugi" w:hAnsi="Gadugi" w:cs="Segoe UI"/>
          <w:lang w:eastAsia="es-CO"/>
        </w:rPr>
        <w:t xml:space="preserve">Que autorizamos expresamente a </w:t>
      </w:r>
      <w:r w:rsidRPr="00577AEA">
        <w:rPr>
          <w:rFonts w:ascii="Gadugi" w:hAnsi="Gadugi" w:cs="Segoe UI"/>
          <w:b/>
          <w:bCs/>
          <w:lang w:eastAsia="es-CO"/>
        </w:rPr>
        <w:t xml:space="preserve">LA PREVISORA S.A. </w:t>
      </w:r>
      <w:r w:rsidRPr="00577AEA">
        <w:rPr>
          <w:rFonts w:ascii="Gadugi" w:hAnsi="Gadugi" w:cs="Segoe UI"/>
          <w:lang w:eastAsia="es-CO"/>
        </w:rPr>
        <w:t>para que verifique el contenido de la propuesta.</w:t>
      </w:r>
    </w:p>
    <w:p w14:paraId="18A336EB" w14:textId="77777777" w:rsidR="00B70703" w:rsidRPr="00577AEA" w:rsidRDefault="00B70703" w:rsidP="000B2844">
      <w:pPr>
        <w:jc w:val="both"/>
        <w:textAlignment w:val="baseline"/>
        <w:rPr>
          <w:rFonts w:ascii="Gadugi" w:hAnsi="Gadugi" w:cs="Segoe UI"/>
          <w:lang w:eastAsia="es-CO"/>
        </w:rPr>
      </w:pPr>
    </w:p>
    <w:p w14:paraId="487E9A61" w14:textId="77777777" w:rsidR="00B70703" w:rsidRPr="00577AEA" w:rsidRDefault="00B70703" w:rsidP="000B2844">
      <w:pPr>
        <w:numPr>
          <w:ilvl w:val="0"/>
          <w:numId w:val="7"/>
        </w:numPr>
        <w:jc w:val="both"/>
        <w:textAlignment w:val="baseline"/>
        <w:rPr>
          <w:rFonts w:ascii="Gadugi" w:hAnsi="Gadugi" w:cs="Segoe UI"/>
          <w:lang w:eastAsia="es-CO"/>
        </w:rPr>
      </w:pPr>
      <w:r w:rsidRPr="00577AEA">
        <w:rPr>
          <w:rFonts w:ascii="Gadugi" w:hAnsi="Gadugi" w:cs="Segoe UI"/>
          <w:lang w:eastAsia="es-CO"/>
        </w:rPr>
        <w:t>Que aceptamos que la documentación de la propuesta es pública y que podrá ser conocida por terceras personas una vez finalice el plazo para la presentación de las ofertas.</w:t>
      </w:r>
    </w:p>
    <w:p w14:paraId="3BF5603E" w14:textId="77777777" w:rsidR="00B70703" w:rsidRPr="00577AEA" w:rsidRDefault="00B70703" w:rsidP="000B2844">
      <w:pPr>
        <w:jc w:val="both"/>
        <w:textAlignment w:val="baseline"/>
        <w:rPr>
          <w:rFonts w:ascii="Gadugi" w:hAnsi="Gadugi" w:cs="Segoe UI"/>
          <w:lang w:eastAsia="es-CO"/>
        </w:rPr>
      </w:pPr>
    </w:p>
    <w:p w14:paraId="4F79FEAB" w14:textId="77777777" w:rsidR="00B70703" w:rsidRPr="00577AEA" w:rsidRDefault="00B70703" w:rsidP="000B2844">
      <w:pPr>
        <w:numPr>
          <w:ilvl w:val="0"/>
          <w:numId w:val="7"/>
        </w:numPr>
        <w:jc w:val="both"/>
        <w:textAlignment w:val="baseline"/>
        <w:rPr>
          <w:rFonts w:ascii="Gadugi" w:hAnsi="Gadugi" w:cs="Segoe UI"/>
          <w:lang w:eastAsia="es-CO"/>
        </w:rPr>
      </w:pPr>
      <w:r w:rsidRPr="00577AEA">
        <w:rPr>
          <w:rFonts w:ascii="Gadugi" w:hAnsi="Gadugi" w:cs="Segoe UI"/>
          <w:lang w:eastAsia="es-CO"/>
        </w:rPr>
        <w:t xml:space="preserve">Así mismo, declaramos </w:t>
      </w:r>
      <w:r w:rsidRPr="00577AEA">
        <w:rPr>
          <w:rFonts w:ascii="Gadugi" w:hAnsi="Gadugi" w:cs="Segoe UI"/>
          <w:b/>
          <w:bCs/>
          <w:lang w:eastAsia="es-CO"/>
        </w:rPr>
        <w:t>BAJO LA GRAVEDAD DEL JURAMENTO</w:t>
      </w:r>
      <w:r w:rsidRPr="00577AEA">
        <w:rPr>
          <w:rFonts w:ascii="Gadugi" w:hAnsi="Gadugi" w:cs="Segoe UI"/>
          <w:lang w:eastAsia="es-CO"/>
        </w:rPr>
        <w:t>:</w:t>
      </w:r>
    </w:p>
    <w:p w14:paraId="162BBF4A" w14:textId="77777777" w:rsidR="00B70703" w:rsidRPr="00577AEA" w:rsidRDefault="00B70703" w:rsidP="000B2844">
      <w:pPr>
        <w:jc w:val="both"/>
        <w:textAlignment w:val="baseline"/>
        <w:rPr>
          <w:rFonts w:ascii="Gadugi" w:hAnsi="Gadugi" w:cs="Segoe UI"/>
          <w:lang w:eastAsia="es-CO"/>
        </w:rPr>
      </w:pPr>
    </w:p>
    <w:p w14:paraId="27563334" w14:textId="77777777" w:rsidR="00B70703" w:rsidRPr="00577AEA" w:rsidRDefault="00B70703" w:rsidP="000B2844">
      <w:pPr>
        <w:jc w:val="both"/>
        <w:textAlignment w:val="baseline"/>
        <w:rPr>
          <w:rFonts w:ascii="Gadugi" w:hAnsi="Gadugi" w:cs="Segoe UI"/>
          <w:lang w:eastAsia="es-CO"/>
        </w:rPr>
      </w:pPr>
      <w:r w:rsidRPr="00577AEA">
        <w:rPr>
          <w:rFonts w:ascii="Gadugi" w:hAnsi="Gadugi" w:cs="Segoe UI"/>
          <w:lang w:eastAsia="es-CO"/>
        </w:rPr>
        <w:t xml:space="preserve">Que no nos hallamos incursos en causal alguna de inhabilidad e incompatibilidad de las señaladas en la Constitución y en la Ley y no nos encontramos en ninguno de los eventos de prohibiciones especiales para contratar. (Se recuerda a </w:t>
      </w:r>
      <w:r w:rsidRPr="00577AEA">
        <w:rPr>
          <w:rFonts w:ascii="Gadugi" w:hAnsi="Gadugi" w:cs="Segoe UI"/>
          <w:b/>
          <w:lang w:eastAsia="es-CO"/>
        </w:rPr>
        <w:t>EL PROPONENTE</w:t>
      </w:r>
      <w:r w:rsidRPr="00577AEA">
        <w:rPr>
          <w:rFonts w:ascii="Gadugi" w:hAnsi="Gadugi" w:cs="Segoe UI"/>
          <w:lang w:eastAsia="es-CO"/>
        </w:rPr>
        <w:t xml:space="preserve"> </w:t>
      </w:r>
      <w:proofErr w:type="gramStart"/>
      <w:r w:rsidRPr="00577AEA">
        <w:rPr>
          <w:rFonts w:ascii="Gadugi" w:hAnsi="Gadugi" w:cs="Segoe UI"/>
          <w:lang w:eastAsia="es-CO"/>
        </w:rPr>
        <w:t>que</w:t>
      </w:r>
      <w:proofErr w:type="gramEnd"/>
      <w:r w:rsidRPr="00577AEA">
        <w:rPr>
          <w:rFonts w:ascii="Gadugi" w:hAnsi="Gadugi" w:cs="Segoe UI"/>
          <w:lang w:eastAsia="es-CO"/>
        </w:rPr>
        <w:t xml:space="preserve"> si está incurso en alguna causal de inhabilidad o incompatibilidad, no puede participar en el proceso de selección de Contratistas y</w:t>
      </w:r>
      <w:r w:rsidRPr="00577AEA">
        <w:rPr>
          <w:rFonts w:ascii="Gadugi" w:hAnsi="Gadugi" w:cs="Segoe UI"/>
          <w:lang w:eastAsia="es-CO"/>
        </w:rPr>
        <w:softHyphen/>
        <w:t xml:space="preserve"> debe abstenerse de formular propuesta). </w:t>
      </w:r>
    </w:p>
    <w:p w14:paraId="30F72A02" w14:textId="77777777" w:rsidR="00B70703" w:rsidRPr="00577AEA" w:rsidRDefault="00B70703" w:rsidP="000B2844">
      <w:pPr>
        <w:jc w:val="both"/>
        <w:textAlignment w:val="baseline"/>
        <w:rPr>
          <w:rFonts w:ascii="Gadugi" w:hAnsi="Gadugi" w:cs="Segoe UI"/>
          <w:lang w:eastAsia="es-CO"/>
        </w:rPr>
      </w:pPr>
      <w:r w:rsidRPr="00577AEA">
        <w:rPr>
          <w:rFonts w:ascii="Gadugi" w:hAnsi="Gadugi" w:cs="Segoe UI"/>
          <w:lang w:eastAsia="es-CO"/>
        </w:rPr>
        <w:tab/>
        <w:t>Atentamente,</w:t>
      </w:r>
    </w:p>
    <w:p w14:paraId="15135995" w14:textId="77777777" w:rsidR="00B70703" w:rsidRPr="00577AEA" w:rsidRDefault="00B70703" w:rsidP="000B2844">
      <w:pPr>
        <w:jc w:val="both"/>
        <w:textAlignment w:val="baseline"/>
        <w:rPr>
          <w:rFonts w:ascii="Gadugi" w:hAnsi="Gadugi" w:cs="Segoe UI"/>
          <w:lang w:eastAsia="es-CO"/>
        </w:rPr>
      </w:pPr>
      <w:r w:rsidRPr="00577AEA">
        <w:rPr>
          <w:rFonts w:ascii="Gadugi" w:hAnsi="Gadugi" w:cs="Segoe UI"/>
          <w:lang w:eastAsia="es-CO"/>
        </w:rPr>
        <w:t>______________________________________.</w:t>
      </w:r>
    </w:p>
    <w:p w14:paraId="22606E37" w14:textId="77777777" w:rsidR="00B70703" w:rsidRPr="00577AEA" w:rsidRDefault="00B70703" w:rsidP="000B2844">
      <w:pPr>
        <w:jc w:val="both"/>
        <w:textAlignment w:val="baseline"/>
        <w:rPr>
          <w:rFonts w:ascii="Gadugi" w:hAnsi="Gadugi" w:cs="Segoe UI"/>
          <w:lang w:eastAsia="es-CO"/>
        </w:rPr>
      </w:pPr>
      <w:r w:rsidRPr="00577AEA">
        <w:rPr>
          <w:rFonts w:ascii="Gadugi" w:hAnsi="Gadugi" w:cs="Segoe UI"/>
          <w:lang w:eastAsia="es-CO"/>
        </w:rPr>
        <w:t>Nombre o Razón Social del Proponente: ___________________________</w:t>
      </w:r>
    </w:p>
    <w:p w14:paraId="6870F996" w14:textId="77777777" w:rsidR="00B70703" w:rsidRPr="00577AEA" w:rsidRDefault="00B70703" w:rsidP="000B2844">
      <w:pPr>
        <w:jc w:val="both"/>
        <w:textAlignment w:val="baseline"/>
        <w:rPr>
          <w:rFonts w:ascii="Gadugi" w:hAnsi="Gadugi" w:cs="Segoe UI"/>
          <w:lang w:eastAsia="es-CO"/>
        </w:rPr>
      </w:pPr>
      <w:proofErr w:type="spellStart"/>
      <w:r w:rsidRPr="00577AEA">
        <w:rPr>
          <w:rFonts w:ascii="Gadugi" w:hAnsi="Gadugi" w:cs="Segoe UI"/>
          <w:lang w:eastAsia="es-CO"/>
        </w:rPr>
        <w:t>Nit</w:t>
      </w:r>
      <w:proofErr w:type="spellEnd"/>
      <w:r w:rsidRPr="00577AEA">
        <w:rPr>
          <w:rFonts w:ascii="Gadugi" w:hAnsi="Gadugi" w:cs="Segoe UI"/>
          <w:lang w:eastAsia="es-CO"/>
        </w:rPr>
        <w:t>: ____________________________.</w:t>
      </w:r>
    </w:p>
    <w:p w14:paraId="5123E5E1" w14:textId="77777777" w:rsidR="00B70703" w:rsidRPr="00577AEA" w:rsidRDefault="00B70703" w:rsidP="000B2844">
      <w:pPr>
        <w:jc w:val="both"/>
        <w:textAlignment w:val="baseline"/>
        <w:rPr>
          <w:rFonts w:ascii="Gadugi" w:hAnsi="Gadugi" w:cs="Segoe UI"/>
          <w:lang w:eastAsia="es-CO"/>
        </w:rPr>
      </w:pPr>
      <w:r w:rsidRPr="00577AEA">
        <w:rPr>
          <w:rFonts w:ascii="Gadugi" w:hAnsi="Gadugi" w:cs="Segoe UI"/>
          <w:lang w:eastAsia="es-CO"/>
        </w:rPr>
        <w:t>Nombre del Representante Legal: ________________________________</w:t>
      </w:r>
    </w:p>
    <w:p w14:paraId="6936C247" w14:textId="77777777" w:rsidR="00B70703" w:rsidRPr="00577AEA" w:rsidRDefault="00B70703" w:rsidP="000B2844">
      <w:pPr>
        <w:jc w:val="both"/>
        <w:textAlignment w:val="baseline"/>
        <w:rPr>
          <w:rFonts w:ascii="Gadugi" w:hAnsi="Gadugi" w:cs="Segoe UI"/>
          <w:lang w:eastAsia="es-CO"/>
        </w:rPr>
      </w:pPr>
      <w:r w:rsidRPr="00577AEA">
        <w:rPr>
          <w:rFonts w:ascii="Gadugi" w:hAnsi="Gadugi" w:cs="Segoe UI"/>
          <w:lang w:eastAsia="es-CO"/>
        </w:rPr>
        <w:t>C.C. No. de: _________________________________________________</w:t>
      </w:r>
    </w:p>
    <w:p w14:paraId="74C7F9F4" w14:textId="77777777" w:rsidR="00B70703" w:rsidRPr="00577AEA" w:rsidRDefault="00B70703" w:rsidP="000B2844">
      <w:pPr>
        <w:jc w:val="both"/>
        <w:textAlignment w:val="baseline"/>
        <w:rPr>
          <w:rFonts w:ascii="Gadugi" w:hAnsi="Gadugi" w:cs="Segoe UI"/>
          <w:lang w:eastAsia="es-CO"/>
        </w:rPr>
      </w:pPr>
      <w:r w:rsidRPr="00577AEA">
        <w:rPr>
          <w:rFonts w:ascii="Gadugi" w:hAnsi="Gadugi" w:cs="Segoe UI"/>
          <w:lang w:eastAsia="es-CO"/>
        </w:rPr>
        <w:t>Dirección Comercial del Proponente: ______________________________</w:t>
      </w:r>
    </w:p>
    <w:p w14:paraId="36CCEF84" w14:textId="77777777" w:rsidR="00B70703" w:rsidRPr="00577AEA" w:rsidRDefault="00B70703" w:rsidP="000B2844">
      <w:pPr>
        <w:jc w:val="both"/>
        <w:textAlignment w:val="baseline"/>
        <w:rPr>
          <w:rFonts w:ascii="Gadugi" w:hAnsi="Gadugi" w:cs="Segoe UI"/>
          <w:lang w:eastAsia="es-CO"/>
        </w:rPr>
      </w:pPr>
      <w:r w:rsidRPr="00577AEA">
        <w:rPr>
          <w:rFonts w:ascii="Gadugi" w:hAnsi="Gadugi" w:cs="Segoe UI"/>
          <w:lang w:eastAsia="es-CO"/>
        </w:rPr>
        <w:t>Teléfonos: __________________________ Fax: _____________________</w:t>
      </w:r>
    </w:p>
    <w:p w14:paraId="6F0D67C1" w14:textId="77777777" w:rsidR="00B70703" w:rsidRPr="00577AEA" w:rsidRDefault="00B70703" w:rsidP="000B2844">
      <w:pPr>
        <w:jc w:val="both"/>
        <w:textAlignment w:val="baseline"/>
        <w:rPr>
          <w:rFonts w:ascii="Gadugi" w:hAnsi="Gadugi" w:cs="Segoe UI"/>
          <w:bCs/>
          <w:lang w:eastAsia="es-CO"/>
        </w:rPr>
      </w:pPr>
      <w:r w:rsidRPr="00577AEA">
        <w:rPr>
          <w:rFonts w:ascii="Gadugi" w:hAnsi="Gadugi" w:cs="Segoe UI"/>
          <w:lang w:eastAsia="es-CO"/>
        </w:rPr>
        <w:t>Ciudad: ___________________________    Correo Electrónico (Si lo tiene): _______________________________</w:t>
      </w:r>
    </w:p>
    <w:p w14:paraId="705237EB" w14:textId="77777777" w:rsidR="00B70703" w:rsidRPr="00577AEA" w:rsidRDefault="00B70703" w:rsidP="000B2844">
      <w:pPr>
        <w:jc w:val="both"/>
        <w:textAlignment w:val="baseline"/>
        <w:rPr>
          <w:rFonts w:ascii="Gadugi" w:hAnsi="Gadugi" w:cs="Segoe UI"/>
          <w:b/>
          <w:bCs/>
          <w:lang w:eastAsia="es-CO"/>
        </w:rPr>
      </w:pPr>
    </w:p>
    <w:p w14:paraId="3B76CE54" w14:textId="77777777" w:rsidR="00B72DC9" w:rsidRPr="00577AEA" w:rsidRDefault="00B72DC9" w:rsidP="000B2844">
      <w:pPr>
        <w:jc w:val="both"/>
        <w:textAlignment w:val="baseline"/>
        <w:rPr>
          <w:rFonts w:ascii="Gadugi" w:hAnsi="Gadugi" w:cs="Segoe UI"/>
          <w:b/>
          <w:bCs/>
          <w:lang w:eastAsia="es-CO"/>
        </w:rPr>
      </w:pPr>
    </w:p>
    <w:p w14:paraId="4EB28CA2" w14:textId="77777777" w:rsidR="00B72DC9" w:rsidRPr="00577AEA" w:rsidRDefault="00B72DC9" w:rsidP="000B2844">
      <w:pPr>
        <w:jc w:val="both"/>
        <w:textAlignment w:val="baseline"/>
        <w:rPr>
          <w:rFonts w:ascii="Gadugi" w:hAnsi="Gadugi" w:cs="Segoe UI"/>
          <w:b/>
          <w:bCs/>
          <w:lang w:eastAsia="es-CO"/>
        </w:rPr>
      </w:pPr>
    </w:p>
    <w:p w14:paraId="08BF31AF" w14:textId="77777777" w:rsidR="00B72DC9" w:rsidRPr="00577AEA" w:rsidRDefault="00B72DC9" w:rsidP="000B2844">
      <w:pPr>
        <w:jc w:val="both"/>
        <w:textAlignment w:val="baseline"/>
        <w:rPr>
          <w:rFonts w:ascii="Gadugi" w:hAnsi="Gadugi" w:cs="Segoe UI"/>
          <w:b/>
          <w:bCs/>
          <w:lang w:eastAsia="es-CO"/>
        </w:rPr>
      </w:pPr>
    </w:p>
    <w:p w14:paraId="55D33D90" w14:textId="77777777" w:rsidR="00B72DC9" w:rsidRPr="00577AEA" w:rsidRDefault="00B72DC9" w:rsidP="000B2844">
      <w:pPr>
        <w:jc w:val="both"/>
        <w:textAlignment w:val="baseline"/>
        <w:rPr>
          <w:rFonts w:ascii="Gadugi" w:hAnsi="Gadugi" w:cs="Segoe UI"/>
          <w:b/>
          <w:bCs/>
          <w:lang w:eastAsia="es-CO"/>
        </w:rPr>
      </w:pPr>
    </w:p>
    <w:p w14:paraId="6EE32CC8" w14:textId="77777777" w:rsidR="00B72DC9" w:rsidRPr="00577AEA" w:rsidRDefault="00B72DC9" w:rsidP="000B2844">
      <w:pPr>
        <w:jc w:val="both"/>
        <w:textAlignment w:val="baseline"/>
        <w:rPr>
          <w:rFonts w:ascii="Gadugi" w:hAnsi="Gadugi" w:cs="Segoe UI"/>
          <w:b/>
          <w:bCs/>
          <w:lang w:eastAsia="es-CO"/>
        </w:rPr>
      </w:pPr>
    </w:p>
    <w:p w14:paraId="767EED26" w14:textId="77777777" w:rsidR="00B72DC9" w:rsidRPr="00577AEA" w:rsidRDefault="00B72DC9" w:rsidP="000B2844">
      <w:pPr>
        <w:jc w:val="both"/>
        <w:textAlignment w:val="baseline"/>
        <w:rPr>
          <w:rFonts w:ascii="Gadugi" w:hAnsi="Gadugi" w:cs="Segoe UI"/>
          <w:b/>
          <w:bCs/>
          <w:lang w:eastAsia="es-CO"/>
        </w:rPr>
      </w:pPr>
    </w:p>
    <w:p w14:paraId="47668EC0" w14:textId="77777777" w:rsidR="00B72DC9" w:rsidRPr="00577AEA" w:rsidRDefault="00B72DC9" w:rsidP="000B2844">
      <w:pPr>
        <w:jc w:val="both"/>
        <w:textAlignment w:val="baseline"/>
        <w:rPr>
          <w:rFonts w:ascii="Gadugi" w:hAnsi="Gadugi" w:cs="Segoe UI"/>
          <w:b/>
          <w:bCs/>
          <w:lang w:eastAsia="es-CO"/>
        </w:rPr>
      </w:pPr>
    </w:p>
    <w:p w14:paraId="5D26CB52" w14:textId="77777777" w:rsidR="00B72DC9" w:rsidRPr="00577AEA" w:rsidRDefault="00B72DC9" w:rsidP="000B2844">
      <w:pPr>
        <w:jc w:val="both"/>
        <w:textAlignment w:val="baseline"/>
        <w:rPr>
          <w:rFonts w:ascii="Gadugi" w:hAnsi="Gadugi" w:cs="Segoe UI"/>
          <w:b/>
          <w:bCs/>
          <w:lang w:eastAsia="es-CO"/>
        </w:rPr>
      </w:pPr>
    </w:p>
    <w:p w14:paraId="6F229A3D" w14:textId="77777777" w:rsidR="00B72DC9" w:rsidRPr="00577AEA" w:rsidRDefault="00B72DC9" w:rsidP="000B2844">
      <w:pPr>
        <w:jc w:val="both"/>
        <w:textAlignment w:val="baseline"/>
        <w:rPr>
          <w:rFonts w:ascii="Gadugi" w:hAnsi="Gadugi" w:cs="Segoe UI"/>
          <w:b/>
          <w:bCs/>
          <w:lang w:eastAsia="es-CO"/>
        </w:rPr>
      </w:pPr>
    </w:p>
    <w:p w14:paraId="6C9D5F16" w14:textId="77777777" w:rsidR="00B72DC9" w:rsidRPr="00577AEA" w:rsidRDefault="00B72DC9" w:rsidP="000B2844">
      <w:pPr>
        <w:jc w:val="both"/>
        <w:textAlignment w:val="baseline"/>
        <w:rPr>
          <w:rFonts w:ascii="Gadugi" w:hAnsi="Gadugi" w:cs="Segoe UI"/>
          <w:b/>
          <w:bCs/>
          <w:lang w:eastAsia="es-CO"/>
        </w:rPr>
      </w:pPr>
    </w:p>
    <w:p w14:paraId="2F6B4BFC" w14:textId="77777777" w:rsidR="00B72DC9" w:rsidRPr="00577AEA" w:rsidRDefault="00B72DC9" w:rsidP="000B2844">
      <w:pPr>
        <w:jc w:val="both"/>
        <w:textAlignment w:val="baseline"/>
        <w:rPr>
          <w:rFonts w:ascii="Gadugi" w:hAnsi="Gadugi" w:cs="Segoe UI"/>
          <w:b/>
          <w:bCs/>
          <w:lang w:eastAsia="es-CO"/>
        </w:rPr>
      </w:pPr>
    </w:p>
    <w:p w14:paraId="62FFBAF3" w14:textId="77777777" w:rsidR="00B72DC9" w:rsidRPr="00577AEA" w:rsidRDefault="00B72DC9" w:rsidP="000B2844">
      <w:pPr>
        <w:jc w:val="both"/>
        <w:textAlignment w:val="baseline"/>
        <w:rPr>
          <w:rFonts w:ascii="Gadugi" w:hAnsi="Gadugi" w:cs="Segoe UI"/>
          <w:b/>
          <w:bCs/>
          <w:lang w:eastAsia="es-CO"/>
        </w:rPr>
      </w:pPr>
    </w:p>
    <w:p w14:paraId="1CDEA3E5" w14:textId="77777777" w:rsidR="00B72DC9" w:rsidRPr="00577AEA" w:rsidRDefault="00B72DC9" w:rsidP="000B2844">
      <w:pPr>
        <w:jc w:val="both"/>
        <w:textAlignment w:val="baseline"/>
        <w:rPr>
          <w:rFonts w:ascii="Gadugi" w:hAnsi="Gadugi" w:cs="Segoe UI"/>
          <w:b/>
          <w:bCs/>
          <w:lang w:eastAsia="es-CO"/>
        </w:rPr>
      </w:pPr>
    </w:p>
    <w:p w14:paraId="1F113D1A" w14:textId="77777777" w:rsidR="00B72DC9" w:rsidRPr="00577AEA" w:rsidRDefault="00B72DC9" w:rsidP="000B2844">
      <w:pPr>
        <w:jc w:val="both"/>
        <w:textAlignment w:val="baseline"/>
        <w:rPr>
          <w:rFonts w:ascii="Gadugi" w:hAnsi="Gadugi" w:cs="Segoe UI"/>
          <w:b/>
          <w:bCs/>
          <w:lang w:eastAsia="es-CO"/>
        </w:rPr>
      </w:pPr>
    </w:p>
    <w:p w14:paraId="0A4D75E8" w14:textId="77777777" w:rsidR="00B72DC9" w:rsidRPr="00577AEA" w:rsidRDefault="00B72DC9" w:rsidP="000B2844">
      <w:pPr>
        <w:jc w:val="both"/>
        <w:textAlignment w:val="baseline"/>
        <w:rPr>
          <w:rFonts w:ascii="Gadugi" w:hAnsi="Gadugi" w:cs="Segoe UI"/>
          <w:b/>
          <w:bCs/>
          <w:lang w:eastAsia="es-CO"/>
        </w:rPr>
      </w:pPr>
    </w:p>
    <w:p w14:paraId="19F8E87E" w14:textId="77777777" w:rsidR="00B72DC9" w:rsidRPr="00577AEA" w:rsidRDefault="00B72DC9" w:rsidP="000B2844">
      <w:pPr>
        <w:jc w:val="both"/>
        <w:textAlignment w:val="baseline"/>
        <w:rPr>
          <w:rFonts w:ascii="Gadugi" w:hAnsi="Gadugi" w:cs="Segoe UI"/>
          <w:b/>
          <w:bCs/>
          <w:lang w:eastAsia="es-CO"/>
        </w:rPr>
      </w:pPr>
    </w:p>
    <w:p w14:paraId="692F4635" w14:textId="77777777" w:rsidR="00B72DC9" w:rsidRPr="00577AEA" w:rsidRDefault="00B72DC9" w:rsidP="000B2844">
      <w:pPr>
        <w:jc w:val="both"/>
        <w:textAlignment w:val="baseline"/>
        <w:rPr>
          <w:rFonts w:ascii="Gadugi" w:hAnsi="Gadugi" w:cs="Segoe UI"/>
          <w:b/>
          <w:bCs/>
          <w:lang w:eastAsia="es-CO"/>
        </w:rPr>
      </w:pPr>
    </w:p>
    <w:p w14:paraId="42747263" w14:textId="77777777" w:rsidR="00B72DC9" w:rsidRPr="00577AEA" w:rsidRDefault="00B72DC9" w:rsidP="000B2844">
      <w:pPr>
        <w:jc w:val="both"/>
        <w:textAlignment w:val="baseline"/>
        <w:rPr>
          <w:rFonts w:ascii="Gadugi" w:hAnsi="Gadugi" w:cs="Segoe UI"/>
          <w:b/>
          <w:bCs/>
          <w:lang w:eastAsia="es-CO"/>
        </w:rPr>
      </w:pPr>
    </w:p>
    <w:p w14:paraId="41871FA2" w14:textId="77777777" w:rsidR="00B72DC9" w:rsidRPr="00577AEA" w:rsidRDefault="00B72DC9" w:rsidP="000B2844">
      <w:pPr>
        <w:jc w:val="both"/>
        <w:textAlignment w:val="baseline"/>
        <w:rPr>
          <w:rFonts w:ascii="Gadugi" w:hAnsi="Gadugi" w:cs="Segoe UI"/>
          <w:b/>
          <w:bCs/>
          <w:lang w:eastAsia="es-CO"/>
        </w:rPr>
      </w:pPr>
    </w:p>
    <w:p w14:paraId="4A71155B" w14:textId="77777777" w:rsidR="00B72DC9" w:rsidRPr="00577AEA" w:rsidRDefault="00B72DC9" w:rsidP="000B2844">
      <w:pPr>
        <w:jc w:val="both"/>
        <w:textAlignment w:val="baseline"/>
        <w:rPr>
          <w:rFonts w:ascii="Gadugi" w:hAnsi="Gadugi" w:cs="Segoe UI"/>
          <w:b/>
          <w:bCs/>
          <w:lang w:eastAsia="es-CO"/>
        </w:rPr>
      </w:pPr>
    </w:p>
    <w:p w14:paraId="104818CB" w14:textId="77777777" w:rsidR="00954244" w:rsidRPr="00577AEA" w:rsidRDefault="00954244" w:rsidP="000B2844">
      <w:pPr>
        <w:jc w:val="both"/>
        <w:textAlignment w:val="baseline"/>
        <w:rPr>
          <w:rFonts w:ascii="Gadugi" w:hAnsi="Gadugi" w:cs="Segoe UI"/>
          <w:b/>
          <w:bCs/>
          <w:lang w:eastAsia="es-CO"/>
        </w:rPr>
      </w:pPr>
    </w:p>
    <w:p w14:paraId="3738AFEA" w14:textId="77777777" w:rsidR="0038466E" w:rsidRPr="00577AEA" w:rsidRDefault="0038466E" w:rsidP="000B2844">
      <w:pPr>
        <w:jc w:val="both"/>
        <w:textAlignment w:val="baseline"/>
        <w:rPr>
          <w:rFonts w:ascii="Gadugi" w:hAnsi="Gadugi" w:cs="Segoe UI"/>
          <w:b/>
          <w:bCs/>
          <w:lang w:eastAsia="es-CO"/>
        </w:rPr>
      </w:pPr>
    </w:p>
    <w:p w14:paraId="7D1C0B3D" w14:textId="77777777" w:rsidR="00B72DC9" w:rsidRPr="00577AEA" w:rsidRDefault="00B72DC9" w:rsidP="000B2844">
      <w:pPr>
        <w:jc w:val="both"/>
        <w:textAlignment w:val="baseline"/>
        <w:rPr>
          <w:rFonts w:ascii="Gadugi" w:hAnsi="Gadugi" w:cs="Segoe UI"/>
          <w:b/>
          <w:bCs/>
          <w:lang w:eastAsia="es-CO"/>
        </w:rPr>
      </w:pPr>
    </w:p>
    <w:p w14:paraId="75E211C5" w14:textId="77777777" w:rsidR="00B72DC9" w:rsidRPr="00577AEA" w:rsidRDefault="00B72DC9" w:rsidP="000B2844">
      <w:pPr>
        <w:jc w:val="both"/>
        <w:textAlignment w:val="baseline"/>
        <w:rPr>
          <w:rFonts w:ascii="Gadugi" w:hAnsi="Gadugi" w:cs="Segoe UI"/>
          <w:b/>
          <w:bCs/>
          <w:lang w:eastAsia="es-CO"/>
        </w:rPr>
      </w:pPr>
    </w:p>
    <w:p w14:paraId="3C3E9614" w14:textId="77777777" w:rsidR="00B72DC9" w:rsidRPr="00577AEA" w:rsidRDefault="00B72DC9" w:rsidP="000B2844">
      <w:pPr>
        <w:jc w:val="both"/>
        <w:textAlignment w:val="baseline"/>
        <w:rPr>
          <w:rFonts w:ascii="Gadugi" w:hAnsi="Gadugi" w:cs="Segoe UI"/>
          <w:b/>
          <w:bCs/>
          <w:lang w:eastAsia="es-CO"/>
        </w:rPr>
      </w:pPr>
    </w:p>
    <w:p w14:paraId="29EAD955" w14:textId="77777777" w:rsidR="00B72DC9" w:rsidRPr="00577AEA" w:rsidRDefault="00B72DC9" w:rsidP="000B2844">
      <w:pPr>
        <w:jc w:val="both"/>
        <w:textAlignment w:val="baseline"/>
        <w:rPr>
          <w:rFonts w:ascii="Gadugi" w:hAnsi="Gadugi" w:cs="Segoe UI"/>
          <w:b/>
          <w:bCs/>
          <w:lang w:eastAsia="es-CO"/>
        </w:rPr>
      </w:pPr>
    </w:p>
    <w:p w14:paraId="5C9EE1F6" w14:textId="09E73B55" w:rsidR="007A40D1" w:rsidRPr="00577AEA" w:rsidRDefault="00B70703" w:rsidP="000B2844">
      <w:pPr>
        <w:jc w:val="both"/>
        <w:textAlignment w:val="baseline"/>
        <w:rPr>
          <w:rFonts w:ascii="Gadugi" w:hAnsi="Gadugi" w:cs="Segoe UI"/>
          <w:b/>
          <w:bCs/>
          <w:lang w:eastAsia="es-CO"/>
        </w:rPr>
      </w:pPr>
      <w:r w:rsidRPr="00577AEA">
        <w:rPr>
          <w:rFonts w:ascii="Gadugi" w:hAnsi="Gadugi" w:cs="Segoe UI"/>
          <w:b/>
          <w:bCs/>
          <w:lang w:eastAsia="es-CO"/>
        </w:rPr>
        <w:t xml:space="preserve">ANEXO </w:t>
      </w:r>
      <w:r w:rsidR="00954244" w:rsidRPr="00577AEA">
        <w:rPr>
          <w:rFonts w:ascii="Gadugi" w:hAnsi="Gadugi" w:cs="Segoe UI"/>
          <w:b/>
          <w:bCs/>
          <w:lang w:eastAsia="es-CO"/>
        </w:rPr>
        <w:t xml:space="preserve">No. </w:t>
      </w:r>
      <w:r w:rsidR="00746DEF">
        <w:rPr>
          <w:rFonts w:ascii="Gadugi" w:hAnsi="Gadugi" w:cs="Segoe UI"/>
          <w:b/>
          <w:bCs/>
          <w:lang w:eastAsia="es-CO"/>
        </w:rPr>
        <w:t>02</w:t>
      </w:r>
    </w:p>
    <w:p w14:paraId="2A10D555" w14:textId="281B39DB" w:rsidR="00B70703" w:rsidRPr="00577AEA" w:rsidRDefault="00B70703" w:rsidP="000B2844">
      <w:pPr>
        <w:jc w:val="both"/>
        <w:textAlignment w:val="baseline"/>
        <w:rPr>
          <w:rFonts w:ascii="Gadugi" w:hAnsi="Gadugi" w:cs="Segoe UI"/>
          <w:b/>
          <w:bCs/>
          <w:lang w:eastAsia="es-CO"/>
        </w:rPr>
      </w:pPr>
      <w:r w:rsidRPr="00577AEA">
        <w:rPr>
          <w:rFonts w:ascii="Gadugi" w:hAnsi="Gadugi" w:cs="Segoe UI"/>
          <w:b/>
          <w:bCs/>
          <w:lang w:eastAsia="es-CO"/>
        </w:rPr>
        <w:t>FORMATO APOYO A LA INDUSTRIA NACIONAL</w:t>
      </w:r>
    </w:p>
    <w:p w14:paraId="62D4DF84" w14:textId="77777777" w:rsidR="00B70703" w:rsidRPr="00577AEA" w:rsidRDefault="00B70703" w:rsidP="000B2844">
      <w:pPr>
        <w:jc w:val="both"/>
        <w:textAlignment w:val="baseline"/>
        <w:rPr>
          <w:rFonts w:ascii="Gadugi" w:hAnsi="Gadugi" w:cs="Segoe UI"/>
          <w:b/>
          <w:bCs/>
          <w:lang w:eastAsia="es-CO"/>
        </w:rPr>
      </w:pPr>
    </w:p>
    <w:p w14:paraId="284B067B" w14:textId="77777777" w:rsidR="004D43ED" w:rsidRPr="00577AEA" w:rsidRDefault="004D43ED" w:rsidP="000B2844">
      <w:pPr>
        <w:jc w:val="both"/>
        <w:textAlignment w:val="baseline"/>
        <w:rPr>
          <w:rFonts w:ascii="Gadugi" w:hAnsi="Gadugi" w:cs="Segoe UI"/>
          <w:b/>
          <w:bCs/>
          <w:lang w:eastAsia="es-CO"/>
        </w:rPr>
      </w:pPr>
    </w:p>
    <w:p w14:paraId="1B8FA94A" w14:textId="77777777" w:rsidR="00B70703" w:rsidRPr="00577AEA" w:rsidRDefault="00B70703" w:rsidP="000B2844">
      <w:pPr>
        <w:jc w:val="both"/>
        <w:textAlignment w:val="baseline"/>
        <w:rPr>
          <w:rFonts w:ascii="Gadugi" w:hAnsi="Gadugi" w:cs="Segoe UI"/>
          <w:lang w:eastAsia="es-CO"/>
        </w:rPr>
      </w:pPr>
      <w:r w:rsidRPr="00577AEA">
        <w:rPr>
          <w:rFonts w:ascii="Gadugi" w:hAnsi="Gadugi" w:cs="Segoe UI"/>
          <w:lang w:eastAsia="es-CO"/>
        </w:rPr>
        <w:t xml:space="preserve">Para efectos de la evaluación del factor referido a los servicios en apoyo a la industria nacional, me permito indicar el origen de los servicios ofrecidos, así: </w:t>
      </w:r>
    </w:p>
    <w:p w14:paraId="715E49A8" w14:textId="73CB593F" w:rsidR="00B70703" w:rsidRDefault="00B70703" w:rsidP="000B2844">
      <w:pPr>
        <w:jc w:val="both"/>
        <w:textAlignment w:val="baseline"/>
        <w:rPr>
          <w:rFonts w:ascii="Gadugi" w:hAnsi="Gadugi" w:cs="Segoe UI"/>
          <w:lang w:eastAsia="es-CO"/>
        </w:rPr>
      </w:pPr>
    </w:p>
    <w:p w14:paraId="5B2BA98A" w14:textId="35140374" w:rsidR="00EC0C06" w:rsidRDefault="00EC0C06" w:rsidP="000B2844">
      <w:pPr>
        <w:jc w:val="both"/>
        <w:textAlignment w:val="baseline"/>
        <w:rPr>
          <w:rFonts w:ascii="Gadugi" w:hAnsi="Gadugi" w:cs="Segoe UI"/>
          <w:lang w:eastAsia="es-CO"/>
        </w:rPr>
      </w:pPr>
    </w:p>
    <w:tbl>
      <w:tblPr>
        <w:tblpPr w:leftFromText="141" w:rightFromText="141" w:vertAnchor="text" w:horzAnchor="margin" w:tblpXSpec="center" w:tblpY="7"/>
        <w:tblW w:w="8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985"/>
        <w:gridCol w:w="1151"/>
      </w:tblGrid>
      <w:tr w:rsidR="009006C4" w:rsidRPr="00577AEA" w14:paraId="30015A19" w14:textId="77777777" w:rsidTr="009006C4">
        <w:trPr>
          <w:trHeight w:val="438"/>
        </w:trPr>
        <w:tc>
          <w:tcPr>
            <w:tcW w:w="5353" w:type="dxa"/>
            <w:shd w:val="clear" w:color="auto" w:fill="auto"/>
            <w:vAlign w:val="center"/>
          </w:tcPr>
          <w:p w14:paraId="7734DF80" w14:textId="77777777" w:rsidR="009006C4" w:rsidRPr="00577AEA" w:rsidRDefault="009006C4" w:rsidP="009006C4">
            <w:pPr>
              <w:jc w:val="center"/>
              <w:textAlignment w:val="baseline"/>
              <w:rPr>
                <w:rFonts w:ascii="Gadugi" w:hAnsi="Gadugi" w:cs="Segoe UI"/>
                <w:b/>
                <w:bCs/>
                <w:lang w:eastAsia="es-CO"/>
              </w:rPr>
            </w:pPr>
            <w:r w:rsidRPr="00577AEA">
              <w:rPr>
                <w:rFonts w:ascii="Gadugi" w:hAnsi="Gadugi" w:cs="Segoe UI"/>
                <w:b/>
                <w:bCs/>
                <w:lang w:eastAsia="es-CO"/>
              </w:rPr>
              <w:t>ORIGEN DEL SERVICIO</w:t>
            </w:r>
          </w:p>
        </w:tc>
        <w:tc>
          <w:tcPr>
            <w:tcW w:w="1985" w:type="dxa"/>
            <w:shd w:val="clear" w:color="auto" w:fill="auto"/>
            <w:vAlign w:val="center"/>
          </w:tcPr>
          <w:p w14:paraId="426F3693" w14:textId="77777777" w:rsidR="009006C4" w:rsidRPr="00577AEA" w:rsidRDefault="009006C4" w:rsidP="009006C4">
            <w:pPr>
              <w:jc w:val="center"/>
              <w:textAlignment w:val="baseline"/>
              <w:rPr>
                <w:rFonts w:ascii="Gadugi" w:hAnsi="Gadugi" w:cs="Segoe UI"/>
                <w:b/>
                <w:bCs/>
                <w:lang w:eastAsia="es-CO"/>
              </w:rPr>
            </w:pPr>
            <w:r w:rsidRPr="00577AEA">
              <w:rPr>
                <w:rFonts w:ascii="Gadugi" w:hAnsi="Gadugi" w:cs="Segoe UI"/>
                <w:b/>
                <w:bCs/>
                <w:lang w:eastAsia="es-CO"/>
              </w:rPr>
              <w:t>SELECCIONAR (X)</w:t>
            </w:r>
          </w:p>
        </w:tc>
        <w:tc>
          <w:tcPr>
            <w:tcW w:w="1151" w:type="dxa"/>
            <w:vAlign w:val="center"/>
          </w:tcPr>
          <w:p w14:paraId="3F8D6FA8" w14:textId="77777777" w:rsidR="009006C4" w:rsidRPr="00577AEA" w:rsidRDefault="009006C4" w:rsidP="009006C4">
            <w:pPr>
              <w:jc w:val="center"/>
              <w:textAlignment w:val="baseline"/>
              <w:rPr>
                <w:rFonts w:ascii="Gadugi" w:hAnsi="Gadugi" w:cs="Segoe UI"/>
                <w:b/>
                <w:bCs/>
                <w:lang w:eastAsia="es-CO"/>
              </w:rPr>
            </w:pPr>
            <w:r w:rsidRPr="00577AEA">
              <w:rPr>
                <w:rFonts w:ascii="Gadugi" w:hAnsi="Gadugi" w:cs="Segoe UI"/>
                <w:b/>
                <w:bCs/>
                <w:lang w:eastAsia="es-CO"/>
              </w:rPr>
              <w:t>PUNTAJE</w:t>
            </w:r>
          </w:p>
        </w:tc>
      </w:tr>
      <w:tr w:rsidR="009006C4" w:rsidRPr="00577AEA" w14:paraId="03D9ECDE" w14:textId="77777777" w:rsidTr="009006C4">
        <w:trPr>
          <w:trHeight w:val="423"/>
        </w:trPr>
        <w:tc>
          <w:tcPr>
            <w:tcW w:w="5353" w:type="dxa"/>
            <w:shd w:val="clear" w:color="auto" w:fill="auto"/>
          </w:tcPr>
          <w:p w14:paraId="3EEA314C" w14:textId="77777777" w:rsidR="009006C4" w:rsidRPr="00577AEA" w:rsidRDefault="009006C4" w:rsidP="009006C4">
            <w:pPr>
              <w:jc w:val="both"/>
              <w:textAlignment w:val="baseline"/>
              <w:rPr>
                <w:rFonts w:ascii="Gadugi" w:hAnsi="Gadugi" w:cs="Segoe UI"/>
                <w:lang w:eastAsia="es-CO"/>
              </w:rPr>
            </w:pPr>
            <w:r w:rsidRPr="00EF0F2F">
              <w:rPr>
                <w:rFonts w:ascii="Gadugi" w:eastAsiaTheme="minorHAnsi" w:hAnsi="Gadugi" w:cs="Arial"/>
                <w:lang w:eastAsia="en-US"/>
              </w:rPr>
              <w:t xml:space="preserve">El oferente cuya empresa se haya constituido por personas naturales de Colombia o por residentes en Colombia de acuerdo con la legislación nacional o aplica principio de reciprocidad </w:t>
            </w:r>
          </w:p>
        </w:tc>
        <w:tc>
          <w:tcPr>
            <w:tcW w:w="1985" w:type="dxa"/>
            <w:shd w:val="clear" w:color="auto" w:fill="auto"/>
          </w:tcPr>
          <w:p w14:paraId="3971FDA3" w14:textId="77777777" w:rsidR="009006C4" w:rsidRPr="00577AEA" w:rsidRDefault="009006C4" w:rsidP="009006C4">
            <w:pPr>
              <w:jc w:val="both"/>
              <w:textAlignment w:val="baseline"/>
              <w:rPr>
                <w:rFonts w:ascii="Gadugi" w:hAnsi="Gadugi" w:cs="Segoe UI"/>
                <w:lang w:eastAsia="es-CO"/>
              </w:rPr>
            </w:pPr>
          </w:p>
        </w:tc>
        <w:tc>
          <w:tcPr>
            <w:tcW w:w="1151" w:type="dxa"/>
            <w:vAlign w:val="center"/>
          </w:tcPr>
          <w:p w14:paraId="651C2590" w14:textId="77777777" w:rsidR="009006C4" w:rsidRPr="00577AEA" w:rsidRDefault="009006C4" w:rsidP="009006C4">
            <w:pPr>
              <w:jc w:val="center"/>
              <w:textAlignment w:val="baseline"/>
              <w:rPr>
                <w:rFonts w:ascii="Gadugi" w:hAnsi="Gadugi" w:cs="Segoe UI"/>
                <w:color w:val="FF0000"/>
                <w:lang w:eastAsia="es-CO"/>
              </w:rPr>
            </w:pPr>
            <w:r w:rsidRPr="00EF0F2F">
              <w:rPr>
                <w:rFonts w:ascii="Gadugi" w:eastAsiaTheme="minorHAnsi" w:hAnsi="Gadugi" w:cs="Arial"/>
                <w:b/>
                <w:lang w:eastAsia="en-US"/>
              </w:rPr>
              <w:t>100</w:t>
            </w:r>
          </w:p>
        </w:tc>
      </w:tr>
      <w:tr w:rsidR="009006C4" w:rsidRPr="00577AEA" w14:paraId="4B562310" w14:textId="77777777" w:rsidTr="009006C4">
        <w:trPr>
          <w:trHeight w:val="543"/>
        </w:trPr>
        <w:tc>
          <w:tcPr>
            <w:tcW w:w="5353" w:type="dxa"/>
            <w:shd w:val="clear" w:color="auto" w:fill="auto"/>
          </w:tcPr>
          <w:p w14:paraId="5A60B52C" w14:textId="77777777" w:rsidR="009006C4" w:rsidRPr="00577AEA" w:rsidRDefault="009006C4" w:rsidP="009006C4">
            <w:pPr>
              <w:jc w:val="both"/>
              <w:textAlignment w:val="baseline"/>
              <w:rPr>
                <w:rFonts w:ascii="Gadugi" w:hAnsi="Gadugi" w:cs="Segoe UI"/>
                <w:lang w:eastAsia="es-CO"/>
              </w:rPr>
            </w:pPr>
            <w:r w:rsidRPr="00EF0F2F">
              <w:rPr>
                <w:rFonts w:ascii="Gadugi" w:eastAsiaTheme="minorHAnsi" w:hAnsi="Gadugi" w:cs="Arial"/>
                <w:lang w:eastAsia="en-US"/>
              </w:rPr>
              <w:t xml:space="preserve">El oferente cuya empresa se haya constituido por personas naturales de Colombia o por residentes en Colombia y personas extranjeras de acuerdo con la legislación nacional sin aplicación principio de reciprocidad </w:t>
            </w:r>
          </w:p>
        </w:tc>
        <w:tc>
          <w:tcPr>
            <w:tcW w:w="1985" w:type="dxa"/>
            <w:shd w:val="clear" w:color="auto" w:fill="auto"/>
          </w:tcPr>
          <w:p w14:paraId="4B133F7C" w14:textId="77777777" w:rsidR="009006C4" w:rsidRPr="00577AEA" w:rsidRDefault="009006C4" w:rsidP="009006C4">
            <w:pPr>
              <w:jc w:val="both"/>
              <w:textAlignment w:val="baseline"/>
              <w:rPr>
                <w:rFonts w:ascii="Gadugi" w:hAnsi="Gadugi" w:cs="Segoe UI"/>
                <w:lang w:eastAsia="es-CO"/>
              </w:rPr>
            </w:pPr>
          </w:p>
        </w:tc>
        <w:tc>
          <w:tcPr>
            <w:tcW w:w="1151" w:type="dxa"/>
            <w:vAlign w:val="center"/>
          </w:tcPr>
          <w:p w14:paraId="3C776478" w14:textId="77777777" w:rsidR="009006C4" w:rsidRPr="00577AEA" w:rsidRDefault="009006C4" w:rsidP="009006C4">
            <w:pPr>
              <w:jc w:val="center"/>
              <w:textAlignment w:val="baseline"/>
              <w:rPr>
                <w:rFonts w:ascii="Gadugi" w:hAnsi="Gadugi" w:cs="Segoe UI"/>
                <w:color w:val="FF0000"/>
                <w:lang w:eastAsia="es-CO"/>
              </w:rPr>
            </w:pPr>
            <w:r w:rsidRPr="00EF0F2F">
              <w:rPr>
                <w:rFonts w:ascii="Gadugi" w:eastAsiaTheme="minorHAnsi" w:hAnsi="Gadugi" w:cs="Arial"/>
                <w:b/>
                <w:lang w:eastAsia="en-US"/>
              </w:rPr>
              <w:t>70</w:t>
            </w:r>
          </w:p>
        </w:tc>
      </w:tr>
      <w:tr w:rsidR="009006C4" w:rsidRPr="00577AEA" w14:paraId="665048F4" w14:textId="77777777" w:rsidTr="009006C4">
        <w:trPr>
          <w:trHeight w:val="543"/>
        </w:trPr>
        <w:tc>
          <w:tcPr>
            <w:tcW w:w="5353" w:type="dxa"/>
            <w:shd w:val="clear" w:color="auto" w:fill="auto"/>
          </w:tcPr>
          <w:p w14:paraId="428C03FD" w14:textId="77777777" w:rsidR="009006C4" w:rsidRPr="00577AEA" w:rsidRDefault="009006C4" w:rsidP="009006C4">
            <w:pPr>
              <w:jc w:val="both"/>
              <w:textAlignment w:val="baseline"/>
              <w:rPr>
                <w:rFonts w:ascii="Gadugi" w:hAnsi="Gadugi" w:cs="Segoe UI"/>
                <w:lang w:eastAsia="es-CO"/>
              </w:rPr>
            </w:pPr>
            <w:r w:rsidRPr="00EF0F2F">
              <w:rPr>
                <w:rFonts w:ascii="Gadugi" w:eastAsiaTheme="minorHAnsi" w:hAnsi="Gadugi" w:cs="Arial"/>
                <w:lang w:eastAsia="en-US"/>
              </w:rPr>
              <w:t xml:space="preserve">El oferente cuya empresa se haya constituido por personas extranjeras de acuerdo con la legislación nacional </w:t>
            </w:r>
          </w:p>
        </w:tc>
        <w:tc>
          <w:tcPr>
            <w:tcW w:w="1985" w:type="dxa"/>
            <w:shd w:val="clear" w:color="auto" w:fill="auto"/>
          </w:tcPr>
          <w:p w14:paraId="1081DF53" w14:textId="77777777" w:rsidR="009006C4" w:rsidRPr="00577AEA" w:rsidRDefault="009006C4" w:rsidP="009006C4">
            <w:pPr>
              <w:jc w:val="both"/>
              <w:textAlignment w:val="baseline"/>
              <w:rPr>
                <w:rFonts w:ascii="Gadugi" w:hAnsi="Gadugi" w:cs="Segoe UI"/>
                <w:lang w:eastAsia="es-CO"/>
              </w:rPr>
            </w:pPr>
          </w:p>
        </w:tc>
        <w:tc>
          <w:tcPr>
            <w:tcW w:w="1151" w:type="dxa"/>
            <w:vAlign w:val="center"/>
          </w:tcPr>
          <w:p w14:paraId="61612188" w14:textId="77777777" w:rsidR="009006C4" w:rsidRPr="00577AEA" w:rsidRDefault="009006C4" w:rsidP="009006C4">
            <w:pPr>
              <w:jc w:val="center"/>
              <w:textAlignment w:val="baseline"/>
              <w:rPr>
                <w:rFonts w:ascii="Gadugi" w:hAnsi="Gadugi" w:cs="Segoe UI"/>
                <w:color w:val="FF0000"/>
                <w:lang w:eastAsia="es-CO"/>
              </w:rPr>
            </w:pPr>
            <w:r w:rsidRPr="00EF0F2F">
              <w:rPr>
                <w:rFonts w:ascii="Gadugi" w:eastAsiaTheme="minorHAnsi" w:hAnsi="Gadugi" w:cs="Arial"/>
                <w:b/>
                <w:lang w:eastAsia="en-US"/>
              </w:rPr>
              <w:t>40</w:t>
            </w:r>
          </w:p>
        </w:tc>
      </w:tr>
    </w:tbl>
    <w:p w14:paraId="4B5C614B" w14:textId="77777777" w:rsidR="00EC0C06" w:rsidRPr="00577AEA" w:rsidRDefault="00EC0C06" w:rsidP="000B2844">
      <w:pPr>
        <w:jc w:val="both"/>
        <w:textAlignment w:val="baseline"/>
        <w:rPr>
          <w:rFonts w:ascii="Gadugi" w:hAnsi="Gadugi" w:cs="Segoe UI"/>
          <w:lang w:eastAsia="es-CO"/>
        </w:rPr>
      </w:pPr>
    </w:p>
    <w:p w14:paraId="62041BDF" w14:textId="77777777" w:rsidR="00B70703" w:rsidRPr="00577AEA" w:rsidRDefault="00B70703" w:rsidP="000B2844">
      <w:pPr>
        <w:jc w:val="both"/>
        <w:textAlignment w:val="baseline"/>
        <w:rPr>
          <w:rFonts w:ascii="Gadugi" w:hAnsi="Gadugi" w:cs="Segoe UI"/>
          <w:lang w:eastAsia="es-CO"/>
        </w:rPr>
      </w:pPr>
    </w:p>
    <w:p w14:paraId="418CD0A6" w14:textId="77777777" w:rsidR="00DB42DB" w:rsidRPr="00577AEA" w:rsidRDefault="00DB42DB" w:rsidP="000B2844">
      <w:pPr>
        <w:jc w:val="both"/>
        <w:textAlignment w:val="baseline"/>
        <w:rPr>
          <w:rFonts w:ascii="Gadugi" w:hAnsi="Gadugi" w:cs="Segoe UI"/>
          <w:lang w:eastAsia="es-CO"/>
        </w:rPr>
      </w:pPr>
    </w:p>
    <w:p w14:paraId="047C6F9D" w14:textId="410180EA" w:rsidR="00C06CBB" w:rsidRPr="00577AEA" w:rsidRDefault="001B1087" w:rsidP="00BF4CD1">
      <w:pPr>
        <w:pStyle w:val="Prrafodelista"/>
        <w:numPr>
          <w:ilvl w:val="0"/>
          <w:numId w:val="28"/>
        </w:numPr>
        <w:jc w:val="both"/>
        <w:textAlignment w:val="baseline"/>
        <w:rPr>
          <w:rFonts w:ascii="Gadugi" w:hAnsi="Gadugi" w:cs="Segoe UI"/>
          <w:lang w:eastAsia="es-CO"/>
        </w:rPr>
      </w:pPr>
      <w:r w:rsidRPr="00577AEA">
        <w:rPr>
          <w:rFonts w:ascii="Gadugi" w:hAnsi="Gadugi"/>
        </w:rPr>
        <w:t xml:space="preserve">En caso de ser consorcios y/o uniones temporales el proponente deberá acreditar la nacionalidad de cada uno de los miembros y del personal que determinan el porcentaje del origen del personal de cada empresa como nacional o extranjero.  </w:t>
      </w:r>
    </w:p>
    <w:p w14:paraId="583D1327" w14:textId="7C0C1BE9" w:rsidR="00C06CBB" w:rsidRPr="00577AEA" w:rsidRDefault="001B1087" w:rsidP="00BF4CD1">
      <w:pPr>
        <w:pStyle w:val="Prrafodelista"/>
        <w:numPr>
          <w:ilvl w:val="0"/>
          <w:numId w:val="28"/>
        </w:numPr>
        <w:jc w:val="both"/>
        <w:textAlignment w:val="baseline"/>
        <w:rPr>
          <w:rFonts w:ascii="Gadugi" w:hAnsi="Gadugi" w:cs="Segoe UI"/>
          <w:lang w:eastAsia="es-CO"/>
        </w:rPr>
      </w:pPr>
      <w:r w:rsidRPr="00577AEA">
        <w:rPr>
          <w:rFonts w:ascii="Gadugi" w:hAnsi="Gadugi"/>
        </w:rPr>
        <w:t>Servicios de origen nacional</w:t>
      </w:r>
      <w:r w:rsidR="00A87F1A" w:rsidRPr="00577AEA">
        <w:rPr>
          <w:rFonts w:ascii="Gadugi" w:hAnsi="Gadugi"/>
        </w:rPr>
        <w:t>: S</w:t>
      </w:r>
      <w:r w:rsidRPr="00577AEA">
        <w:rPr>
          <w:rFonts w:ascii="Gadugi" w:hAnsi="Gadugi"/>
        </w:rPr>
        <w:t xml:space="preserve">on servicios de origen nacional aquéllos prestados por empresas constituidas de acuerdo con la legislación nacional, por personas naturales colombianas o por residentes en Colombia. </w:t>
      </w:r>
    </w:p>
    <w:p w14:paraId="1A93D684" w14:textId="1845177A" w:rsidR="00945910" w:rsidRPr="00577AEA" w:rsidRDefault="001B1087" w:rsidP="00BF4CD1">
      <w:pPr>
        <w:pStyle w:val="Prrafodelista"/>
        <w:numPr>
          <w:ilvl w:val="0"/>
          <w:numId w:val="28"/>
        </w:numPr>
        <w:jc w:val="both"/>
        <w:textAlignment w:val="baseline"/>
        <w:rPr>
          <w:rFonts w:ascii="Gadugi" w:hAnsi="Gadugi" w:cs="Segoe UI"/>
          <w:lang w:eastAsia="es-CO"/>
        </w:rPr>
      </w:pPr>
      <w:r w:rsidRPr="00577AEA">
        <w:rPr>
          <w:rFonts w:ascii="Gadugi" w:hAnsi="Gadugi"/>
        </w:rPr>
        <w:t>Bienes de origen nacional</w:t>
      </w:r>
      <w:r w:rsidR="003862B4" w:rsidRPr="00577AEA">
        <w:rPr>
          <w:rFonts w:ascii="Gadugi" w:hAnsi="Gadugi"/>
        </w:rPr>
        <w:t>:</w:t>
      </w:r>
      <w:r w:rsidRPr="00577AEA">
        <w:rPr>
          <w:rFonts w:ascii="Gadugi" w:hAnsi="Gadugi"/>
        </w:rPr>
        <w:t xml:space="preserve"> </w:t>
      </w:r>
      <w:r w:rsidR="003862B4" w:rsidRPr="00577AEA">
        <w:rPr>
          <w:rFonts w:ascii="Gadugi" w:hAnsi="Gadugi"/>
        </w:rPr>
        <w:t>S</w:t>
      </w:r>
      <w:r w:rsidRPr="00577AEA">
        <w:rPr>
          <w:rFonts w:ascii="Gadugi" w:hAnsi="Gadugi"/>
        </w:rPr>
        <w:t xml:space="preserve">e tendrán en cuenta los criterios establecidos por el gobierno nacional para calificar los bienes nacionales para el registro de productores de bienes nacionales establecidos en el </w:t>
      </w:r>
      <w:r w:rsidR="00EA1855" w:rsidRPr="00577AEA">
        <w:rPr>
          <w:rFonts w:ascii="Gadugi" w:hAnsi="Gadugi"/>
        </w:rPr>
        <w:t>D</w:t>
      </w:r>
      <w:r w:rsidRPr="00577AEA">
        <w:rPr>
          <w:rFonts w:ascii="Gadugi" w:hAnsi="Gadugi"/>
        </w:rPr>
        <w:t xml:space="preserve">ecreto 2680 de 2009. </w:t>
      </w:r>
    </w:p>
    <w:p w14:paraId="3CE472C7" w14:textId="4DA738E3" w:rsidR="00945910" w:rsidRPr="00577AEA" w:rsidRDefault="001B1087" w:rsidP="00BF4CD1">
      <w:pPr>
        <w:pStyle w:val="Prrafodelista"/>
        <w:numPr>
          <w:ilvl w:val="0"/>
          <w:numId w:val="28"/>
        </w:numPr>
        <w:jc w:val="both"/>
        <w:textAlignment w:val="baseline"/>
        <w:rPr>
          <w:rFonts w:ascii="Gadugi" w:hAnsi="Gadugi" w:cs="Segoe UI"/>
          <w:lang w:eastAsia="es-CO"/>
        </w:rPr>
      </w:pPr>
      <w:r w:rsidRPr="00577AEA">
        <w:rPr>
          <w:rFonts w:ascii="Gadugi" w:hAnsi="Gadugi"/>
        </w:rPr>
        <w:t xml:space="preserve">En cumplimiento de la reciprocidad, a efectos de lo establecido en el parágrafo segundo del artículo 20 de la ley 80 de 1993 y el parágrafo del artículo 10 de la ley 816 de 2003 modificado por el artículo 51 del </w:t>
      </w:r>
      <w:r w:rsidR="001F5346" w:rsidRPr="00577AEA">
        <w:rPr>
          <w:rFonts w:ascii="Gadugi" w:hAnsi="Gadugi"/>
        </w:rPr>
        <w:t>D</w:t>
      </w:r>
      <w:r w:rsidRPr="00577AEA">
        <w:rPr>
          <w:rFonts w:ascii="Gadugi" w:hAnsi="Gadugi"/>
        </w:rPr>
        <w:t xml:space="preserve">ecreto </w:t>
      </w:r>
      <w:r w:rsidR="001F5346" w:rsidRPr="00577AEA">
        <w:rPr>
          <w:rFonts w:ascii="Gadugi" w:hAnsi="Gadugi"/>
        </w:rPr>
        <w:t>L</w:t>
      </w:r>
      <w:r w:rsidRPr="00577AEA">
        <w:rPr>
          <w:rFonts w:ascii="Gadugi" w:hAnsi="Gadugi"/>
        </w:rPr>
        <w:t xml:space="preserve">ey 019 de 2012, se otorgará tratamiento de bienes y servicios nacionales a aquellos de origen extranjero en procesos de selección nacionales, siempre que cumplan con alguna de estas condiciones: </w:t>
      </w:r>
    </w:p>
    <w:p w14:paraId="03CF8989" w14:textId="615C5B53" w:rsidR="00945910" w:rsidRPr="00577AEA" w:rsidRDefault="005D2D8A" w:rsidP="00BF4CD1">
      <w:pPr>
        <w:pStyle w:val="Prrafodelista"/>
        <w:numPr>
          <w:ilvl w:val="4"/>
          <w:numId w:val="30"/>
        </w:numPr>
        <w:ind w:left="851"/>
        <w:jc w:val="both"/>
        <w:textAlignment w:val="baseline"/>
        <w:rPr>
          <w:rFonts w:ascii="Gadugi" w:hAnsi="Gadugi"/>
        </w:rPr>
      </w:pPr>
      <w:r w:rsidRPr="00577AEA">
        <w:rPr>
          <w:rFonts w:ascii="Gadugi" w:hAnsi="Gadugi"/>
        </w:rPr>
        <w:t>Q</w:t>
      </w:r>
      <w:r w:rsidR="001B1087" w:rsidRPr="00577AEA">
        <w:rPr>
          <w:rFonts w:ascii="Gadugi" w:hAnsi="Gadugi"/>
        </w:rPr>
        <w:t xml:space="preserve">ue Colombia haya negociado trato nacional en materia de compras estatales con dicho país, o </w:t>
      </w:r>
    </w:p>
    <w:p w14:paraId="090BAA82" w14:textId="3D299492" w:rsidR="00E91180" w:rsidRPr="00577AEA" w:rsidRDefault="005D2D8A" w:rsidP="00BF4CD1">
      <w:pPr>
        <w:pStyle w:val="Prrafodelista"/>
        <w:numPr>
          <w:ilvl w:val="4"/>
          <w:numId w:val="30"/>
        </w:numPr>
        <w:ind w:left="851"/>
        <w:jc w:val="both"/>
        <w:textAlignment w:val="baseline"/>
        <w:rPr>
          <w:rFonts w:ascii="Gadugi" w:hAnsi="Gadugi"/>
        </w:rPr>
      </w:pPr>
      <w:proofErr w:type="gramStart"/>
      <w:r w:rsidRPr="00577AEA">
        <w:rPr>
          <w:rFonts w:ascii="Gadugi" w:hAnsi="Gadugi"/>
        </w:rPr>
        <w:t>Q</w:t>
      </w:r>
      <w:r w:rsidR="001B1087" w:rsidRPr="00577AEA">
        <w:rPr>
          <w:rFonts w:ascii="Gadugi" w:hAnsi="Gadugi"/>
        </w:rPr>
        <w:t>ue</w:t>
      </w:r>
      <w:proofErr w:type="gramEnd"/>
      <w:r w:rsidR="001B1087" w:rsidRPr="00577AEA">
        <w:rPr>
          <w:rFonts w:ascii="Gadugi" w:hAnsi="Gadugi"/>
        </w:rPr>
        <w:t xml:space="preserve"> en el país del proponente extranjero, con el que no se hubiere negociado trato nacional, las ofertas de bienes y servicios colombianas, reciban el mismo tratamiento otorgado a sus bienes y servicios nacionales. </w:t>
      </w:r>
    </w:p>
    <w:p w14:paraId="25353066" w14:textId="77777777" w:rsidR="006F5D20" w:rsidRPr="00577AEA" w:rsidRDefault="006F5D20" w:rsidP="000B2844">
      <w:pPr>
        <w:pStyle w:val="Prrafodelista"/>
        <w:ind w:left="360"/>
        <w:jc w:val="both"/>
        <w:textAlignment w:val="baseline"/>
        <w:rPr>
          <w:rFonts w:ascii="Gadugi" w:hAnsi="Gadugi"/>
        </w:rPr>
      </w:pPr>
    </w:p>
    <w:p w14:paraId="69CF70CE" w14:textId="5172E0B5" w:rsidR="006F5D20" w:rsidRPr="00577AEA" w:rsidRDefault="001B1087" w:rsidP="00BF4CD1">
      <w:pPr>
        <w:pStyle w:val="Prrafodelista"/>
        <w:numPr>
          <w:ilvl w:val="0"/>
          <w:numId w:val="28"/>
        </w:numPr>
        <w:jc w:val="both"/>
        <w:textAlignment w:val="baseline"/>
        <w:rPr>
          <w:rFonts w:ascii="Gadugi" w:hAnsi="Gadugi"/>
        </w:rPr>
      </w:pPr>
      <w:r w:rsidRPr="00577AEA">
        <w:rPr>
          <w:rFonts w:ascii="Gadugi" w:hAnsi="Gadugi"/>
        </w:rPr>
        <w:t xml:space="preserve">Para la acreditación del trato nacional otorgado a bienes y servicios nacionales en países con los cuales </w:t>
      </w:r>
      <w:r w:rsidR="005D2D8A" w:rsidRPr="00577AEA">
        <w:rPr>
          <w:rFonts w:ascii="Gadugi" w:hAnsi="Gadugi"/>
        </w:rPr>
        <w:t>Colombia</w:t>
      </w:r>
      <w:r w:rsidRPr="00577AEA">
        <w:rPr>
          <w:rFonts w:ascii="Gadugi" w:hAnsi="Gadugi"/>
        </w:rPr>
        <w:t xml:space="preserve"> ha negociado trato nacional en materia de compras públicas el proponente aportará la certificación expedida por el director de asuntos jurídicos internacionales del </w:t>
      </w:r>
      <w:r w:rsidR="0002769D" w:rsidRPr="00577AEA">
        <w:rPr>
          <w:rFonts w:ascii="Gadugi" w:hAnsi="Gadugi"/>
        </w:rPr>
        <w:t>M</w:t>
      </w:r>
      <w:r w:rsidRPr="00577AEA">
        <w:rPr>
          <w:rFonts w:ascii="Gadugi" w:hAnsi="Gadugi"/>
        </w:rPr>
        <w:t xml:space="preserve">inisterio de </w:t>
      </w:r>
      <w:r w:rsidR="0002769D" w:rsidRPr="00577AEA">
        <w:rPr>
          <w:rFonts w:ascii="Gadugi" w:hAnsi="Gadugi"/>
        </w:rPr>
        <w:t>R</w:t>
      </w:r>
      <w:r w:rsidRPr="00577AEA">
        <w:rPr>
          <w:rFonts w:ascii="Gadugi" w:hAnsi="Gadugi"/>
        </w:rPr>
        <w:t xml:space="preserve">elaciones </w:t>
      </w:r>
      <w:r w:rsidR="0002769D" w:rsidRPr="00577AEA">
        <w:rPr>
          <w:rFonts w:ascii="Gadugi" w:hAnsi="Gadugi"/>
        </w:rPr>
        <w:t>E</w:t>
      </w:r>
      <w:r w:rsidRPr="00577AEA">
        <w:rPr>
          <w:rFonts w:ascii="Gadugi" w:hAnsi="Gadugi"/>
        </w:rPr>
        <w:t xml:space="preserve">xteriores, la cual contendrá lo siguiente: </w:t>
      </w:r>
    </w:p>
    <w:p w14:paraId="1A9FB7D3" w14:textId="77777777" w:rsidR="006F5D20" w:rsidRPr="00577AEA" w:rsidRDefault="006F5D20" w:rsidP="000B2844">
      <w:pPr>
        <w:pStyle w:val="Prrafodelista"/>
        <w:ind w:left="360"/>
        <w:jc w:val="both"/>
        <w:textAlignment w:val="baseline"/>
        <w:rPr>
          <w:rFonts w:ascii="Gadugi" w:hAnsi="Gadugi"/>
        </w:rPr>
      </w:pPr>
    </w:p>
    <w:p w14:paraId="0BEE8FF8" w14:textId="273FEE6C" w:rsidR="006F5D20" w:rsidRPr="00577AEA" w:rsidRDefault="001B1087" w:rsidP="00BF4CD1">
      <w:pPr>
        <w:pStyle w:val="Prrafodelista"/>
        <w:numPr>
          <w:ilvl w:val="0"/>
          <w:numId w:val="29"/>
        </w:numPr>
        <w:ind w:hanging="371"/>
        <w:jc w:val="both"/>
        <w:textAlignment w:val="baseline"/>
        <w:rPr>
          <w:rFonts w:ascii="Gadugi" w:hAnsi="Gadugi"/>
        </w:rPr>
      </w:pPr>
      <w:r w:rsidRPr="00577AEA">
        <w:rPr>
          <w:rFonts w:ascii="Gadugi" w:hAnsi="Gadugi"/>
        </w:rPr>
        <w:t xml:space="preserve">Lugar y fecha de expedición de la certificación; </w:t>
      </w:r>
    </w:p>
    <w:p w14:paraId="6FA6C670" w14:textId="017A7783" w:rsidR="006F5D20" w:rsidRPr="00577AEA" w:rsidRDefault="001B1087" w:rsidP="00BF4CD1">
      <w:pPr>
        <w:pStyle w:val="Prrafodelista"/>
        <w:numPr>
          <w:ilvl w:val="0"/>
          <w:numId w:val="29"/>
        </w:numPr>
        <w:ind w:hanging="371"/>
        <w:jc w:val="both"/>
        <w:textAlignment w:val="baseline"/>
        <w:rPr>
          <w:rFonts w:ascii="Gadugi" w:hAnsi="Gadugi"/>
        </w:rPr>
      </w:pPr>
      <w:r w:rsidRPr="00577AEA">
        <w:rPr>
          <w:rFonts w:ascii="Gadugi" w:hAnsi="Gadugi"/>
        </w:rPr>
        <w:t xml:space="preserve">Número y fecha del tratado; </w:t>
      </w:r>
    </w:p>
    <w:p w14:paraId="30D4AD91" w14:textId="2034D96B" w:rsidR="006F5D20" w:rsidRPr="00577AEA" w:rsidRDefault="001B1087" w:rsidP="00BF4CD1">
      <w:pPr>
        <w:pStyle w:val="Prrafodelista"/>
        <w:numPr>
          <w:ilvl w:val="0"/>
          <w:numId w:val="29"/>
        </w:numPr>
        <w:ind w:hanging="371"/>
        <w:jc w:val="both"/>
        <w:textAlignment w:val="baseline"/>
        <w:rPr>
          <w:rFonts w:ascii="Gadugi" w:hAnsi="Gadugi"/>
        </w:rPr>
      </w:pPr>
      <w:r w:rsidRPr="00577AEA">
        <w:rPr>
          <w:rFonts w:ascii="Gadugi" w:hAnsi="Gadugi"/>
        </w:rPr>
        <w:t xml:space="preserve">Objeto del tratado; </w:t>
      </w:r>
    </w:p>
    <w:p w14:paraId="1F2FC9E2" w14:textId="6EF4A02E" w:rsidR="006F5D20" w:rsidRPr="00577AEA" w:rsidRDefault="001B1087" w:rsidP="00BF4CD1">
      <w:pPr>
        <w:pStyle w:val="Prrafodelista"/>
        <w:numPr>
          <w:ilvl w:val="0"/>
          <w:numId w:val="29"/>
        </w:numPr>
        <w:ind w:hanging="371"/>
        <w:jc w:val="both"/>
        <w:textAlignment w:val="baseline"/>
        <w:rPr>
          <w:rFonts w:ascii="Gadugi" w:hAnsi="Gadugi"/>
        </w:rPr>
      </w:pPr>
      <w:r w:rsidRPr="00577AEA">
        <w:rPr>
          <w:rFonts w:ascii="Gadugi" w:hAnsi="Gadugi"/>
        </w:rPr>
        <w:t xml:space="preserve">Vigencia del tratado, </w:t>
      </w:r>
    </w:p>
    <w:p w14:paraId="0DC26C69" w14:textId="7BB00B21" w:rsidR="00B64441" w:rsidRPr="00577AEA" w:rsidRDefault="001B1087" w:rsidP="00BF4CD1">
      <w:pPr>
        <w:pStyle w:val="Prrafodelista"/>
        <w:numPr>
          <w:ilvl w:val="0"/>
          <w:numId w:val="29"/>
        </w:numPr>
        <w:ind w:hanging="371"/>
        <w:jc w:val="both"/>
        <w:textAlignment w:val="baseline"/>
        <w:rPr>
          <w:rFonts w:ascii="Gadugi" w:hAnsi="Gadugi"/>
        </w:rPr>
      </w:pPr>
      <w:r w:rsidRPr="00577AEA">
        <w:rPr>
          <w:rFonts w:ascii="Gadugi" w:hAnsi="Gadugi"/>
        </w:rPr>
        <w:t xml:space="preserve">Proceso de selección al cual va dirigido. </w:t>
      </w:r>
    </w:p>
    <w:p w14:paraId="4FCC6990" w14:textId="77777777" w:rsidR="00B64441" w:rsidRPr="00577AEA" w:rsidRDefault="00B64441" w:rsidP="000B2844">
      <w:pPr>
        <w:ind w:left="360"/>
        <w:jc w:val="both"/>
        <w:textAlignment w:val="baseline"/>
        <w:rPr>
          <w:rFonts w:ascii="Gadugi" w:hAnsi="Gadugi"/>
        </w:rPr>
      </w:pPr>
    </w:p>
    <w:p w14:paraId="53B650F0" w14:textId="661BC844" w:rsidR="00BA0077" w:rsidRPr="00577AEA" w:rsidRDefault="001B1087" w:rsidP="000B2844">
      <w:pPr>
        <w:jc w:val="both"/>
        <w:textAlignment w:val="baseline"/>
        <w:rPr>
          <w:rFonts w:ascii="Gadugi" w:hAnsi="Gadugi"/>
        </w:rPr>
      </w:pPr>
      <w:r w:rsidRPr="00577AEA">
        <w:rPr>
          <w:rFonts w:ascii="Gadugi" w:hAnsi="Gadugi"/>
        </w:rPr>
        <w:t>En ausencia de negociación de trato nacional, la certificación deberá indicar si existe trato nacional en virtud del principio de reciprocidad.</w:t>
      </w:r>
    </w:p>
    <w:p w14:paraId="66B5D28C" w14:textId="77777777" w:rsidR="00B64441" w:rsidRPr="00577AEA" w:rsidRDefault="00B64441" w:rsidP="000B2844">
      <w:pPr>
        <w:ind w:left="360"/>
        <w:jc w:val="both"/>
        <w:textAlignment w:val="baseline"/>
        <w:rPr>
          <w:rFonts w:ascii="Gadugi" w:hAnsi="Gadugi"/>
        </w:rPr>
      </w:pPr>
    </w:p>
    <w:p w14:paraId="52AE1772" w14:textId="117F1787" w:rsidR="00B70703" w:rsidRPr="00577AEA" w:rsidRDefault="00B70703" w:rsidP="000B2844">
      <w:pPr>
        <w:jc w:val="both"/>
        <w:textAlignment w:val="baseline"/>
        <w:rPr>
          <w:rFonts w:ascii="Gadugi" w:hAnsi="Gadugi" w:cs="Segoe UI"/>
          <w:lang w:eastAsia="es-CO"/>
        </w:rPr>
      </w:pPr>
      <w:r w:rsidRPr="00577AEA">
        <w:rPr>
          <w:rFonts w:ascii="Gadugi" w:hAnsi="Gadugi" w:cs="Segoe UI"/>
          <w:lang w:eastAsia="es-CO"/>
        </w:rPr>
        <w:t>En todo caso nos obligamos a cumplir y mantener el ofrecimiento realizado en este documento en la ejecución del contrato, en caso de resultar adjudicatarios, so pena de hacerme acreedor a las sanciones de ley contempladas en el contrato.</w:t>
      </w:r>
    </w:p>
    <w:p w14:paraId="560569EC" w14:textId="77777777" w:rsidR="003A6AC1" w:rsidRPr="00577AEA" w:rsidRDefault="003A6AC1" w:rsidP="000B2844">
      <w:pPr>
        <w:jc w:val="both"/>
        <w:textAlignment w:val="baseline"/>
        <w:rPr>
          <w:rFonts w:ascii="Gadugi" w:hAnsi="Gadugi" w:cs="Segoe UI"/>
          <w:lang w:eastAsia="es-CO"/>
        </w:rPr>
      </w:pPr>
    </w:p>
    <w:p w14:paraId="7BC65DA8" w14:textId="59F2D5DF" w:rsidR="00B70703" w:rsidRPr="00577AEA" w:rsidRDefault="00B70703" w:rsidP="000B2844">
      <w:pPr>
        <w:jc w:val="both"/>
        <w:textAlignment w:val="baseline"/>
        <w:rPr>
          <w:rFonts w:ascii="Gadugi" w:hAnsi="Gadugi" w:cs="Segoe UI"/>
          <w:lang w:eastAsia="es-CO"/>
        </w:rPr>
      </w:pPr>
      <w:r w:rsidRPr="00577AEA">
        <w:rPr>
          <w:rFonts w:ascii="Gadugi" w:hAnsi="Gadugi" w:cs="Segoe UI"/>
          <w:b/>
          <w:bCs/>
          <w:lang w:eastAsia="es-CO"/>
        </w:rPr>
        <w:t>NOTA</w:t>
      </w:r>
      <w:r w:rsidRPr="00577AEA">
        <w:rPr>
          <w:rFonts w:ascii="Gadugi" w:hAnsi="Gadugi" w:cs="Segoe UI"/>
          <w:lang w:eastAsia="es-CO"/>
        </w:rPr>
        <w:t>: En caso de incluir dentro de mi oferta servicios con incorporación de servicios colombianos, garantizo que no disminuiré el porcentaje de incorporación en la ejecución del contrato.</w:t>
      </w:r>
    </w:p>
    <w:p w14:paraId="0403EFCB" w14:textId="77777777" w:rsidR="00B70703" w:rsidRPr="00577AEA" w:rsidRDefault="00B70703" w:rsidP="000B2844">
      <w:pPr>
        <w:jc w:val="both"/>
        <w:textAlignment w:val="baseline"/>
        <w:rPr>
          <w:rFonts w:ascii="Gadugi" w:hAnsi="Gadugi" w:cs="Segoe UI"/>
          <w:lang w:eastAsia="es-CO"/>
        </w:rPr>
      </w:pPr>
    </w:p>
    <w:p w14:paraId="2612F8AB" w14:textId="77777777" w:rsidR="00B70703" w:rsidRPr="00577AEA" w:rsidRDefault="00B70703" w:rsidP="000B2844">
      <w:pPr>
        <w:jc w:val="both"/>
        <w:textAlignment w:val="baseline"/>
        <w:rPr>
          <w:rFonts w:ascii="Gadugi" w:hAnsi="Gadugi" w:cs="Segoe UI"/>
          <w:lang w:eastAsia="es-CO"/>
        </w:rPr>
      </w:pPr>
      <w:r w:rsidRPr="00577AEA">
        <w:rPr>
          <w:rFonts w:ascii="Gadugi" w:hAnsi="Gadugi" w:cs="Segoe UI"/>
          <w:lang w:eastAsia="es-CO"/>
        </w:rPr>
        <w:t xml:space="preserve">Para constancia se firma a los ___ días del mes de __________ del año 20__. </w:t>
      </w:r>
    </w:p>
    <w:p w14:paraId="40DA7B42" w14:textId="77777777" w:rsidR="00B70703" w:rsidRPr="00577AEA" w:rsidRDefault="00B70703" w:rsidP="000B2844">
      <w:pPr>
        <w:jc w:val="both"/>
        <w:textAlignment w:val="baseline"/>
        <w:rPr>
          <w:rFonts w:ascii="Gadugi" w:hAnsi="Gadugi" w:cs="Segoe UI"/>
          <w:lang w:eastAsia="es-CO"/>
        </w:rPr>
      </w:pPr>
    </w:p>
    <w:p w14:paraId="18B7633A" w14:textId="77777777" w:rsidR="00B70703" w:rsidRPr="00577AEA" w:rsidRDefault="00B70703" w:rsidP="000B2844">
      <w:pPr>
        <w:jc w:val="both"/>
        <w:textAlignment w:val="baseline"/>
        <w:rPr>
          <w:rFonts w:ascii="Gadugi" w:hAnsi="Gadugi" w:cs="Segoe UI"/>
          <w:b/>
          <w:bCs/>
          <w:lang w:eastAsia="es-CO"/>
        </w:rPr>
      </w:pPr>
      <w:r w:rsidRPr="00577AEA">
        <w:rPr>
          <w:rFonts w:ascii="Gadugi" w:hAnsi="Gadugi" w:cs="Segoe UI"/>
          <w:b/>
          <w:bCs/>
          <w:lang w:eastAsia="es-CO"/>
        </w:rPr>
        <w:t xml:space="preserve">FIRMA: ________________________ </w:t>
      </w:r>
    </w:p>
    <w:p w14:paraId="4E667027" w14:textId="77777777" w:rsidR="00B70703" w:rsidRPr="00577AEA" w:rsidRDefault="00B70703" w:rsidP="000B2844">
      <w:pPr>
        <w:jc w:val="both"/>
        <w:textAlignment w:val="baseline"/>
        <w:rPr>
          <w:rFonts w:ascii="Gadugi" w:hAnsi="Gadugi" w:cs="Segoe UI"/>
          <w:b/>
          <w:bCs/>
          <w:lang w:eastAsia="es-CO"/>
        </w:rPr>
      </w:pPr>
      <w:r w:rsidRPr="00577AEA">
        <w:rPr>
          <w:rFonts w:ascii="Gadugi" w:hAnsi="Gadugi" w:cs="Segoe UI"/>
          <w:b/>
          <w:bCs/>
          <w:lang w:eastAsia="es-CO"/>
        </w:rPr>
        <w:t xml:space="preserve">Nombre del Representante Legal: ___________________________ </w:t>
      </w:r>
    </w:p>
    <w:p w14:paraId="4AE957F7" w14:textId="77777777" w:rsidR="00B70703" w:rsidRPr="00577AEA" w:rsidRDefault="00B70703" w:rsidP="000B2844">
      <w:pPr>
        <w:jc w:val="both"/>
        <w:textAlignment w:val="baseline"/>
        <w:rPr>
          <w:rFonts w:ascii="Gadugi" w:hAnsi="Gadugi" w:cs="Segoe UI"/>
          <w:b/>
          <w:bCs/>
          <w:lang w:eastAsia="es-CO"/>
        </w:rPr>
      </w:pPr>
      <w:r w:rsidRPr="00577AEA">
        <w:rPr>
          <w:rFonts w:ascii="Gadugi" w:hAnsi="Gadugi" w:cs="Segoe UI"/>
          <w:b/>
          <w:bCs/>
          <w:lang w:eastAsia="es-CO"/>
        </w:rPr>
        <w:t xml:space="preserve">C.C. No. ______________________ de _____________________________ </w:t>
      </w:r>
    </w:p>
    <w:p w14:paraId="74E089BA" w14:textId="77777777" w:rsidR="00B70703" w:rsidRPr="00577AEA" w:rsidRDefault="00B70703" w:rsidP="000B2844">
      <w:pPr>
        <w:jc w:val="both"/>
        <w:textAlignment w:val="baseline"/>
        <w:rPr>
          <w:rFonts w:ascii="Gadugi" w:hAnsi="Gadugi" w:cs="Segoe UI"/>
          <w:b/>
          <w:bCs/>
          <w:lang w:eastAsia="es-CO"/>
        </w:rPr>
      </w:pPr>
      <w:r w:rsidRPr="00577AEA">
        <w:rPr>
          <w:rFonts w:ascii="Gadugi" w:hAnsi="Gadugi" w:cs="Segoe UI"/>
          <w:b/>
          <w:bCs/>
          <w:lang w:eastAsia="es-CO"/>
        </w:rPr>
        <w:lastRenderedPageBreak/>
        <w:t xml:space="preserve">Nombre o Razón Social del Proponente: _____________________________ </w:t>
      </w:r>
    </w:p>
    <w:p w14:paraId="65108D18" w14:textId="77777777" w:rsidR="00B70703" w:rsidRPr="00577AEA" w:rsidRDefault="00B70703" w:rsidP="000B2844">
      <w:pPr>
        <w:jc w:val="both"/>
        <w:textAlignment w:val="baseline"/>
        <w:rPr>
          <w:rFonts w:ascii="Gadugi" w:hAnsi="Gadugi" w:cs="Segoe UI"/>
          <w:b/>
          <w:bCs/>
          <w:lang w:eastAsia="es-CO"/>
        </w:rPr>
      </w:pPr>
      <w:proofErr w:type="gramStart"/>
      <w:r w:rsidRPr="00577AEA">
        <w:rPr>
          <w:rFonts w:ascii="Gadugi" w:hAnsi="Gadugi" w:cs="Segoe UI"/>
          <w:b/>
          <w:bCs/>
          <w:lang w:eastAsia="es-CO"/>
        </w:rPr>
        <w:t>NIT :</w:t>
      </w:r>
      <w:proofErr w:type="gramEnd"/>
      <w:r w:rsidRPr="00577AEA">
        <w:rPr>
          <w:rFonts w:ascii="Gadugi" w:hAnsi="Gadugi" w:cs="Segoe UI"/>
          <w:b/>
          <w:bCs/>
          <w:lang w:eastAsia="es-CO"/>
        </w:rPr>
        <w:t>________________________ Teléfonos ________________________</w:t>
      </w:r>
    </w:p>
    <w:p w14:paraId="4701BA8B" w14:textId="77777777" w:rsidR="00B70703" w:rsidRPr="00577AEA" w:rsidRDefault="00B70703" w:rsidP="000B2844">
      <w:pPr>
        <w:jc w:val="both"/>
        <w:textAlignment w:val="baseline"/>
        <w:rPr>
          <w:rFonts w:ascii="Gadugi" w:hAnsi="Gadugi" w:cs="Segoe UI"/>
          <w:b/>
          <w:bCs/>
          <w:lang w:eastAsia="es-CO"/>
        </w:rPr>
      </w:pPr>
    </w:p>
    <w:p w14:paraId="285E44C2" w14:textId="77777777" w:rsidR="00B70703" w:rsidRPr="00577AEA" w:rsidRDefault="00B70703" w:rsidP="000B2844">
      <w:pPr>
        <w:jc w:val="both"/>
        <w:textAlignment w:val="baseline"/>
        <w:rPr>
          <w:rFonts w:ascii="Gadugi" w:hAnsi="Gadugi" w:cs="Segoe UI"/>
          <w:lang w:eastAsia="es-CO"/>
        </w:rPr>
      </w:pPr>
    </w:p>
    <w:p w14:paraId="43808D49" w14:textId="77777777" w:rsidR="00B70703" w:rsidRPr="00577AEA" w:rsidRDefault="00B70703" w:rsidP="000B2844">
      <w:pPr>
        <w:jc w:val="both"/>
        <w:textAlignment w:val="baseline"/>
        <w:rPr>
          <w:rFonts w:ascii="Gadugi" w:hAnsi="Gadugi" w:cs="Segoe UI"/>
          <w:lang w:eastAsia="es-CO"/>
        </w:rPr>
      </w:pPr>
    </w:p>
    <w:p w14:paraId="35B8F5F3" w14:textId="77777777" w:rsidR="00B70703" w:rsidRPr="00577AEA" w:rsidRDefault="00B70703" w:rsidP="000B2844">
      <w:pPr>
        <w:jc w:val="both"/>
        <w:textAlignment w:val="baseline"/>
        <w:rPr>
          <w:rFonts w:ascii="Gadugi" w:hAnsi="Gadugi" w:cs="Segoe UI"/>
          <w:lang w:eastAsia="es-CO"/>
        </w:rPr>
      </w:pPr>
    </w:p>
    <w:p w14:paraId="13C0293F" w14:textId="77777777" w:rsidR="00B70703" w:rsidRPr="00577AEA" w:rsidRDefault="00B70703" w:rsidP="000B2844">
      <w:pPr>
        <w:jc w:val="both"/>
        <w:textAlignment w:val="baseline"/>
        <w:rPr>
          <w:rFonts w:ascii="Gadugi" w:hAnsi="Gadugi" w:cs="Segoe UI"/>
          <w:lang w:eastAsia="es-CO"/>
        </w:rPr>
      </w:pPr>
    </w:p>
    <w:p w14:paraId="4DFB11AE" w14:textId="77777777" w:rsidR="00B70703" w:rsidRPr="00577AEA" w:rsidRDefault="00B70703" w:rsidP="000B2844">
      <w:pPr>
        <w:jc w:val="both"/>
        <w:textAlignment w:val="baseline"/>
        <w:rPr>
          <w:rFonts w:ascii="Gadugi" w:hAnsi="Gadugi" w:cs="Segoe UI"/>
          <w:lang w:eastAsia="es-CO"/>
        </w:rPr>
      </w:pPr>
    </w:p>
    <w:p w14:paraId="33E2181A" w14:textId="77777777" w:rsidR="00B70703" w:rsidRPr="00577AEA" w:rsidRDefault="00B70703" w:rsidP="000B2844">
      <w:pPr>
        <w:jc w:val="both"/>
        <w:textAlignment w:val="baseline"/>
        <w:rPr>
          <w:rFonts w:ascii="Gadugi" w:hAnsi="Gadugi" w:cs="Segoe UI"/>
          <w:lang w:eastAsia="es-CO"/>
        </w:rPr>
      </w:pPr>
    </w:p>
    <w:p w14:paraId="03C379C3" w14:textId="77777777" w:rsidR="00B70703" w:rsidRPr="00577AEA" w:rsidRDefault="00B70703" w:rsidP="000B2844">
      <w:pPr>
        <w:jc w:val="both"/>
        <w:textAlignment w:val="baseline"/>
        <w:rPr>
          <w:rFonts w:ascii="Gadugi" w:hAnsi="Gadugi" w:cs="Segoe UI"/>
          <w:lang w:eastAsia="es-CO"/>
        </w:rPr>
      </w:pPr>
    </w:p>
    <w:p w14:paraId="7D22D8EC" w14:textId="77777777" w:rsidR="00B70703" w:rsidRPr="00577AEA" w:rsidRDefault="00B70703" w:rsidP="000B2844">
      <w:pPr>
        <w:jc w:val="both"/>
        <w:textAlignment w:val="baseline"/>
        <w:rPr>
          <w:rFonts w:ascii="Gadugi" w:hAnsi="Gadugi" w:cs="Segoe UI"/>
          <w:lang w:eastAsia="es-CO"/>
        </w:rPr>
      </w:pPr>
    </w:p>
    <w:p w14:paraId="756E9C26" w14:textId="77777777" w:rsidR="00B72DC9" w:rsidRPr="00577AEA" w:rsidRDefault="00B72DC9" w:rsidP="000B2844">
      <w:pPr>
        <w:jc w:val="both"/>
        <w:textAlignment w:val="baseline"/>
        <w:rPr>
          <w:rFonts w:ascii="Gadugi" w:hAnsi="Gadugi" w:cs="Segoe UI"/>
          <w:b/>
          <w:bCs/>
          <w:lang w:eastAsia="es-CO"/>
        </w:rPr>
      </w:pPr>
    </w:p>
    <w:p w14:paraId="66AED3F7" w14:textId="77777777" w:rsidR="005D2D8A" w:rsidRPr="00577AEA" w:rsidRDefault="005D2D8A" w:rsidP="000B2844">
      <w:pPr>
        <w:jc w:val="both"/>
        <w:textAlignment w:val="baseline"/>
        <w:rPr>
          <w:rFonts w:ascii="Gadugi" w:hAnsi="Gadugi" w:cs="Segoe UI"/>
          <w:b/>
          <w:bCs/>
          <w:lang w:eastAsia="es-CO"/>
        </w:rPr>
      </w:pPr>
    </w:p>
    <w:p w14:paraId="06AA6692" w14:textId="77777777" w:rsidR="005D2D8A" w:rsidRPr="00577AEA" w:rsidRDefault="005D2D8A" w:rsidP="000B2844">
      <w:pPr>
        <w:jc w:val="both"/>
        <w:textAlignment w:val="baseline"/>
        <w:rPr>
          <w:rFonts w:ascii="Gadugi" w:hAnsi="Gadugi" w:cs="Segoe UI"/>
          <w:b/>
          <w:bCs/>
          <w:lang w:eastAsia="es-CO"/>
        </w:rPr>
      </w:pPr>
    </w:p>
    <w:p w14:paraId="3A114706" w14:textId="77777777" w:rsidR="005D2D8A" w:rsidRPr="00577AEA" w:rsidRDefault="005D2D8A" w:rsidP="000B2844">
      <w:pPr>
        <w:jc w:val="both"/>
        <w:textAlignment w:val="baseline"/>
        <w:rPr>
          <w:rFonts w:ascii="Gadugi" w:hAnsi="Gadugi" w:cs="Segoe UI"/>
          <w:b/>
          <w:bCs/>
          <w:lang w:eastAsia="es-CO"/>
        </w:rPr>
      </w:pPr>
    </w:p>
    <w:p w14:paraId="4C1D89C3" w14:textId="77777777" w:rsidR="005D2D8A" w:rsidRPr="00577AEA" w:rsidRDefault="005D2D8A" w:rsidP="000B2844">
      <w:pPr>
        <w:jc w:val="both"/>
        <w:textAlignment w:val="baseline"/>
        <w:rPr>
          <w:rFonts w:ascii="Gadugi" w:hAnsi="Gadugi" w:cs="Segoe UI"/>
          <w:b/>
          <w:bCs/>
          <w:lang w:eastAsia="es-CO"/>
        </w:rPr>
      </w:pPr>
    </w:p>
    <w:p w14:paraId="02C1253F" w14:textId="77777777" w:rsidR="005D2D8A" w:rsidRPr="00577AEA" w:rsidRDefault="005D2D8A" w:rsidP="000B2844">
      <w:pPr>
        <w:jc w:val="both"/>
        <w:textAlignment w:val="baseline"/>
        <w:rPr>
          <w:rFonts w:ascii="Gadugi" w:hAnsi="Gadugi" w:cs="Segoe UI"/>
          <w:b/>
          <w:bCs/>
          <w:lang w:eastAsia="es-CO"/>
        </w:rPr>
      </w:pPr>
    </w:p>
    <w:p w14:paraId="2A39B81E" w14:textId="77777777" w:rsidR="005D2D8A" w:rsidRPr="00577AEA" w:rsidRDefault="005D2D8A" w:rsidP="000B2844">
      <w:pPr>
        <w:jc w:val="both"/>
        <w:textAlignment w:val="baseline"/>
        <w:rPr>
          <w:rFonts w:ascii="Gadugi" w:hAnsi="Gadugi" w:cs="Segoe UI"/>
          <w:b/>
          <w:bCs/>
          <w:lang w:eastAsia="es-CO"/>
        </w:rPr>
      </w:pPr>
    </w:p>
    <w:p w14:paraId="17A5EBC6" w14:textId="77777777" w:rsidR="005D2D8A" w:rsidRPr="00577AEA" w:rsidRDefault="005D2D8A" w:rsidP="000B2844">
      <w:pPr>
        <w:jc w:val="both"/>
        <w:textAlignment w:val="baseline"/>
        <w:rPr>
          <w:rFonts w:ascii="Gadugi" w:hAnsi="Gadugi" w:cs="Segoe UI"/>
          <w:b/>
          <w:bCs/>
          <w:lang w:eastAsia="es-CO"/>
        </w:rPr>
      </w:pPr>
    </w:p>
    <w:p w14:paraId="6C6F56AF" w14:textId="77777777" w:rsidR="00F13B47" w:rsidRPr="00577AEA" w:rsidRDefault="00F13B47" w:rsidP="000B2844">
      <w:pPr>
        <w:jc w:val="both"/>
        <w:textAlignment w:val="baseline"/>
        <w:rPr>
          <w:rFonts w:ascii="Gadugi" w:hAnsi="Gadugi" w:cs="Segoe UI"/>
          <w:b/>
          <w:bCs/>
          <w:lang w:eastAsia="es-CO"/>
        </w:rPr>
      </w:pPr>
    </w:p>
    <w:p w14:paraId="1335055A" w14:textId="76B51F16" w:rsidR="00B70703" w:rsidRPr="00F672E4" w:rsidRDefault="00B70703" w:rsidP="000B2844">
      <w:pPr>
        <w:jc w:val="both"/>
        <w:rPr>
          <w:rFonts w:ascii="Gadugi" w:hAnsi="Gadugi" w:cs="Segoe UI"/>
          <w:b/>
          <w:color w:val="000000" w:themeColor="text1"/>
        </w:rPr>
      </w:pPr>
      <w:r w:rsidRPr="00F672E4">
        <w:rPr>
          <w:rFonts w:ascii="Gadugi" w:hAnsi="Gadugi" w:cs="Segoe UI"/>
          <w:b/>
          <w:color w:val="000000" w:themeColor="text1"/>
        </w:rPr>
        <w:t xml:space="preserve">ANEXO </w:t>
      </w:r>
      <w:r w:rsidR="007E18A8" w:rsidRPr="00F672E4">
        <w:rPr>
          <w:rFonts w:ascii="Gadugi" w:hAnsi="Gadugi" w:cs="Segoe UI"/>
          <w:b/>
          <w:bCs/>
          <w:color w:val="000000" w:themeColor="text1"/>
        </w:rPr>
        <w:t xml:space="preserve">No. </w:t>
      </w:r>
      <w:r w:rsidR="00954244" w:rsidRPr="00F672E4">
        <w:rPr>
          <w:rFonts w:ascii="Gadugi" w:hAnsi="Gadugi" w:cs="Segoe UI"/>
          <w:b/>
          <w:bCs/>
          <w:color w:val="000000" w:themeColor="text1"/>
        </w:rPr>
        <w:t>XX</w:t>
      </w:r>
      <w:r w:rsidR="007E18A8" w:rsidRPr="00F672E4">
        <w:rPr>
          <w:rFonts w:ascii="Gadugi" w:hAnsi="Gadugi" w:cs="Segoe UI"/>
          <w:b/>
          <w:bCs/>
          <w:color w:val="000000" w:themeColor="text1"/>
        </w:rPr>
        <w:t xml:space="preserve"> </w:t>
      </w:r>
      <w:r w:rsidRPr="00F672E4">
        <w:rPr>
          <w:rFonts w:ascii="Gadugi" w:hAnsi="Gadugi" w:cs="Segoe UI"/>
          <w:b/>
          <w:color w:val="000000" w:themeColor="text1"/>
        </w:rPr>
        <w:t>MINUTA DEL CONTRATO</w:t>
      </w:r>
    </w:p>
    <w:p w14:paraId="741B170C" w14:textId="77777777" w:rsidR="00B70703" w:rsidRPr="00F672E4" w:rsidRDefault="00B70703" w:rsidP="000B2844">
      <w:pPr>
        <w:jc w:val="both"/>
        <w:rPr>
          <w:rFonts w:ascii="Gadugi" w:hAnsi="Gadugi" w:cs="Segoe UI"/>
          <w:b/>
          <w:color w:val="000000" w:themeColor="text1"/>
        </w:rPr>
      </w:pPr>
      <w:r w:rsidRPr="00F672E4">
        <w:rPr>
          <w:rFonts w:ascii="Gadugi" w:hAnsi="Gadugi" w:cs="Segoe UI"/>
          <w:b/>
          <w:color w:val="000000" w:themeColor="text1"/>
        </w:rPr>
        <w:t>(Este formato es un modelo de los contratos suscritos con LA PREVISORA S.A., lo cual no implica que el contrato suscrito con el proponente seleccionado sea exactamente igual al modelo relacionado)</w:t>
      </w:r>
    </w:p>
    <w:p w14:paraId="4E5020E4" w14:textId="2C2B106F" w:rsidR="007E18A8" w:rsidRDefault="007E18A8" w:rsidP="000B2844">
      <w:pPr>
        <w:jc w:val="both"/>
        <w:rPr>
          <w:rFonts w:ascii="Gadugi" w:hAnsi="Gadugi" w:cs="Arial"/>
          <w:color w:val="000000"/>
        </w:rPr>
      </w:pPr>
      <w:r w:rsidRPr="00F672E4">
        <w:rPr>
          <w:rFonts w:ascii="Gadugi" w:hAnsi="Gadugi" w:cs="Arial"/>
          <w:color w:val="000000" w:themeColor="text1"/>
        </w:rPr>
        <w:t xml:space="preserve">Entre los suscritos a saber, </w:t>
      </w:r>
      <w:r w:rsidRPr="00F672E4">
        <w:rPr>
          <w:rFonts w:ascii="Gadugi" w:hAnsi="Gadugi" w:cs="Arial"/>
          <w:b/>
          <w:bCs/>
          <w:color w:val="000000" w:themeColor="text1"/>
        </w:rPr>
        <w:t>XXXXXXXXX</w:t>
      </w:r>
      <w:r w:rsidRPr="00F672E4">
        <w:rPr>
          <w:rFonts w:ascii="Gadugi" w:hAnsi="Gadugi" w:cs="Arial"/>
          <w:color w:val="000000" w:themeColor="text1"/>
        </w:rPr>
        <w:t xml:space="preserve">, mayor de edad, domiciliado en la ciudad de Bogotá D.C., identificado con la cédula de ciudadanía número XXXXXXXX, quien actúa en su calidad de XXXXXXX como consta en el certificado de existencia y representación legal expedido por la Superintendencia Financiera de Colombia y como tal Representante Legal de </w:t>
      </w:r>
      <w:r w:rsidRPr="00F672E4">
        <w:rPr>
          <w:rFonts w:ascii="Gadugi" w:hAnsi="Gadugi" w:cs="Arial"/>
          <w:b/>
          <w:bCs/>
          <w:color w:val="000000" w:themeColor="text1"/>
        </w:rPr>
        <w:t>LA PREVISORA S.A. COMPAÑÍA DE SEGUROS</w:t>
      </w:r>
      <w:r w:rsidRPr="00F672E4">
        <w:rPr>
          <w:rFonts w:ascii="Gadugi" w:hAnsi="Gadugi" w:cs="Arial"/>
          <w:color w:val="000000" w:themeColor="text1"/>
        </w:rPr>
        <w:t xml:space="preserve">, sociedad de economía mixta del orden nacional, sujeta al régimen de las Empresas Industriales y Comerciales del Estado, vinculada al Ministerio de Hacienda y Crédito Público, con domicilio principal en la ciudad de Bogotá D.C., identificada con el </w:t>
      </w:r>
      <w:r w:rsidRPr="00F672E4">
        <w:rPr>
          <w:rFonts w:ascii="Gadugi" w:hAnsi="Gadugi" w:cs="Arial"/>
          <w:b/>
          <w:bCs/>
          <w:color w:val="000000" w:themeColor="text1"/>
        </w:rPr>
        <w:t>NIT. 860.002.400-2</w:t>
      </w:r>
      <w:r w:rsidRPr="00F672E4">
        <w:rPr>
          <w:rFonts w:ascii="Gadugi" w:hAnsi="Gadugi" w:cs="Arial"/>
          <w:color w:val="000000" w:themeColor="text1"/>
        </w:rPr>
        <w:t xml:space="preserve">, legalmente constituida mediante Escritura Pública No. 2.146 de agosto 6 de 1954, otorgada en la Notaría Sexta del Círculo de Bogotá D.C., todo lo cual se acredita con el certificado de existencia y representación legal de la Superintendencia Financiera de Colombia, sociedad que en adelante se denominará </w:t>
      </w:r>
      <w:r w:rsidRPr="00F672E4">
        <w:rPr>
          <w:rFonts w:ascii="Gadugi" w:hAnsi="Gadugi" w:cs="Arial"/>
          <w:b/>
          <w:bCs/>
          <w:color w:val="000000" w:themeColor="text1"/>
        </w:rPr>
        <w:t>LA PREVISORA S.A.</w:t>
      </w:r>
      <w:r w:rsidRPr="00F672E4">
        <w:rPr>
          <w:rFonts w:ascii="Gadugi" w:hAnsi="Gadugi" w:cs="Arial"/>
          <w:color w:val="000000" w:themeColor="text1"/>
        </w:rPr>
        <w:t xml:space="preserve">, de una parte y de otra, </w:t>
      </w:r>
      <w:r w:rsidRPr="00F672E4">
        <w:rPr>
          <w:rFonts w:ascii="Gadugi" w:hAnsi="Gadugi" w:cs="Arial"/>
          <w:b/>
          <w:bCs/>
          <w:color w:val="000000" w:themeColor="text1"/>
        </w:rPr>
        <w:t>XXXXXXXXXX</w:t>
      </w:r>
      <w:r w:rsidRPr="00F672E4">
        <w:rPr>
          <w:rFonts w:ascii="Gadugi" w:hAnsi="Gadugi" w:cs="Arial"/>
          <w:color w:val="000000" w:themeColor="text1"/>
        </w:rPr>
        <w:t xml:space="preserve"> mayor de edad, domiciliado en la ciudad de Bogotá, identificado con la cédula de ciudadanía número XXXXXXXXX de XXXXXXXX, actuando en calidad de Representante Legal de </w:t>
      </w:r>
      <w:r w:rsidRPr="00F672E4">
        <w:rPr>
          <w:rFonts w:ascii="Gadugi" w:hAnsi="Gadugi" w:cs="Arial"/>
          <w:b/>
          <w:bCs/>
          <w:color w:val="000000" w:themeColor="text1"/>
        </w:rPr>
        <w:t xml:space="preserve">XXXXXXXXXXXX </w:t>
      </w:r>
      <w:r w:rsidRPr="00F672E4">
        <w:rPr>
          <w:rFonts w:ascii="Gadugi" w:hAnsi="Gadugi" w:cs="Arial"/>
          <w:color w:val="000000" w:themeColor="text1"/>
        </w:rPr>
        <w:t xml:space="preserve">sociedad debidamente constituida XXXXXXXXXXXXXXXXXXXXXXXXX, inscrito el XX de XXX de XXXX con el No. XXXXXX del Libro XXX e identificada con el </w:t>
      </w:r>
      <w:r w:rsidRPr="00F672E4">
        <w:rPr>
          <w:rFonts w:ascii="Gadugi" w:hAnsi="Gadugi" w:cs="Arial"/>
          <w:b/>
          <w:bCs/>
          <w:color w:val="000000" w:themeColor="text1"/>
        </w:rPr>
        <w:t>NIT. XXXXXXXX</w:t>
      </w:r>
      <w:r w:rsidRPr="00F672E4">
        <w:rPr>
          <w:rFonts w:ascii="Gadugi" w:hAnsi="Gadugi" w:cs="Arial"/>
          <w:color w:val="000000" w:themeColor="text1"/>
        </w:rPr>
        <w:t xml:space="preserve"> que en adelante se denominará </w:t>
      </w:r>
      <w:r w:rsidRPr="00F672E4">
        <w:rPr>
          <w:rFonts w:ascii="Gadugi" w:hAnsi="Gadugi" w:cs="Arial"/>
          <w:b/>
          <w:bCs/>
          <w:color w:val="000000" w:themeColor="text1"/>
        </w:rPr>
        <w:t>EL PROVEEDOR</w:t>
      </w:r>
      <w:r w:rsidRPr="00F672E4">
        <w:rPr>
          <w:rFonts w:ascii="Gadugi" w:hAnsi="Gadugi" w:cs="Arial"/>
          <w:color w:val="000000" w:themeColor="text1"/>
        </w:rPr>
        <w:t xml:space="preserve">, hemos acordado celebrar el presente contrato, previas las siguientes consideraciones: </w:t>
      </w:r>
      <w:r w:rsidRPr="00F672E4">
        <w:rPr>
          <w:rFonts w:ascii="Gadugi" w:hAnsi="Gadugi" w:cs="Arial"/>
          <w:b/>
          <w:bCs/>
          <w:color w:val="000000" w:themeColor="text1"/>
        </w:rPr>
        <w:t>a)</w:t>
      </w:r>
      <w:r w:rsidRPr="00F672E4">
        <w:rPr>
          <w:rFonts w:ascii="Gadugi" w:hAnsi="Gadugi" w:cs="Arial"/>
          <w:color w:val="000000" w:themeColor="text1"/>
        </w:rPr>
        <w:t xml:space="preserve"> La (área contratante), sustentó el proceso contractual, indicando que </w:t>
      </w:r>
      <w:r w:rsidRPr="00F672E4">
        <w:rPr>
          <w:rFonts w:ascii="Gadugi" w:hAnsi="Gadugi" w:cs="Arial"/>
          <w:i/>
          <w:iCs/>
          <w:color w:val="000000" w:themeColor="text1"/>
        </w:rPr>
        <w:t>“Indicar la justificación………”</w:t>
      </w:r>
      <w:r w:rsidRPr="00F672E4">
        <w:rPr>
          <w:rFonts w:ascii="Gadugi" w:hAnsi="Gadugi" w:cs="Arial"/>
          <w:color w:val="000000" w:themeColor="text1"/>
        </w:rPr>
        <w:t xml:space="preserve"> </w:t>
      </w:r>
      <w:r w:rsidRPr="00F672E4">
        <w:rPr>
          <w:rFonts w:ascii="Gadugi" w:hAnsi="Gadugi" w:cs="Arial"/>
          <w:b/>
          <w:bCs/>
          <w:color w:val="000000" w:themeColor="text1"/>
        </w:rPr>
        <w:t>b)</w:t>
      </w:r>
      <w:r w:rsidRPr="00F672E4">
        <w:rPr>
          <w:rFonts w:ascii="Gadugi" w:hAnsi="Gadugi" w:cs="Arial"/>
          <w:color w:val="000000" w:themeColor="text1"/>
        </w:rPr>
        <w:t xml:space="preserve"> La solicitud contractual fue sometida a revisión del Comité de Contratación el día XXX de XXX de 202X, quienes recomendaron adelantar el respectivo proceso de contratación. </w:t>
      </w:r>
      <w:r w:rsidRPr="00F672E4">
        <w:rPr>
          <w:rFonts w:ascii="Gadugi" w:hAnsi="Gadugi" w:cs="Arial"/>
          <w:b/>
          <w:bCs/>
          <w:color w:val="000000" w:themeColor="text1"/>
        </w:rPr>
        <w:t>c)</w:t>
      </w:r>
      <w:r w:rsidRPr="00F672E4">
        <w:rPr>
          <w:rFonts w:ascii="Gadugi" w:hAnsi="Gadugi" w:cs="Arial"/>
          <w:color w:val="000000" w:themeColor="text1"/>
        </w:rPr>
        <w:t xml:space="preserve"> El proceso fue presentado ante la Junta Directiva de la compañía en la sesión No. XXX llevada a cabo el XX de XXX de 202X, quienes aprobaron continuar con el proceso contractual. </w:t>
      </w:r>
      <w:r w:rsidRPr="00F672E4">
        <w:rPr>
          <w:rFonts w:ascii="Gadugi" w:hAnsi="Gadugi" w:cs="Arial"/>
          <w:b/>
          <w:bCs/>
          <w:color w:val="000000" w:themeColor="text1"/>
        </w:rPr>
        <w:t>d)</w:t>
      </w:r>
      <w:r w:rsidRPr="00F672E4">
        <w:rPr>
          <w:rFonts w:ascii="Gadugi" w:hAnsi="Gadugi" w:cs="Arial"/>
          <w:color w:val="000000" w:themeColor="text1"/>
        </w:rPr>
        <w:t xml:space="preserve"> El proceso de contratación se adelantó a través de la modalidad de XXX No. 00X-202X, el cual concluyó con la selección de la oferta presentada por la </w:t>
      </w:r>
      <w:proofErr w:type="spellStart"/>
      <w:r w:rsidRPr="00F672E4">
        <w:rPr>
          <w:rFonts w:ascii="Gadugi" w:hAnsi="Gadugi" w:cs="Arial"/>
          <w:color w:val="000000" w:themeColor="text1"/>
        </w:rPr>
        <w:t>xxxxxx</w:t>
      </w:r>
      <w:proofErr w:type="spellEnd"/>
      <w:r w:rsidRPr="00F672E4">
        <w:rPr>
          <w:rFonts w:ascii="Gadugi" w:hAnsi="Gadugi" w:cs="Arial"/>
          <w:color w:val="000000" w:themeColor="text1"/>
        </w:rPr>
        <w:t xml:space="preserve">. </w:t>
      </w:r>
      <w:r w:rsidRPr="00F672E4">
        <w:rPr>
          <w:rFonts w:ascii="Gadugi" w:hAnsi="Gadugi" w:cs="Arial"/>
          <w:b/>
          <w:bCs/>
          <w:color w:val="000000" w:themeColor="text1"/>
        </w:rPr>
        <w:t xml:space="preserve">e) </w:t>
      </w:r>
      <w:r w:rsidRPr="00F672E4">
        <w:rPr>
          <w:rFonts w:ascii="Gadugi" w:hAnsi="Gadugi" w:cs="Arial"/>
          <w:color w:val="000000" w:themeColor="text1"/>
        </w:rPr>
        <w:t xml:space="preserve">El contrato se regirá por las siguientes cláusulas: </w:t>
      </w:r>
      <w:r w:rsidRPr="00F672E4">
        <w:rPr>
          <w:rFonts w:ascii="Gadugi" w:hAnsi="Gadugi" w:cs="Arial"/>
          <w:b/>
          <w:bCs/>
          <w:color w:val="000000" w:themeColor="text1"/>
          <w:u w:val="single"/>
        </w:rPr>
        <w:t>CLÁUSULA PRIMERA. OBJETO</w:t>
      </w:r>
      <w:r w:rsidRPr="00F672E4">
        <w:rPr>
          <w:rFonts w:ascii="Gadugi" w:hAnsi="Gadugi" w:cs="Arial"/>
          <w:b/>
          <w:bCs/>
          <w:color w:val="000000" w:themeColor="text1"/>
        </w:rPr>
        <w:t>:</w:t>
      </w:r>
      <w:r w:rsidRPr="00F672E4">
        <w:rPr>
          <w:rFonts w:ascii="Gadugi" w:hAnsi="Gadugi" w:cs="Arial"/>
          <w:color w:val="000000" w:themeColor="text1"/>
        </w:rPr>
        <w:t xml:space="preserve"> </w:t>
      </w:r>
      <w:r w:rsidRPr="00F672E4">
        <w:rPr>
          <w:rFonts w:ascii="Gadugi" w:hAnsi="Gadugi" w:cs="Arial"/>
          <w:b/>
          <w:bCs/>
          <w:color w:val="000000" w:themeColor="text1"/>
        </w:rPr>
        <w:t>EL PROVEEDOR</w:t>
      </w:r>
      <w:r w:rsidRPr="00F672E4">
        <w:rPr>
          <w:rFonts w:ascii="Gadugi" w:hAnsi="Gadugi" w:cs="Arial"/>
          <w:color w:val="000000" w:themeColor="text1"/>
        </w:rPr>
        <w:t xml:space="preserve"> se obliga a con </w:t>
      </w:r>
      <w:r w:rsidRPr="00F672E4">
        <w:rPr>
          <w:rFonts w:ascii="Gadugi" w:hAnsi="Gadugi" w:cs="Arial"/>
          <w:b/>
          <w:bCs/>
          <w:color w:val="000000" w:themeColor="text1"/>
        </w:rPr>
        <w:t>LA PREVISORA S.A.</w:t>
      </w:r>
      <w:r w:rsidRPr="00F672E4">
        <w:rPr>
          <w:rFonts w:ascii="Gadugi" w:hAnsi="Gadugi" w:cs="Arial"/>
          <w:color w:val="000000" w:themeColor="text1"/>
        </w:rPr>
        <w:t xml:space="preserve"> a XXXXXXXXXXX. </w:t>
      </w:r>
      <w:r w:rsidRPr="00F672E4">
        <w:rPr>
          <w:rFonts w:ascii="Gadugi" w:hAnsi="Gadugi" w:cs="Arial"/>
          <w:b/>
          <w:bCs/>
          <w:color w:val="000000" w:themeColor="text1"/>
          <w:u w:val="single"/>
        </w:rPr>
        <w:t>CLÁUSULA SEGUNDA. OBLIGACIONES DEL PROVEEDOR</w:t>
      </w:r>
      <w:r w:rsidRPr="00F672E4">
        <w:rPr>
          <w:rFonts w:ascii="Gadugi" w:hAnsi="Gadugi" w:cs="Arial"/>
          <w:color w:val="000000" w:themeColor="text1"/>
          <w:u w:val="single"/>
        </w:rPr>
        <w:t>:</w:t>
      </w:r>
      <w:r w:rsidRPr="00F672E4">
        <w:rPr>
          <w:rFonts w:ascii="Gadugi" w:hAnsi="Gadugi" w:cs="Arial"/>
          <w:color w:val="000000" w:themeColor="text1"/>
        </w:rPr>
        <w:t xml:space="preserve"> Además de las señaladas en la </w:t>
      </w:r>
      <w:r w:rsidRPr="00F672E4">
        <w:rPr>
          <w:rFonts w:ascii="Gadugi" w:hAnsi="Gadugi" w:cs="Arial"/>
          <w:color w:val="000000" w:themeColor="text1"/>
        </w:rPr>
        <w:lastRenderedPageBreak/>
        <w:t xml:space="preserve">Ley, en la propuesta presentada por </w:t>
      </w:r>
      <w:r w:rsidRPr="00F672E4">
        <w:rPr>
          <w:rFonts w:ascii="Gadugi" w:hAnsi="Gadugi" w:cs="Arial"/>
          <w:b/>
          <w:bCs/>
          <w:color w:val="000000" w:themeColor="text1"/>
        </w:rPr>
        <w:t>EL PROVEEDOR</w:t>
      </w:r>
      <w:r w:rsidRPr="00F672E4">
        <w:rPr>
          <w:rFonts w:ascii="Gadugi" w:hAnsi="Gadugi" w:cs="Arial"/>
          <w:color w:val="000000" w:themeColor="text1"/>
        </w:rPr>
        <w:t xml:space="preserve"> y de las derivadas de la naturaleza del presente contrato, </w:t>
      </w:r>
      <w:r w:rsidRPr="00F672E4">
        <w:rPr>
          <w:rFonts w:ascii="Gadugi" w:hAnsi="Gadugi" w:cs="Arial"/>
          <w:b/>
          <w:bCs/>
          <w:color w:val="000000" w:themeColor="text1"/>
        </w:rPr>
        <w:t>EL PROVEEDOR</w:t>
      </w:r>
      <w:r w:rsidRPr="00F672E4">
        <w:rPr>
          <w:rFonts w:ascii="Gadugi" w:hAnsi="Gadugi" w:cs="Arial"/>
          <w:color w:val="000000" w:themeColor="text1"/>
        </w:rPr>
        <w:t xml:space="preserve"> está obligado a: </w:t>
      </w:r>
      <w:r w:rsidRPr="00F672E4">
        <w:rPr>
          <w:rFonts w:ascii="Gadugi" w:hAnsi="Gadugi" w:cs="Arial"/>
          <w:b/>
          <w:bCs/>
          <w:color w:val="000000" w:themeColor="text1"/>
        </w:rPr>
        <w:t>1)</w:t>
      </w:r>
      <w:r w:rsidRPr="00F672E4">
        <w:rPr>
          <w:rFonts w:ascii="Gadugi" w:hAnsi="Gadugi" w:cs="Arial"/>
          <w:color w:val="000000" w:themeColor="text1"/>
        </w:rPr>
        <w:t xml:space="preserve"> Prestar los servicios a que se refiere este contrato con la máxima diligencia exigible a un profesional calificado, contando para ello con la estructura operativa requerida por </w:t>
      </w:r>
      <w:r w:rsidRPr="00F672E4">
        <w:rPr>
          <w:rFonts w:ascii="Gadugi" w:hAnsi="Gadugi" w:cs="Arial"/>
          <w:b/>
          <w:bCs/>
          <w:color w:val="000000" w:themeColor="text1"/>
        </w:rPr>
        <w:t xml:space="preserve">LA PREVISORA S.A. 2) </w:t>
      </w:r>
      <w:r w:rsidRPr="00F672E4">
        <w:rPr>
          <w:rFonts w:ascii="Gadugi" w:hAnsi="Gadugi" w:cs="Arial"/>
          <w:color w:val="000000" w:themeColor="text1"/>
        </w:rPr>
        <w:t xml:space="preserve">XXXXXXXXXXXX </w:t>
      </w:r>
      <w:r w:rsidRPr="00F672E4">
        <w:rPr>
          <w:rFonts w:ascii="Gadugi" w:hAnsi="Gadugi" w:cs="Segoe UI"/>
          <w:b/>
          <w:bCs/>
          <w:color w:val="000000" w:themeColor="text1"/>
        </w:rPr>
        <w:t xml:space="preserve">23) </w:t>
      </w:r>
      <w:r w:rsidRPr="00F672E4">
        <w:rPr>
          <w:rFonts w:ascii="Gadugi" w:hAnsi="Gadugi" w:cs="Segoe UI"/>
          <w:color w:val="000000" w:themeColor="text1"/>
        </w:rPr>
        <w:t xml:space="preserve">Acatar las instrucciones que durante el desarrollo del contrato se le impartan por parte de </w:t>
      </w:r>
      <w:r w:rsidRPr="00F672E4">
        <w:rPr>
          <w:rFonts w:ascii="Gadugi" w:hAnsi="Gadugi" w:cs="Segoe UI"/>
          <w:b/>
          <w:bCs/>
          <w:color w:val="000000" w:themeColor="text1"/>
        </w:rPr>
        <w:t>LA PREVISORA S.A</w:t>
      </w:r>
      <w:r w:rsidRPr="00F672E4">
        <w:rPr>
          <w:rFonts w:ascii="Gadugi" w:hAnsi="Gadugi" w:cs="Segoe UI"/>
          <w:color w:val="000000" w:themeColor="text1"/>
        </w:rPr>
        <w:t xml:space="preserve">., a través del área que ejerce la supervisión del contrato. </w:t>
      </w:r>
      <w:r w:rsidRPr="00F672E4">
        <w:rPr>
          <w:rFonts w:ascii="Gadugi" w:hAnsi="Gadugi" w:cs="Segoe UI"/>
          <w:b/>
          <w:bCs/>
          <w:color w:val="000000" w:themeColor="text1"/>
        </w:rPr>
        <w:t xml:space="preserve">24) </w:t>
      </w:r>
      <w:r w:rsidRPr="00F672E4">
        <w:rPr>
          <w:rFonts w:ascii="Gadugi" w:hAnsi="Gadugi" w:cs="Segoe UI"/>
          <w:color w:val="000000" w:themeColor="text1"/>
        </w:rPr>
        <w:t xml:space="preserve">Obrar con lealtad y buena fe en las distintas etapas precontractuales, contractuales y </w:t>
      </w:r>
      <w:proofErr w:type="spellStart"/>
      <w:r w:rsidRPr="00F672E4">
        <w:rPr>
          <w:rFonts w:ascii="Gadugi" w:hAnsi="Gadugi" w:cs="Segoe UI"/>
          <w:color w:val="000000" w:themeColor="text1"/>
        </w:rPr>
        <w:t>postcontractuales</w:t>
      </w:r>
      <w:proofErr w:type="spellEnd"/>
      <w:r w:rsidRPr="00F672E4">
        <w:rPr>
          <w:rFonts w:ascii="Gadugi" w:hAnsi="Gadugi" w:cs="Segoe UI"/>
          <w:color w:val="000000" w:themeColor="text1"/>
        </w:rPr>
        <w:t xml:space="preserve">, evitando dilaciones. </w:t>
      </w:r>
      <w:r w:rsidRPr="00F672E4">
        <w:rPr>
          <w:rFonts w:ascii="Gadugi" w:hAnsi="Gadugi" w:cs="Arial"/>
          <w:b/>
          <w:bCs/>
          <w:color w:val="000000" w:themeColor="text1"/>
        </w:rPr>
        <w:t>25)</w:t>
      </w:r>
      <w:r w:rsidRPr="00F672E4">
        <w:rPr>
          <w:rFonts w:ascii="Gadugi" w:hAnsi="Gadugi" w:cs="Arial"/>
          <w:color w:val="000000" w:themeColor="text1"/>
        </w:rPr>
        <w:t xml:space="preserve"> Cumplir con el objeto contratado, de acuerdo con las condiciones técnicas, económicas, financieras y comerciales de la propuesta que forma parte integral del contrato y las que señale la persona que ejerza la supervisión del contrato, inherentes al objeto de este. </w:t>
      </w:r>
      <w:r w:rsidRPr="00F672E4">
        <w:rPr>
          <w:rFonts w:ascii="Gadugi" w:hAnsi="Gadugi" w:cs="Arial"/>
          <w:b/>
          <w:bCs/>
          <w:color w:val="000000" w:themeColor="text1"/>
        </w:rPr>
        <w:t>26)</w:t>
      </w:r>
      <w:r w:rsidRPr="00F672E4">
        <w:rPr>
          <w:rFonts w:ascii="Gadugi" w:hAnsi="Gadugi" w:cs="Arial"/>
          <w:color w:val="000000" w:themeColor="text1"/>
        </w:rPr>
        <w:t xml:space="preserve"> Programar y coordinar con el supervisor del contrato, todas las actividades que deba desarrollar para el cumplimiento del contrato. </w:t>
      </w:r>
      <w:r w:rsidRPr="00F672E4">
        <w:rPr>
          <w:rFonts w:ascii="Gadugi" w:hAnsi="Gadugi" w:cs="Arial"/>
          <w:b/>
          <w:bCs/>
          <w:color w:val="000000" w:themeColor="text1"/>
        </w:rPr>
        <w:t>27)</w:t>
      </w:r>
      <w:r w:rsidRPr="00F672E4">
        <w:rPr>
          <w:rFonts w:ascii="Gadugi" w:hAnsi="Gadugi" w:cs="Arial"/>
          <w:color w:val="000000" w:themeColor="text1"/>
        </w:rPr>
        <w:t xml:space="preserve"> Cumplir con todas las políticas aplicables de </w:t>
      </w:r>
      <w:r w:rsidRPr="00F672E4">
        <w:rPr>
          <w:rFonts w:ascii="Gadugi" w:hAnsi="Gadugi" w:cs="Arial"/>
          <w:b/>
          <w:bCs/>
          <w:color w:val="000000" w:themeColor="text1"/>
        </w:rPr>
        <w:t>LA PREVISORA S.A.</w:t>
      </w:r>
      <w:r w:rsidRPr="00F672E4">
        <w:rPr>
          <w:rFonts w:ascii="Gadugi" w:hAnsi="Gadugi" w:cs="Arial"/>
          <w:color w:val="000000" w:themeColor="text1"/>
        </w:rPr>
        <w:t xml:space="preserve">, entre ellas, el Manual de Contratación, Procedimiento criterios en Seguridad y Salud para la selección de contratistas y proveedores, el Sistema de Administración de Riesgos y Lavado de Activos, Política del Sistema de Gestión de Seguridad de la Información, Confidencialidad de la Información, Manual de Manejo de Marca, Política para la Protección de Datos, Política Ambiental. </w:t>
      </w:r>
      <w:r w:rsidRPr="00F672E4">
        <w:rPr>
          <w:rFonts w:ascii="Gadugi" w:hAnsi="Gadugi" w:cs="Arial"/>
          <w:b/>
          <w:bCs/>
          <w:color w:val="000000" w:themeColor="text1"/>
        </w:rPr>
        <w:t xml:space="preserve">28) </w:t>
      </w:r>
      <w:r w:rsidRPr="00F672E4">
        <w:rPr>
          <w:rFonts w:ascii="Gadugi" w:hAnsi="Gadugi" w:cs="Arial"/>
          <w:color w:val="000000" w:themeColor="text1"/>
        </w:rPr>
        <w:t xml:space="preserve">Sin perjuicio de la autonomía técnica y administrativa con que se cuenta para el cumplimiento del objeto contractual, </w:t>
      </w:r>
      <w:r w:rsidRPr="00F672E4">
        <w:rPr>
          <w:rFonts w:ascii="Gadugi" w:hAnsi="Gadugi" w:cs="Arial"/>
          <w:b/>
          <w:bCs/>
          <w:color w:val="000000" w:themeColor="text1"/>
        </w:rPr>
        <w:t>EL PROVEEDOR</w:t>
      </w:r>
      <w:r w:rsidRPr="00F672E4">
        <w:rPr>
          <w:rFonts w:ascii="Gadugi" w:hAnsi="Gadugi" w:cs="Arial"/>
          <w:color w:val="000000" w:themeColor="text1"/>
        </w:rPr>
        <w:t xml:space="preserve"> debe desarrollar todas las actividades que sean necesarias e inherentes para su cabal ejecución.</w:t>
      </w:r>
      <w:r w:rsidRPr="00F672E4">
        <w:rPr>
          <w:rFonts w:ascii="Gadugi" w:hAnsi="Gadugi" w:cs="Arial"/>
          <w:b/>
          <w:bCs/>
          <w:color w:val="000000" w:themeColor="text1"/>
        </w:rPr>
        <w:t xml:space="preserve"> 29)</w:t>
      </w:r>
      <w:r w:rsidRPr="00F672E4">
        <w:rPr>
          <w:rFonts w:ascii="Gadugi" w:hAnsi="Gadugi" w:cs="Arial"/>
          <w:color w:val="000000" w:themeColor="text1"/>
        </w:rPr>
        <w:t xml:space="preserve">  Constituir a su costa la(s) póliza(s) que contenga(n) la(s) garantía(s) exigida(s) en el contrato y mantenerla(s) vigente(s) en los términos de este. C</w:t>
      </w:r>
      <w:r w:rsidRPr="00F672E4">
        <w:rPr>
          <w:rFonts w:ascii="Gadugi" w:hAnsi="Gadugi" w:cs="Arial"/>
          <w:b/>
          <w:bCs/>
          <w:color w:val="000000" w:themeColor="text1"/>
        </w:rPr>
        <w:t>30)</w:t>
      </w:r>
      <w:r w:rsidRPr="00F672E4">
        <w:rPr>
          <w:rFonts w:ascii="Gadugi" w:hAnsi="Gadugi" w:cs="Arial"/>
          <w:color w:val="000000" w:themeColor="text1"/>
        </w:rPr>
        <w:t xml:space="preserve"> Cumplir con el pago de sus obligaciones tributarias, derivadas de la ejecución del contrato y efectuar los pagos a impuestos que se generen con el contrato, dentro de los términos de ley. </w:t>
      </w:r>
      <w:r w:rsidRPr="00F672E4">
        <w:rPr>
          <w:rFonts w:ascii="Gadugi" w:hAnsi="Gadugi" w:cs="Arial"/>
          <w:b/>
          <w:bCs/>
          <w:color w:val="000000" w:themeColor="text1"/>
        </w:rPr>
        <w:t>31)</w:t>
      </w:r>
      <w:r w:rsidRPr="00F672E4">
        <w:rPr>
          <w:rFonts w:ascii="Gadugi" w:hAnsi="Gadugi" w:cs="Arial"/>
          <w:color w:val="000000" w:themeColor="text1"/>
        </w:rPr>
        <w:t xml:space="preserve">. Cumplir el objeto contratado con la mejor calidad y dentro de los plazos, tiempos y/o términos acordados y establecidos con </w:t>
      </w:r>
      <w:r w:rsidRPr="00F672E4">
        <w:rPr>
          <w:rFonts w:ascii="Gadugi" w:hAnsi="Gadugi" w:cs="Arial"/>
          <w:b/>
          <w:bCs/>
          <w:color w:val="000000" w:themeColor="text1"/>
        </w:rPr>
        <w:t>LA PREVISORA S.A.</w:t>
      </w:r>
      <w:r w:rsidRPr="00F672E4">
        <w:rPr>
          <w:rFonts w:ascii="Gadugi" w:hAnsi="Gadugi" w:cs="Arial"/>
          <w:color w:val="000000" w:themeColor="text1"/>
        </w:rPr>
        <w:t xml:space="preserve"> </w:t>
      </w:r>
      <w:r w:rsidRPr="00F672E4">
        <w:rPr>
          <w:rFonts w:ascii="Gadugi" w:hAnsi="Gadugi" w:cs="Arial"/>
          <w:b/>
          <w:bCs/>
          <w:color w:val="000000" w:themeColor="text1"/>
        </w:rPr>
        <w:t>32)</w:t>
      </w:r>
      <w:r w:rsidRPr="00F672E4">
        <w:rPr>
          <w:rFonts w:ascii="Gadugi" w:hAnsi="Gadugi" w:cs="Arial"/>
          <w:color w:val="000000" w:themeColor="text1"/>
        </w:rPr>
        <w:t xml:space="preserve"> No acceder a peticiones o amenazas de quienes actúen por fuera de la ley, con el fin de obligarlos a hacer u omitir algún acto o hecho, debiendo informar inmediatamente a </w:t>
      </w:r>
      <w:r w:rsidRPr="00F672E4">
        <w:rPr>
          <w:rFonts w:ascii="Gadugi" w:hAnsi="Gadugi" w:cs="Arial"/>
          <w:b/>
          <w:bCs/>
          <w:color w:val="000000" w:themeColor="text1"/>
        </w:rPr>
        <w:t>LA PREVISORA S.A.</w:t>
      </w:r>
      <w:r w:rsidRPr="00F672E4">
        <w:rPr>
          <w:rFonts w:ascii="Gadugi" w:hAnsi="Gadugi" w:cs="Arial"/>
          <w:color w:val="000000" w:themeColor="text1"/>
        </w:rPr>
        <w:t xml:space="preserve"> a través de la persona que ejerza la supervisión acerca de la ocurrencia de tales peticiones o amenazas y a las demás autoridades competentes para que se adopten las medidas y correctivos que fueren necesarios. </w:t>
      </w:r>
      <w:r w:rsidRPr="00F672E4">
        <w:rPr>
          <w:rFonts w:ascii="Gadugi" w:hAnsi="Gadugi" w:cs="Arial"/>
          <w:b/>
          <w:bCs/>
          <w:color w:val="000000" w:themeColor="text1"/>
        </w:rPr>
        <w:t>33)</w:t>
      </w:r>
      <w:r w:rsidRPr="00F672E4">
        <w:rPr>
          <w:rFonts w:ascii="Gadugi" w:hAnsi="Gadugi" w:cs="Arial"/>
          <w:color w:val="000000" w:themeColor="text1"/>
        </w:rPr>
        <w:t xml:space="preserve"> Cumplir las obligaciones del sistema de seguridad social integral (salud, pensiones y riesgos laborales) y parafiscales, tales como ICBF, SENA y Cajas de Compensación Familiar, </w:t>
      </w:r>
      <w:proofErr w:type="gramStart"/>
      <w:r w:rsidRPr="00F672E4">
        <w:rPr>
          <w:rFonts w:ascii="Gadugi" w:hAnsi="Gadugi" w:cs="Arial"/>
          <w:color w:val="000000" w:themeColor="text1"/>
        </w:rPr>
        <w:t>en razón de</w:t>
      </w:r>
      <w:proofErr w:type="gramEnd"/>
      <w:r w:rsidRPr="00F672E4">
        <w:rPr>
          <w:rFonts w:ascii="Gadugi" w:hAnsi="Gadugi" w:cs="Arial"/>
          <w:color w:val="000000" w:themeColor="text1"/>
        </w:rPr>
        <w:t xml:space="preserve"> lo establecido en la Ley 789 de 2002 y el artículo 23 de la ley 1150 de 2207. </w:t>
      </w:r>
      <w:r w:rsidRPr="00F672E4">
        <w:rPr>
          <w:rFonts w:ascii="Gadugi" w:hAnsi="Gadugi" w:cs="Arial"/>
          <w:b/>
          <w:bCs/>
          <w:color w:val="000000" w:themeColor="text1"/>
        </w:rPr>
        <w:t>34)</w:t>
      </w:r>
      <w:r w:rsidRPr="00F672E4">
        <w:rPr>
          <w:rFonts w:ascii="Gadugi" w:hAnsi="Gadugi" w:cs="Arial"/>
          <w:color w:val="000000" w:themeColor="text1"/>
        </w:rPr>
        <w:t xml:space="preserve"> Radicar las facturas del servicio prestado, de acuerdo con lo establecido en este contrato y dentro de los plazos convenidos. </w:t>
      </w:r>
      <w:r w:rsidRPr="00F672E4">
        <w:rPr>
          <w:rFonts w:ascii="Gadugi" w:hAnsi="Gadugi" w:cs="Arial"/>
          <w:b/>
          <w:bCs/>
          <w:color w:val="000000" w:themeColor="text1"/>
        </w:rPr>
        <w:t>35)</w:t>
      </w:r>
      <w:r w:rsidRPr="00F672E4">
        <w:rPr>
          <w:rFonts w:ascii="Gadugi" w:hAnsi="Gadugi" w:cs="Arial"/>
          <w:color w:val="000000" w:themeColor="text1"/>
        </w:rPr>
        <w:t xml:space="preserve"> Cumplir con las demás obligaciones que por ley o por la naturaleza del contrato le correspondan, o aquellas que sean inherentes y necesarias para la ejecución y cumplimiento a cabalidad del objeto del contrato, incluidas las que se relacionan y describen en la invitación a ofertar y en la propuesta presentada, que forman parte integral del contrato </w:t>
      </w:r>
      <w:r w:rsidRPr="00F672E4">
        <w:rPr>
          <w:rFonts w:ascii="Gadugi" w:hAnsi="Gadugi" w:cs="Arial"/>
          <w:b/>
          <w:bCs/>
          <w:color w:val="000000" w:themeColor="text1"/>
        </w:rPr>
        <w:t>36)</w:t>
      </w:r>
      <w:r w:rsidRPr="00F672E4">
        <w:rPr>
          <w:rFonts w:ascii="Gadugi" w:hAnsi="Gadugi" w:cs="Arial"/>
          <w:color w:val="000000" w:themeColor="text1"/>
        </w:rPr>
        <w:t xml:space="preserve"> </w:t>
      </w:r>
      <w:r w:rsidRPr="00F672E4">
        <w:rPr>
          <w:rFonts w:ascii="Gadugi" w:hAnsi="Gadugi" w:cs="Arial"/>
          <w:b/>
          <w:bCs/>
          <w:color w:val="000000" w:themeColor="text1"/>
        </w:rPr>
        <w:t>EL PROVEEDOR</w:t>
      </w:r>
      <w:r w:rsidRPr="00F672E4">
        <w:rPr>
          <w:rFonts w:ascii="Gadugi" w:hAnsi="Gadugi" w:cs="Arial"/>
          <w:color w:val="000000" w:themeColor="text1"/>
        </w:rPr>
        <w:t xml:space="preserve">  declara que conoce las políticas del Sistema de Gestión de Seguridad de la Información - SGSI de </w:t>
      </w:r>
      <w:r w:rsidRPr="00F672E4">
        <w:rPr>
          <w:rFonts w:ascii="Gadugi" w:hAnsi="Gadugi" w:cs="Arial"/>
          <w:b/>
          <w:bCs/>
          <w:color w:val="000000" w:themeColor="text1"/>
        </w:rPr>
        <w:t>LA PREVISORA S.A.</w:t>
      </w:r>
      <w:r w:rsidRPr="00F672E4">
        <w:rPr>
          <w:rFonts w:ascii="Gadugi" w:hAnsi="Gadugi" w:cs="Arial"/>
          <w:color w:val="000000" w:themeColor="text1"/>
        </w:rPr>
        <w:t xml:space="preserve">, y se compromete a dar cumplimiento a las mismas. </w:t>
      </w:r>
      <w:r w:rsidRPr="00F672E4">
        <w:rPr>
          <w:rFonts w:ascii="Gadugi" w:hAnsi="Gadugi" w:cs="Arial"/>
          <w:b/>
          <w:bCs/>
          <w:color w:val="000000" w:themeColor="text1"/>
        </w:rPr>
        <w:t>LA PREVISORA S.A.</w:t>
      </w:r>
      <w:r w:rsidRPr="00F672E4">
        <w:rPr>
          <w:rFonts w:ascii="Gadugi" w:hAnsi="Gadugi" w:cs="Arial"/>
          <w:color w:val="000000" w:themeColor="text1"/>
        </w:rPr>
        <w:t xml:space="preserve">, estará facultada para realizar revisiones de los cumplimientos de los requisitos de seguridad - SGSI a los servicios prestados por </w:t>
      </w:r>
      <w:r w:rsidRPr="00F672E4">
        <w:rPr>
          <w:rFonts w:ascii="Gadugi" w:hAnsi="Gadugi" w:cs="Arial"/>
          <w:b/>
          <w:bCs/>
          <w:color w:val="000000" w:themeColor="text1"/>
        </w:rPr>
        <w:t>EL PROVEEDOR</w:t>
      </w:r>
      <w:r w:rsidRPr="00F672E4">
        <w:rPr>
          <w:rFonts w:ascii="Gadugi" w:hAnsi="Gadugi" w:cs="Arial"/>
          <w:color w:val="000000" w:themeColor="text1"/>
        </w:rPr>
        <w:t xml:space="preserve">. </w:t>
      </w:r>
      <w:r w:rsidRPr="00F672E4">
        <w:rPr>
          <w:rFonts w:ascii="Gadugi" w:hAnsi="Gadugi" w:cs="Arial"/>
          <w:b/>
          <w:bCs/>
          <w:color w:val="000000" w:themeColor="text1"/>
        </w:rPr>
        <w:t>PARÁGRAFO</w:t>
      </w:r>
      <w:r w:rsidRPr="00F672E4">
        <w:rPr>
          <w:rFonts w:ascii="Gadugi" w:hAnsi="Gadugi" w:cs="Arial"/>
          <w:color w:val="000000" w:themeColor="text1"/>
        </w:rPr>
        <w:t xml:space="preserve">: </w:t>
      </w:r>
      <w:r w:rsidRPr="00F672E4">
        <w:rPr>
          <w:rFonts w:ascii="Gadugi" w:hAnsi="Gadugi" w:cs="Arial"/>
          <w:b/>
          <w:bCs/>
          <w:color w:val="000000" w:themeColor="text1"/>
        </w:rPr>
        <w:t>EL PROVEEDOR</w:t>
      </w:r>
      <w:r w:rsidRPr="00F672E4">
        <w:rPr>
          <w:rFonts w:ascii="Gadugi" w:hAnsi="Gadugi" w:cs="Arial"/>
          <w:color w:val="000000" w:themeColor="text1"/>
        </w:rPr>
        <w:t xml:space="preserve"> se obliga a responder por todos los daños y perjuicios que, por acción, retardo, omisión, culpa o negligencia suya, de sus empleados, sus asesores o subcontratistas, ocasione a </w:t>
      </w:r>
      <w:r w:rsidRPr="00F672E4">
        <w:rPr>
          <w:rFonts w:ascii="Gadugi" w:hAnsi="Gadugi" w:cs="Arial"/>
          <w:b/>
          <w:bCs/>
          <w:color w:val="000000" w:themeColor="text1"/>
        </w:rPr>
        <w:t>LA PREVISORA S.A.</w:t>
      </w:r>
      <w:r w:rsidRPr="00F672E4">
        <w:rPr>
          <w:rFonts w:ascii="Gadugi" w:hAnsi="Gadugi" w:cs="Arial"/>
          <w:color w:val="000000" w:themeColor="text1"/>
        </w:rPr>
        <w:t xml:space="preserve"> y/o a sus asegurados o potenciales asegurados en el desarrollo y ejecución del presente contrato. </w:t>
      </w:r>
      <w:r w:rsidRPr="00F672E4">
        <w:rPr>
          <w:rFonts w:ascii="Gadugi" w:hAnsi="Gadugi" w:cs="Arial"/>
          <w:b/>
          <w:bCs/>
          <w:color w:val="000000" w:themeColor="text1"/>
        </w:rPr>
        <w:t>37)</w:t>
      </w:r>
      <w:r w:rsidRPr="00F672E4">
        <w:rPr>
          <w:rFonts w:ascii="Gadugi" w:hAnsi="Gadugi" w:cs="Arial"/>
          <w:color w:val="000000" w:themeColor="text1"/>
        </w:rPr>
        <w:t xml:space="preserve"> Cumplir con los programas de capacitación relacionados con el sistema de Administración de Riesgo Operativo SARO establecido por </w:t>
      </w:r>
      <w:r w:rsidRPr="00F672E4">
        <w:rPr>
          <w:rFonts w:ascii="Gadugi" w:hAnsi="Gadugi" w:cs="Arial"/>
          <w:b/>
          <w:bCs/>
          <w:color w:val="000000" w:themeColor="text1"/>
        </w:rPr>
        <w:t>LA PREVISORA S.A</w:t>
      </w:r>
      <w:r w:rsidRPr="00F672E4">
        <w:rPr>
          <w:rFonts w:ascii="Gadugi" w:hAnsi="Gadugi" w:cs="Arial"/>
          <w:color w:val="000000" w:themeColor="text1"/>
        </w:rPr>
        <w:t xml:space="preserve"> </w:t>
      </w:r>
      <w:r w:rsidRPr="00F672E4">
        <w:rPr>
          <w:rFonts w:ascii="Gadugi" w:hAnsi="Gadugi" w:cs="Arial"/>
          <w:b/>
          <w:bCs/>
          <w:color w:val="000000" w:themeColor="text1"/>
        </w:rPr>
        <w:t>38)</w:t>
      </w:r>
      <w:r w:rsidRPr="00F672E4">
        <w:rPr>
          <w:rFonts w:ascii="Gadugi" w:hAnsi="Gadugi" w:cs="Arial"/>
          <w:color w:val="000000" w:themeColor="text1"/>
        </w:rPr>
        <w:t xml:space="preserve"> Si </w:t>
      </w:r>
      <w:r w:rsidRPr="00F672E4">
        <w:rPr>
          <w:rFonts w:ascii="Gadugi" w:hAnsi="Gadugi" w:cs="Arial"/>
          <w:b/>
          <w:bCs/>
          <w:color w:val="000000" w:themeColor="text1"/>
        </w:rPr>
        <w:t>EL PROVEEDOR</w:t>
      </w:r>
      <w:r w:rsidRPr="00F672E4">
        <w:rPr>
          <w:rFonts w:ascii="Gadugi" w:hAnsi="Gadugi" w:cs="Arial"/>
          <w:color w:val="000000" w:themeColor="text1"/>
        </w:rPr>
        <w:t xml:space="preserve">, tiene la obligación legal de expedir factura electrónica, esta debe estar previamente validada por la DIAN para su recibo y aceptación por parte de </w:t>
      </w:r>
      <w:r w:rsidRPr="00F672E4">
        <w:rPr>
          <w:rFonts w:ascii="Gadugi" w:hAnsi="Gadugi" w:cs="Arial"/>
          <w:b/>
          <w:bCs/>
          <w:color w:val="000000" w:themeColor="text1"/>
        </w:rPr>
        <w:t>LA PREVISORA S.A.</w:t>
      </w:r>
      <w:r w:rsidRPr="00F672E4">
        <w:rPr>
          <w:rFonts w:ascii="Gadugi" w:hAnsi="Gadugi" w:cs="Arial"/>
          <w:color w:val="000000" w:themeColor="text1"/>
        </w:rPr>
        <w:t xml:space="preserve"> Lo anterior conforme a las disposiciones señaladas en el Decreto 358 del 5 de marzo de 2020, en concordancia, con lo dispuesto en la Resolución No. 000042 del 5 de mayo de 2020 y 000015 del 11 de febrero de 2021 y demás normas que regulen o llegasen a regular la emisión de factura electrónica. </w:t>
      </w:r>
      <w:r w:rsidRPr="00F672E4">
        <w:rPr>
          <w:rFonts w:ascii="Gadugi" w:hAnsi="Gadugi" w:cs="Arial"/>
          <w:b/>
          <w:bCs/>
          <w:color w:val="000000" w:themeColor="text1"/>
          <w:u w:val="single"/>
        </w:rPr>
        <w:t>CLÁUSULA TERCERA. OBLIGACIONES DE LA PREVISORA S.A.</w:t>
      </w:r>
      <w:r w:rsidRPr="00F672E4">
        <w:rPr>
          <w:rFonts w:ascii="Gadugi" w:hAnsi="Gadugi" w:cs="Arial"/>
          <w:color w:val="000000" w:themeColor="text1"/>
          <w:u w:val="single"/>
        </w:rPr>
        <w:t>:</w:t>
      </w:r>
      <w:r w:rsidRPr="00F672E4">
        <w:rPr>
          <w:rFonts w:ascii="Gadugi" w:hAnsi="Gadugi" w:cs="Arial"/>
          <w:color w:val="000000" w:themeColor="text1"/>
        </w:rPr>
        <w:t xml:space="preserve"> Para lograr el objeto del </w:t>
      </w:r>
      <w:r w:rsidRPr="00F672E4">
        <w:rPr>
          <w:rFonts w:ascii="Gadugi" w:hAnsi="Gadugi" w:cs="Arial"/>
          <w:color w:val="000000" w:themeColor="text1"/>
        </w:rPr>
        <w:lastRenderedPageBreak/>
        <w:t xml:space="preserve">presente contrato, </w:t>
      </w:r>
      <w:r w:rsidRPr="00F672E4">
        <w:rPr>
          <w:rFonts w:ascii="Gadugi" w:hAnsi="Gadugi" w:cs="Arial"/>
          <w:b/>
          <w:bCs/>
          <w:color w:val="000000" w:themeColor="text1"/>
        </w:rPr>
        <w:t>LA PREVISORA S.A.</w:t>
      </w:r>
      <w:r w:rsidRPr="00F672E4">
        <w:rPr>
          <w:rFonts w:ascii="Gadugi" w:hAnsi="Gadugi" w:cs="Arial"/>
          <w:color w:val="000000" w:themeColor="text1"/>
        </w:rPr>
        <w:t xml:space="preserve"> se obliga con </w:t>
      </w:r>
      <w:r w:rsidRPr="00F672E4">
        <w:rPr>
          <w:rFonts w:ascii="Gadugi" w:hAnsi="Gadugi" w:cs="Arial"/>
          <w:b/>
          <w:bCs/>
          <w:color w:val="000000" w:themeColor="text1"/>
        </w:rPr>
        <w:t>EL PROVEEDOR</w:t>
      </w:r>
      <w:r w:rsidRPr="00F672E4">
        <w:rPr>
          <w:rFonts w:ascii="Gadugi" w:hAnsi="Gadugi" w:cs="Arial"/>
          <w:color w:val="000000" w:themeColor="text1"/>
        </w:rPr>
        <w:t xml:space="preserve"> a lo siguiente: 1. Suministrar en forma oportuna la información solicitada por </w:t>
      </w:r>
      <w:r w:rsidRPr="00F672E4">
        <w:rPr>
          <w:rFonts w:ascii="Gadugi" w:hAnsi="Gadugi" w:cs="Arial"/>
          <w:b/>
          <w:bCs/>
          <w:color w:val="000000" w:themeColor="text1"/>
        </w:rPr>
        <w:t>EL PROVEEDOR</w:t>
      </w:r>
      <w:r w:rsidRPr="00F672E4">
        <w:rPr>
          <w:rFonts w:ascii="Gadugi" w:hAnsi="Gadugi" w:cs="Arial"/>
          <w:color w:val="000000" w:themeColor="text1"/>
        </w:rPr>
        <w:t xml:space="preserve">, necesaria para la ejecución de este contrato. 2. Efectuar el pago en el plazo establecido contractualmente, previa aprobación del supervisor del contrato. 3. Proporcionar a </w:t>
      </w:r>
      <w:r w:rsidRPr="00F672E4">
        <w:rPr>
          <w:rFonts w:ascii="Gadugi" w:hAnsi="Gadugi" w:cs="Arial"/>
          <w:b/>
          <w:bCs/>
          <w:color w:val="000000" w:themeColor="text1"/>
        </w:rPr>
        <w:t>EL PROVEEDOR</w:t>
      </w:r>
      <w:r w:rsidRPr="00F672E4">
        <w:rPr>
          <w:rFonts w:ascii="Gadugi" w:hAnsi="Gadugi" w:cs="Arial"/>
          <w:color w:val="000000" w:themeColor="text1"/>
        </w:rPr>
        <w:t xml:space="preserve"> la información sobre políticas internas establecidas, que sean necesarias conocer por parte de </w:t>
      </w:r>
      <w:r w:rsidRPr="00F672E4">
        <w:rPr>
          <w:rFonts w:ascii="Gadugi" w:hAnsi="Gadugi" w:cs="Arial"/>
          <w:b/>
          <w:bCs/>
          <w:color w:val="000000" w:themeColor="text1"/>
        </w:rPr>
        <w:t>EL PROVEEDOR</w:t>
      </w:r>
      <w:r w:rsidRPr="00F672E4">
        <w:rPr>
          <w:rFonts w:ascii="Gadugi" w:hAnsi="Gadugi" w:cs="Arial"/>
          <w:color w:val="000000" w:themeColor="text1"/>
        </w:rPr>
        <w:t xml:space="preserve"> para la ejecución del presente contrato. </w:t>
      </w:r>
      <w:r w:rsidRPr="00F672E4">
        <w:rPr>
          <w:rFonts w:ascii="Gadugi" w:hAnsi="Gadugi" w:cs="Arial"/>
          <w:b/>
          <w:bCs/>
          <w:color w:val="000000" w:themeColor="text1"/>
          <w:u w:val="single"/>
        </w:rPr>
        <w:t>CLÁUSULA CUARTA. PLAZO:</w:t>
      </w:r>
      <w:r w:rsidRPr="00F672E4">
        <w:rPr>
          <w:rFonts w:ascii="Gadugi" w:hAnsi="Gadugi" w:cs="Arial"/>
          <w:color w:val="000000" w:themeColor="text1"/>
        </w:rPr>
        <w:t xml:space="preserve"> El plazo de ejecución del contrato será de XX (X) XXX, el cual iniciará a partir de la suscripción del acta de inicio, previa aprobación de garantías requeridas en el presente contrato. </w:t>
      </w:r>
      <w:r w:rsidRPr="00F672E4">
        <w:rPr>
          <w:rFonts w:ascii="Gadugi" w:hAnsi="Gadugi" w:cs="Arial"/>
          <w:b/>
          <w:bCs/>
          <w:color w:val="000000" w:themeColor="text1"/>
          <w:u w:val="single"/>
        </w:rPr>
        <w:t>CLÁUSULA QUINTA. VALOR TOTAL DEL CONTRATO:</w:t>
      </w:r>
      <w:r w:rsidRPr="00F672E4">
        <w:rPr>
          <w:rFonts w:ascii="Gadugi" w:hAnsi="Gadugi" w:cs="Arial"/>
          <w:color w:val="000000" w:themeColor="text1"/>
        </w:rPr>
        <w:t xml:space="preserve"> El valor del presente contrato asciende a la suma de </w:t>
      </w:r>
      <w:r w:rsidRPr="00F672E4">
        <w:rPr>
          <w:rFonts w:ascii="Gadugi" w:hAnsi="Gadugi" w:cs="Arial"/>
          <w:b/>
          <w:bCs/>
          <w:color w:val="000000" w:themeColor="text1"/>
        </w:rPr>
        <w:t>XXXXXXXXX PESOS M/CTE. ($XXXXXXX)</w:t>
      </w:r>
      <w:r w:rsidRPr="00F672E4">
        <w:rPr>
          <w:rFonts w:ascii="Gadugi" w:hAnsi="Gadugi" w:cs="Arial"/>
          <w:color w:val="000000" w:themeColor="text1"/>
        </w:rPr>
        <w:t xml:space="preserve"> incluido IVA, demás costos directos e indirectos. </w:t>
      </w:r>
      <w:r w:rsidRPr="00F672E4">
        <w:rPr>
          <w:rFonts w:ascii="Gadugi" w:hAnsi="Gadugi" w:cs="Arial"/>
          <w:b/>
          <w:bCs/>
          <w:color w:val="000000" w:themeColor="text1"/>
          <w:u w:val="single"/>
        </w:rPr>
        <w:t>CLÁUSULA SEXTA. FORMA DE PAGO:</w:t>
      </w:r>
      <w:r w:rsidRPr="00F672E4">
        <w:rPr>
          <w:rFonts w:ascii="Gadugi" w:hAnsi="Gadugi" w:cs="Arial"/>
          <w:color w:val="000000" w:themeColor="text1"/>
        </w:rPr>
        <w:t xml:space="preserve"> </w:t>
      </w:r>
      <w:r w:rsidRPr="00F672E4">
        <w:rPr>
          <w:rFonts w:ascii="Gadugi" w:hAnsi="Gadugi" w:cs="Arial"/>
          <w:b/>
          <w:bCs/>
          <w:color w:val="000000" w:themeColor="text1"/>
        </w:rPr>
        <w:t>LA PREVISORA S.A.</w:t>
      </w:r>
      <w:r w:rsidRPr="00F672E4">
        <w:rPr>
          <w:rFonts w:ascii="Gadugi" w:hAnsi="Gadugi" w:cs="Arial"/>
          <w:color w:val="000000" w:themeColor="text1"/>
        </w:rPr>
        <w:t xml:space="preserve">, efectuará el pago de los servicios efectivamente prestados, XXXXXXXXXXXXXX </w:t>
      </w:r>
      <w:r w:rsidRPr="00F672E4">
        <w:rPr>
          <w:rFonts w:ascii="Gadugi" w:hAnsi="Gadugi" w:cs="Arial"/>
          <w:b/>
          <w:bCs/>
          <w:color w:val="000000" w:themeColor="text1"/>
        </w:rPr>
        <w:t>PARÁGRAFO PRIMERO:</w:t>
      </w:r>
      <w:r w:rsidRPr="00F672E4">
        <w:rPr>
          <w:rFonts w:ascii="Gadugi" w:hAnsi="Gadugi" w:cs="Arial"/>
          <w:color w:val="000000" w:themeColor="text1"/>
        </w:rPr>
        <w:t xml:space="preserve"> Las facturas se pagarán dentro de los treinta (30) días siguientes a su aceptación, acompañada del informe de las actividades realizadas y recibo a satisfacción por parte del supervisor del contrato. </w:t>
      </w:r>
      <w:r w:rsidRPr="00F672E4">
        <w:rPr>
          <w:rFonts w:ascii="Gadugi" w:hAnsi="Gadugi" w:cs="Arial"/>
          <w:b/>
          <w:bCs/>
          <w:color w:val="000000" w:themeColor="text1"/>
        </w:rPr>
        <w:t>PARÁGRAFO SEGUNDO:</w:t>
      </w:r>
      <w:r w:rsidRPr="00F672E4">
        <w:rPr>
          <w:rFonts w:ascii="Gadugi" w:hAnsi="Gadugi" w:cs="Arial"/>
          <w:color w:val="000000" w:themeColor="text1"/>
        </w:rPr>
        <w:t xml:space="preserve"> La factura deberá estar acompañada por una certificación expedida por el Revisor Fiscal o, en el evento que no exista obligación legal o social estatutaria de tener Revisor Fiscal, por el Representante Legal, en el que conste que se encuentra a paz y salvo por concepto de pago de aportes Parafiscales (Caja de Compensación Familiar, Instituto Colombiano de Bienestar Familiar ICBF y al Servicio Nacional de Aprendizaje SENA) y de Seguridad Social (Salud, Pensión y Riesgos Laborales) de sus empleados. </w:t>
      </w:r>
      <w:r w:rsidRPr="00F672E4">
        <w:rPr>
          <w:rFonts w:ascii="Gadugi" w:hAnsi="Gadugi" w:cs="Arial"/>
          <w:b/>
          <w:bCs/>
          <w:color w:val="000000" w:themeColor="text1"/>
        </w:rPr>
        <w:t>PARÁGRAFO TERCERO:</w:t>
      </w:r>
      <w:r w:rsidRPr="00F672E4">
        <w:rPr>
          <w:rFonts w:ascii="Gadugi" w:hAnsi="Gadugi" w:cs="Arial"/>
          <w:color w:val="000000" w:themeColor="text1"/>
        </w:rPr>
        <w:t xml:space="preserve"> </w:t>
      </w:r>
      <w:r w:rsidRPr="00F672E4">
        <w:rPr>
          <w:rFonts w:ascii="Gadugi" w:hAnsi="Gadugi" w:cs="Arial"/>
          <w:b/>
          <w:bCs/>
          <w:color w:val="000000" w:themeColor="text1"/>
        </w:rPr>
        <w:t>LA PREVISORA S.A.</w:t>
      </w:r>
      <w:r w:rsidRPr="00F672E4">
        <w:rPr>
          <w:rFonts w:ascii="Gadugi" w:hAnsi="Gadugi" w:cs="Arial"/>
          <w:color w:val="000000" w:themeColor="text1"/>
        </w:rPr>
        <w:t xml:space="preserve"> únicamente realiza sus pagos a través de transferencia electrónica, para lo cual se requerirá cumplir con las políticas establecidas por la compañía para dicho fin. No es posible efectuar el pago a través de cheque o cualquier otro medio de pago. </w:t>
      </w:r>
      <w:r w:rsidRPr="00F672E4">
        <w:rPr>
          <w:rFonts w:ascii="Gadugi" w:hAnsi="Gadugi" w:cs="Arial"/>
          <w:b/>
          <w:bCs/>
          <w:color w:val="000000" w:themeColor="text1"/>
        </w:rPr>
        <w:t>PARÁGRAFO CUARTO:</w:t>
      </w:r>
      <w:r w:rsidRPr="00F672E4">
        <w:rPr>
          <w:rFonts w:ascii="Gadugi" w:hAnsi="Gadugi" w:cs="Arial"/>
          <w:color w:val="000000" w:themeColor="text1"/>
        </w:rPr>
        <w:t xml:space="preserve"> Si la factura no es acompañada por los documentos solicitados, el término mencionado para pago no empezará a contarse hasta tanto no se aporten. Dicha demora no generará para </w:t>
      </w:r>
      <w:r w:rsidRPr="00F672E4">
        <w:rPr>
          <w:rFonts w:ascii="Gadugi" w:hAnsi="Gadugi" w:cs="Arial"/>
          <w:b/>
          <w:bCs/>
          <w:color w:val="000000" w:themeColor="text1"/>
        </w:rPr>
        <w:t>EL PROVEEDOR</w:t>
      </w:r>
      <w:r w:rsidRPr="00F672E4">
        <w:rPr>
          <w:rFonts w:ascii="Gadugi" w:hAnsi="Gadugi" w:cs="Arial"/>
          <w:color w:val="000000" w:themeColor="text1"/>
        </w:rPr>
        <w:t xml:space="preserve"> el derecho al pago de intereses o de compensación monetaria alguna. </w:t>
      </w:r>
      <w:r w:rsidRPr="00F672E4">
        <w:rPr>
          <w:rFonts w:ascii="Gadugi" w:hAnsi="Gadugi" w:cs="Arial"/>
          <w:b/>
          <w:bCs/>
          <w:color w:val="000000" w:themeColor="text1"/>
          <w:u w:val="single"/>
        </w:rPr>
        <w:t>CLÁUSULA SÉPTIMA. DISPONIBILIDAD PRESUPUESTAL</w:t>
      </w:r>
      <w:r w:rsidRPr="00F672E4">
        <w:rPr>
          <w:rFonts w:ascii="Gadugi" w:hAnsi="Gadugi" w:cs="Arial"/>
          <w:b/>
          <w:bCs/>
          <w:color w:val="000000" w:themeColor="text1"/>
        </w:rPr>
        <w:t>:</w:t>
      </w:r>
      <w:r w:rsidRPr="00F672E4">
        <w:rPr>
          <w:rFonts w:ascii="Gadugi" w:hAnsi="Gadugi" w:cs="Arial"/>
          <w:color w:val="000000" w:themeColor="text1"/>
        </w:rPr>
        <w:t xml:space="preserve"> El valor del presente contrato se pagará con recursos propios de </w:t>
      </w:r>
      <w:r w:rsidRPr="00F672E4">
        <w:rPr>
          <w:rFonts w:ascii="Gadugi" w:hAnsi="Gadugi" w:cs="Arial"/>
          <w:b/>
          <w:bCs/>
          <w:color w:val="000000" w:themeColor="text1"/>
        </w:rPr>
        <w:t>LA PREVISORA S.A.</w:t>
      </w:r>
      <w:r w:rsidRPr="00F672E4">
        <w:rPr>
          <w:rFonts w:ascii="Gadugi" w:hAnsi="Gadugi" w:cs="Arial"/>
          <w:color w:val="000000" w:themeColor="text1"/>
        </w:rPr>
        <w:t xml:space="preserve"> con cargo al Certificado de Disponibilidad Presupuestal No. 202200XXXX del XX de XXX de 202X emitido por la Gerencia de Planeación Financiera. </w:t>
      </w:r>
      <w:r w:rsidRPr="00F672E4">
        <w:rPr>
          <w:rFonts w:ascii="Gadugi" w:hAnsi="Gadugi" w:cs="Arial"/>
          <w:b/>
          <w:bCs/>
          <w:color w:val="000000" w:themeColor="text1"/>
          <w:u w:val="single"/>
        </w:rPr>
        <w:t>CLÁUSULA OCTAVA. IMPUESTOS Y RETENCIONES:</w:t>
      </w:r>
      <w:r w:rsidRPr="00F672E4">
        <w:rPr>
          <w:rFonts w:ascii="Gadugi" w:hAnsi="Gadugi" w:cs="Arial"/>
          <w:b/>
          <w:bCs/>
          <w:color w:val="000000" w:themeColor="text1"/>
        </w:rPr>
        <w:t xml:space="preserve"> </w:t>
      </w:r>
      <w:r w:rsidRPr="00F672E4">
        <w:rPr>
          <w:rFonts w:ascii="Gadugi" w:hAnsi="Gadugi" w:cs="Arial"/>
          <w:color w:val="000000" w:themeColor="text1"/>
        </w:rPr>
        <w:t xml:space="preserve">Los impuestos y retenciones que surjan del presente contrato, corren por cuenta de </w:t>
      </w:r>
      <w:r w:rsidRPr="00F672E4">
        <w:rPr>
          <w:rFonts w:ascii="Gadugi" w:hAnsi="Gadugi" w:cs="Arial"/>
          <w:b/>
          <w:bCs/>
          <w:color w:val="000000" w:themeColor="text1"/>
        </w:rPr>
        <w:t>EL PROVEEDOR</w:t>
      </w:r>
      <w:r w:rsidRPr="00F672E4">
        <w:rPr>
          <w:rFonts w:ascii="Gadugi" w:hAnsi="Gadugi" w:cs="Arial"/>
          <w:color w:val="000000" w:themeColor="text1"/>
        </w:rPr>
        <w:t xml:space="preserve">, para cuyos efectos </w:t>
      </w:r>
      <w:r w:rsidRPr="00F672E4">
        <w:rPr>
          <w:rFonts w:ascii="Gadugi" w:hAnsi="Gadugi" w:cs="Arial"/>
          <w:b/>
          <w:bCs/>
          <w:color w:val="000000" w:themeColor="text1"/>
        </w:rPr>
        <w:t>LA PREVISORA S.A.</w:t>
      </w:r>
      <w:r w:rsidRPr="00F672E4">
        <w:rPr>
          <w:rFonts w:ascii="Gadugi" w:hAnsi="Gadugi" w:cs="Arial"/>
          <w:color w:val="000000" w:themeColor="text1"/>
        </w:rPr>
        <w:t xml:space="preserve"> hará las retenciones del caso y cumplirá las obligaciones fiscales que ordene la Ley. </w:t>
      </w:r>
      <w:r w:rsidRPr="00F672E4">
        <w:rPr>
          <w:rFonts w:ascii="Gadugi" w:hAnsi="Gadugi" w:cs="Arial"/>
          <w:b/>
          <w:bCs/>
          <w:color w:val="000000" w:themeColor="text1"/>
          <w:u w:val="single"/>
        </w:rPr>
        <w:t>CLÁUSULA NOVENA. TERMINACIÓN Y CAUSALES DE TERMINACIÓN ANTICIPADA:</w:t>
      </w:r>
      <w:r w:rsidRPr="00F672E4">
        <w:rPr>
          <w:rFonts w:ascii="Gadugi" w:hAnsi="Gadugi" w:cs="Arial"/>
          <w:b/>
          <w:bCs/>
          <w:color w:val="000000" w:themeColor="text1"/>
        </w:rPr>
        <w:t xml:space="preserve"> </w:t>
      </w:r>
      <w:r w:rsidRPr="00F672E4">
        <w:rPr>
          <w:rFonts w:ascii="Gadugi" w:hAnsi="Gadugi" w:cs="Arial"/>
          <w:color w:val="000000" w:themeColor="text1"/>
        </w:rPr>
        <w:t xml:space="preserve">El presente contrato podrá terminarse en cualquier momento por mutuo acuerdo entre </w:t>
      </w:r>
      <w:r w:rsidRPr="00F672E4">
        <w:rPr>
          <w:rFonts w:ascii="Gadugi" w:hAnsi="Gadugi" w:cs="Arial"/>
          <w:b/>
          <w:color w:val="000000" w:themeColor="text1"/>
        </w:rPr>
        <w:t>LAS PARTES</w:t>
      </w:r>
      <w:r w:rsidRPr="00F672E4">
        <w:rPr>
          <w:rFonts w:ascii="Gadugi" w:hAnsi="Gadugi" w:cs="Arial"/>
          <w:color w:val="000000" w:themeColor="text1"/>
        </w:rPr>
        <w:t xml:space="preserve">, mediante documento escrito suscrito por estas. También podrá darse por terminado y de manera anticipada por </w:t>
      </w:r>
      <w:r w:rsidRPr="00F672E4">
        <w:rPr>
          <w:rFonts w:ascii="Gadugi" w:hAnsi="Gadugi" w:cs="Arial"/>
          <w:b/>
          <w:color w:val="000000" w:themeColor="text1"/>
        </w:rPr>
        <w:t>LA PREVISORA S.A.</w:t>
      </w:r>
      <w:r w:rsidRPr="00F672E4">
        <w:rPr>
          <w:rFonts w:ascii="Gadugi" w:hAnsi="Gadugi" w:cs="Arial"/>
          <w:color w:val="000000" w:themeColor="text1"/>
        </w:rPr>
        <w:t xml:space="preserve">, sin previo requerimiento ni resarcimiento de perjuicio alguno, mediante comunicación escrita enviada a </w:t>
      </w:r>
      <w:r w:rsidRPr="00F672E4">
        <w:rPr>
          <w:rFonts w:ascii="Gadugi" w:hAnsi="Gadugi" w:cs="Arial"/>
          <w:b/>
          <w:color w:val="000000" w:themeColor="text1"/>
        </w:rPr>
        <w:t>EL PROVEEDOR</w:t>
      </w:r>
      <w:r w:rsidRPr="00F672E4">
        <w:rPr>
          <w:rFonts w:ascii="Gadugi" w:hAnsi="Gadugi" w:cs="Arial"/>
          <w:color w:val="000000" w:themeColor="text1"/>
        </w:rPr>
        <w:t xml:space="preserve"> con una antelación no inferior a treinta (30) días a la fecha estimada para su terminación</w:t>
      </w:r>
      <w:r w:rsidRPr="00F672E4">
        <w:rPr>
          <w:rFonts w:ascii="Gadugi" w:hAnsi="Gadugi" w:cs="Arial"/>
          <w:b/>
          <w:color w:val="000000" w:themeColor="text1"/>
        </w:rPr>
        <w:t>.</w:t>
      </w:r>
      <w:r w:rsidRPr="00F672E4">
        <w:rPr>
          <w:rFonts w:ascii="Gadugi" w:hAnsi="Gadugi" w:cs="Arial"/>
          <w:color w:val="000000" w:themeColor="text1"/>
        </w:rPr>
        <w:t xml:space="preserve"> </w:t>
      </w:r>
      <w:r w:rsidRPr="00F672E4">
        <w:rPr>
          <w:rFonts w:ascii="Gadugi" w:hAnsi="Gadugi" w:cs="Arial"/>
          <w:b/>
          <w:color w:val="000000" w:themeColor="text1"/>
        </w:rPr>
        <w:t xml:space="preserve">PARÁGRAFO: LA PREVISORA S.A. </w:t>
      </w:r>
      <w:r w:rsidRPr="00F672E4">
        <w:rPr>
          <w:rFonts w:ascii="Gadugi" w:hAnsi="Gadugi" w:cs="Arial"/>
          <w:color w:val="000000" w:themeColor="text1"/>
        </w:rPr>
        <w:t xml:space="preserve">podrá dar por terminada el contrato en cualquier momento de manera anticipada, mediante comunicación escrita enviada a </w:t>
      </w:r>
      <w:r w:rsidRPr="00F672E4">
        <w:rPr>
          <w:rFonts w:ascii="Gadugi" w:hAnsi="Gadugi" w:cs="Arial"/>
          <w:b/>
          <w:color w:val="000000" w:themeColor="text1"/>
        </w:rPr>
        <w:t>EL PROVEEDOR</w:t>
      </w:r>
      <w:r w:rsidRPr="00F672E4">
        <w:rPr>
          <w:rFonts w:ascii="Gadugi" w:hAnsi="Gadugi" w:cs="Arial"/>
          <w:color w:val="000000" w:themeColor="text1"/>
        </w:rPr>
        <w:t xml:space="preserve"> en los siguientes casos: </w:t>
      </w:r>
      <w:r w:rsidRPr="00F672E4">
        <w:rPr>
          <w:rFonts w:ascii="Gadugi" w:hAnsi="Gadugi" w:cs="Arial"/>
          <w:b/>
          <w:color w:val="000000" w:themeColor="text1"/>
        </w:rPr>
        <w:t>1.</w:t>
      </w:r>
      <w:r w:rsidRPr="00F672E4">
        <w:rPr>
          <w:rFonts w:ascii="Gadugi" w:hAnsi="Gadugi" w:cs="Arial"/>
          <w:color w:val="000000" w:themeColor="text1"/>
        </w:rPr>
        <w:t xml:space="preserve"> Cuando </w:t>
      </w:r>
      <w:r w:rsidRPr="00F672E4">
        <w:rPr>
          <w:rFonts w:ascii="Gadugi" w:hAnsi="Gadugi" w:cs="Arial"/>
          <w:b/>
          <w:color w:val="000000" w:themeColor="text1"/>
        </w:rPr>
        <w:t>EL PROVEEDOR</w:t>
      </w:r>
      <w:r w:rsidRPr="00F672E4">
        <w:rPr>
          <w:rFonts w:ascii="Gadugi" w:hAnsi="Gadugi" w:cs="Arial"/>
          <w:color w:val="000000" w:themeColor="text1"/>
        </w:rPr>
        <w:t xml:space="preserve">, sin mediar una causa que lo justifique, no </w:t>
      </w:r>
      <w:proofErr w:type="gramStart"/>
      <w:r w:rsidRPr="00F672E4">
        <w:rPr>
          <w:rFonts w:ascii="Gadugi" w:hAnsi="Gadugi" w:cs="Arial"/>
          <w:color w:val="000000" w:themeColor="text1"/>
        </w:rPr>
        <w:t>diere inicio a</w:t>
      </w:r>
      <w:proofErr w:type="gramEnd"/>
      <w:r w:rsidRPr="00F672E4">
        <w:rPr>
          <w:rFonts w:ascii="Gadugi" w:hAnsi="Gadugi" w:cs="Arial"/>
          <w:color w:val="000000" w:themeColor="text1"/>
        </w:rPr>
        <w:t xml:space="preserve"> la ejecución del contrato. </w:t>
      </w:r>
      <w:r w:rsidRPr="00F672E4">
        <w:rPr>
          <w:rFonts w:ascii="Gadugi" w:hAnsi="Gadugi" w:cs="Arial"/>
          <w:b/>
          <w:color w:val="000000" w:themeColor="text1"/>
        </w:rPr>
        <w:t>2.</w:t>
      </w:r>
      <w:r w:rsidRPr="00F672E4">
        <w:rPr>
          <w:rFonts w:ascii="Gadugi" w:hAnsi="Gadugi" w:cs="Arial"/>
          <w:color w:val="000000" w:themeColor="text1"/>
        </w:rPr>
        <w:t xml:space="preserve"> Cuando del incumplimiento de obligaciones de </w:t>
      </w:r>
      <w:r w:rsidRPr="00F672E4">
        <w:rPr>
          <w:rFonts w:ascii="Gadugi" w:hAnsi="Gadugi" w:cs="Arial"/>
          <w:b/>
          <w:color w:val="000000" w:themeColor="text1"/>
        </w:rPr>
        <w:t>EL PROVEEDOR</w:t>
      </w:r>
      <w:r w:rsidRPr="00F672E4">
        <w:rPr>
          <w:rFonts w:ascii="Gadugi" w:hAnsi="Gadugi" w:cs="Arial"/>
          <w:color w:val="000000" w:themeColor="text1"/>
        </w:rPr>
        <w:t xml:space="preserve"> se deriven consecuencias que hagan imposible o dificulten gravemente la ejecución del contrato, o se estén causando perjuicios a </w:t>
      </w:r>
      <w:r w:rsidRPr="00F672E4">
        <w:rPr>
          <w:rFonts w:ascii="Gadugi" w:hAnsi="Gadugi" w:cs="Arial"/>
          <w:b/>
          <w:color w:val="000000" w:themeColor="text1"/>
        </w:rPr>
        <w:t>LA PREVISORA S.A. 3.</w:t>
      </w:r>
      <w:r w:rsidRPr="00F672E4">
        <w:rPr>
          <w:rFonts w:ascii="Gadugi" w:hAnsi="Gadugi" w:cs="Arial"/>
          <w:color w:val="000000" w:themeColor="text1"/>
        </w:rPr>
        <w:t xml:space="preserve"> Cuando </w:t>
      </w:r>
      <w:r w:rsidRPr="00F672E4">
        <w:rPr>
          <w:rFonts w:ascii="Gadugi" w:hAnsi="Gadugi" w:cs="Arial"/>
          <w:b/>
          <w:color w:val="000000" w:themeColor="text1"/>
        </w:rPr>
        <w:t>EL PROVEEDOR</w:t>
      </w:r>
      <w:r w:rsidRPr="00F672E4">
        <w:rPr>
          <w:rFonts w:ascii="Gadugi" w:hAnsi="Gadugi" w:cs="Arial"/>
          <w:color w:val="000000" w:themeColor="text1"/>
        </w:rPr>
        <w:t xml:space="preserve"> omita, eluda y en general no cumpla con sus obligaciones en materia laboral o cualquier otra de las obligaciones pactadas en el contrato. </w:t>
      </w:r>
      <w:r w:rsidRPr="00F672E4">
        <w:rPr>
          <w:rFonts w:ascii="Gadugi" w:hAnsi="Gadugi" w:cs="Arial"/>
          <w:b/>
          <w:color w:val="000000" w:themeColor="text1"/>
        </w:rPr>
        <w:t>4.</w:t>
      </w:r>
      <w:r w:rsidRPr="00F672E4">
        <w:rPr>
          <w:rFonts w:ascii="Gadugi" w:hAnsi="Gadugi" w:cs="Arial"/>
          <w:color w:val="000000" w:themeColor="text1"/>
        </w:rPr>
        <w:t xml:space="preserve"> Cuando </w:t>
      </w:r>
      <w:r w:rsidRPr="00F672E4">
        <w:rPr>
          <w:rFonts w:ascii="Gadugi" w:hAnsi="Gadugi" w:cs="Arial"/>
          <w:b/>
          <w:color w:val="000000" w:themeColor="text1"/>
        </w:rPr>
        <w:t>EL PROVEEDOR</w:t>
      </w:r>
      <w:r w:rsidRPr="00F672E4">
        <w:rPr>
          <w:rFonts w:ascii="Gadugi" w:hAnsi="Gadugi" w:cs="Arial"/>
          <w:color w:val="000000" w:themeColor="text1"/>
        </w:rPr>
        <w:t xml:space="preserve"> abandone o suspenda la labor contratada total o parcialmente, sin acuerdo o autorización previa y escrita de </w:t>
      </w:r>
      <w:r w:rsidRPr="00F672E4">
        <w:rPr>
          <w:rFonts w:ascii="Gadugi" w:hAnsi="Gadugi" w:cs="Arial"/>
          <w:b/>
          <w:color w:val="000000" w:themeColor="text1"/>
        </w:rPr>
        <w:t>LA PREVISORA S.A. 5.</w:t>
      </w:r>
      <w:r w:rsidRPr="00F672E4">
        <w:rPr>
          <w:rFonts w:ascii="Gadugi" w:hAnsi="Gadugi" w:cs="Arial"/>
          <w:color w:val="000000" w:themeColor="text1"/>
        </w:rPr>
        <w:t xml:space="preserve"> Cuando suspendidas todas o alguna de las obligaciones emanadas del contrato, </w:t>
      </w:r>
      <w:r w:rsidRPr="00F672E4">
        <w:rPr>
          <w:rFonts w:ascii="Gadugi" w:hAnsi="Gadugi" w:cs="Arial"/>
          <w:b/>
          <w:color w:val="000000" w:themeColor="text1"/>
        </w:rPr>
        <w:t xml:space="preserve">EL PROVEEDOR </w:t>
      </w:r>
      <w:r w:rsidRPr="00F672E4">
        <w:rPr>
          <w:rFonts w:ascii="Gadugi" w:hAnsi="Gadugi" w:cs="Arial"/>
          <w:color w:val="000000" w:themeColor="text1"/>
        </w:rPr>
        <w:t xml:space="preserve">no reanude su ejecución dentro del plazo acordado entre las partes, una vez terminadas las causas que obligaron a la suspensión. </w:t>
      </w:r>
      <w:r w:rsidRPr="00F672E4">
        <w:rPr>
          <w:rFonts w:ascii="Gadugi" w:hAnsi="Gadugi" w:cs="Arial"/>
          <w:b/>
          <w:color w:val="000000" w:themeColor="text1"/>
        </w:rPr>
        <w:t>6.</w:t>
      </w:r>
      <w:r w:rsidRPr="00F672E4">
        <w:rPr>
          <w:rFonts w:ascii="Gadugi" w:hAnsi="Gadugi" w:cs="Arial"/>
          <w:color w:val="000000" w:themeColor="text1"/>
        </w:rPr>
        <w:t xml:space="preserve"> Cuando </w:t>
      </w:r>
      <w:r w:rsidRPr="00F672E4">
        <w:rPr>
          <w:rFonts w:ascii="Gadugi" w:hAnsi="Gadugi" w:cs="Arial"/>
          <w:b/>
          <w:color w:val="000000" w:themeColor="text1"/>
        </w:rPr>
        <w:t>EL PROVEEDOR</w:t>
      </w:r>
      <w:r w:rsidRPr="00F672E4">
        <w:rPr>
          <w:rFonts w:ascii="Gadugi" w:hAnsi="Gadugi" w:cs="Arial"/>
          <w:color w:val="000000" w:themeColor="text1"/>
        </w:rPr>
        <w:t xml:space="preserve"> subcontrate, traspase o ceda el contrato sin previa autorización expresa y escrita de </w:t>
      </w:r>
      <w:r w:rsidRPr="00F672E4">
        <w:rPr>
          <w:rFonts w:ascii="Gadugi" w:hAnsi="Gadugi" w:cs="Arial"/>
          <w:b/>
          <w:color w:val="000000" w:themeColor="text1"/>
        </w:rPr>
        <w:t>LA PREVISORA S.A. 7.</w:t>
      </w:r>
      <w:r w:rsidRPr="00F672E4">
        <w:rPr>
          <w:rFonts w:ascii="Gadugi" w:hAnsi="Gadugi" w:cs="Arial"/>
          <w:color w:val="000000" w:themeColor="text1"/>
        </w:rPr>
        <w:t xml:space="preserve"> Cuando </w:t>
      </w:r>
      <w:r w:rsidRPr="00F672E4">
        <w:rPr>
          <w:rFonts w:ascii="Gadugi" w:hAnsi="Gadugi" w:cs="Arial"/>
          <w:b/>
          <w:bCs/>
          <w:color w:val="000000" w:themeColor="text1"/>
        </w:rPr>
        <w:t>EL PROVEEDOR</w:t>
      </w:r>
      <w:r w:rsidRPr="00F672E4">
        <w:rPr>
          <w:rFonts w:ascii="Gadugi" w:hAnsi="Gadugi" w:cs="Arial"/>
          <w:color w:val="000000" w:themeColor="text1"/>
        </w:rPr>
        <w:t xml:space="preserve"> no importe oportunamente de la fusión, escisión o cambio de </w:t>
      </w:r>
      <w:r w:rsidRPr="00F672E4">
        <w:rPr>
          <w:rFonts w:ascii="Gadugi" w:hAnsi="Gadugi" w:cs="Arial"/>
          <w:color w:val="000000" w:themeColor="text1"/>
        </w:rPr>
        <w:lastRenderedPageBreak/>
        <w:t xml:space="preserve">control. </w:t>
      </w:r>
      <w:r w:rsidRPr="00F672E4">
        <w:rPr>
          <w:rFonts w:ascii="Gadugi" w:hAnsi="Gadugi" w:cs="Arial"/>
          <w:b/>
          <w:bCs/>
          <w:color w:val="000000" w:themeColor="text1"/>
        </w:rPr>
        <w:t>8.</w:t>
      </w:r>
      <w:r w:rsidRPr="00F672E4">
        <w:rPr>
          <w:rFonts w:ascii="Gadugi" w:hAnsi="Gadugi" w:cs="Arial"/>
          <w:color w:val="000000" w:themeColor="text1"/>
        </w:rPr>
        <w:t xml:space="preserve"> Por sobrevenir caso fortuito o fuerza mayor que imposibiliten la ejecución del contrato. </w:t>
      </w:r>
      <w:r w:rsidRPr="00F672E4">
        <w:rPr>
          <w:rFonts w:ascii="Gadugi" w:hAnsi="Gadugi" w:cs="Arial"/>
          <w:b/>
          <w:color w:val="000000" w:themeColor="text1"/>
        </w:rPr>
        <w:t>9.</w:t>
      </w:r>
      <w:r w:rsidRPr="00F672E4">
        <w:rPr>
          <w:rFonts w:ascii="Gadugi" w:hAnsi="Gadugi" w:cs="Arial"/>
          <w:color w:val="000000" w:themeColor="text1"/>
        </w:rPr>
        <w:t xml:space="preserve"> Por disolución de la persona jurídica de </w:t>
      </w:r>
      <w:r w:rsidRPr="00F672E4">
        <w:rPr>
          <w:rFonts w:ascii="Gadugi" w:hAnsi="Gadugi" w:cs="Arial"/>
          <w:b/>
          <w:color w:val="000000" w:themeColor="text1"/>
        </w:rPr>
        <w:t>EL PROVEEDOR. 10.</w:t>
      </w:r>
      <w:r w:rsidRPr="00F672E4">
        <w:rPr>
          <w:rFonts w:ascii="Gadugi" w:hAnsi="Gadugi" w:cs="Arial"/>
          <w:color w:val="000000" w:themeColor="text1"/>
        </w:rPr>
        <w:t xml:space="preserve"> Por inicio de proceso liquidatario, cesación de pagos, concurso de acreedores o embargos judiciales de </w:t>
      </w:r>
      <w:r w:rsidRPr="00F672E4">
        <w:rPr>
          <w:rFonts w:ascii="Gadugi" w:hAnsi="Gadugi" w:cs="Arial"/>
          <w:b/>
          <w:color w:val="000000" w:themeColor="text1"/>
        </w:rPr>
        <w:t>EL PROVEEDOR</w:t>
      </w:r>
      <w:r w:rsidRPr="00F672E4">
        <w:rPr>
          <w:rFonts w:ascii="Gadugi" w:hAnsi="Gadugi" w:cs="Arial"/>
          <w:color w:val="000000" w:themeColor="text1"/>
        </w:rPr>
        <w:t xml:space="preserve"> que afecten de manera grave el cumplimiento del contrato. </w:t>
      </w:r>
      <w:r w:rsidRPr="00F672E4">
        <w:rPr>
          <w:rFonts w:ascii="Gadugi" w:hAnsi="Gadugi" w:cs="Arial"/>
          <w:b/>
          <w:color w:val="000000" w:themeColor="text1"/>
        </w:rPr>
        <w:t>11.</w:t>
      </w:r>
      <w:r w:rsidRPr="00F672E4">
        <w:rPr>
          <w:rFonts w:ascii="Gadugi" w:hAnsi="Gadugi" w:cs="Arial"/>
          <w:color w:val="000000" w:themeColor="text1"/>
        </w:rPr>
        <w:t xml:space="preserve"> Cuando </w:t>
      </w:r>
      <w:r w:rsidRPr="00F672E4">
        <w:rPr>
          <w:rFonts w:ascii="Gadugi" w:hAnsi="Gadugi" w:cs="Arial"/>
          <w:b/>
          <w:color w:val="000000" w:themeColor="text1"/>
        </w:rPr>
        <w:t>EL PROVEEDOR</w:t>
      </w:r>
      <w:r w:rsidRPr="00F672E4">
        <w:rPr>
          <w:rFonts w:ascii="Gadugi" w:hAnsi="Gadugi" w:cs="Arial"/>
          <w:color w:val="000000" w:themeColor="text1"/>
        </w:rPr>
        <w:t xml:space="preserve"> se encuentre incurso en alguna causal de inhabilidad o incompatibilidad prevista en la Constitución Política o en la Ley. </w:t>
      </w:r>
      <w:r w:rsidRPr="00F672E4">
        <w:rPr>
          <w:rFonts w:ascii="Gadugi" w:hAnsi="Gadugi" w:cs="Arial"/>
          <w:b/>
          <w:color w:val="000000" w:themeColor="text1"/>
        </w:rPr>
        <w:t>12.</w:t>
      </w:r>
      <w:r w:rsidRPr="00F672E4">
        <w:rPr>
          <w:rFonts w:ascii="Gadugi" w:hAnsi="Gadugi" w:cs="Arial"/>
          <w:color w:val="000000" w:themeColor="text1"/>
        </w:rPr>
        <w:t xml:space="preserve"> Cuando </w:t>
      </w:r>
      <w:r w:rsidRPr="00F672E4">
        <w:rPr>
          <w:rFonts w:ascii="Gadugi" w:hAnsi="Gadugi" w:cs="Arial"/>
          <w:b/>
          <w:color w:val="000000" w:themeColor="text1"/>
        </w:rPr>
        <w:t>EL PROVEEDOR</w:t>
      </w:r>
      <w:r w:rsidRPr="00F672E4">
        <w:rPr>
          <w:rFonts w:ascii="Gadugi" w:hAnsi="Gadugi" w:cs="Arial"/>
          <w:color w:val="000000" w:themeColor="text1"/>
        </w:rPr>
        <w:t xml:space="preserve"> no diere cumplimiento a las disposiciones legales relacionadas con la prevención y control al lavado de activos y el financiamiento del terrorismo que sean aplicables. </w:t>
      </w:r>
      <w:r w:rsidRPr="00F672E4">
        <w:rPr>
          <w:rFonts w:ascii="Gadugi" w:hAnsi="Gadugi" w:cs="Arial"/>
          <w:b/>
          <w:color w:val="000000" w:themeColor="text1"/>
        </w:rPr>
        <w:t>13.</w:t>
      </w:r>
      <w:r w:rsidRPr="00F672E4">
        <w:rPr>
          <w:rFonts w:ascii="Gadugi" w:hAnsi="Gadugi" w:cs="Arial"/>
          <w:color w:val="000000" w:themeColor="text1"/>
        </w:rPr>
        <w:t xml:space="preserve"> Cuando </w:t>
      </w:r>
      <w:r w:rsidRPr="00F672E4">
        <w:rPr>
          <w:rFonts w:ascii="Gadugi" w:hAnsi="Gadugi" w:cs="Arial"/>
          <w:b/>
          <w:color w:val="000000" w:themeColor="text1"/>
        </w:rPr>
        <w:t>EL PROVEEDOR</w:t>
      </w:r>
      <w:r w:rsidRPr="00F672E4">
        <w:rPr>
          <w:rFonts w:ascii="Gadugi" w:hAnsi="Gadugi" w:cs="Arial"/>
          <w:color w:val="000000" w:themeColor="text1"/>
        </w:rPr>
        <w:t xml:space="preserve">, alguno o algunos de sus accionistas, asociados o socios figuren en las listas internacionales vinculantes para Colombia de conformidad con el derecho internacional (Listas de las Naciones Unidas), listas OFAC o aquellas otras listas de criminales y terroristas que por su naturaleza generen un alto riesgo de LA/FT. </w:t>
      </w:r>
      <w:r w:rsidRPr="00F672E4">
        <w:rPr>
          <w:rFonts w:ascii="Gadugi" w:hAnsi="Gadugi" w:cs="Arial"/>
          <w:b/>
          <w:color w:val="000000" w:themeColor="text1"/>
        </w:rPr>
        <w:t>14.</w:t>
      </w:r>
      <w:r w:rsidRPr="00F672E4">
        <w:rPr>
          <w:rFonts w:ascii="Gadugi" w:hAnsi="Gadugi" w:cs="Arial"/>
          <w:color w:val="000000" w:themeColor="text1"/>
        </w:rPr>
        <w:t xml:space="preserve"> Cuando </w:t>
      </w:r>
      <w:r w:rsidRPr="00F672E4">
        <w:rPr>
          <w:rFonts w:ascii="Gadugi" w:hAnsi="Gadugi" w:cs="Arial"/>
          <w:b/>
          <w:color w:val="000000" w:themeColor="text1"/>
        </w:rPr>
        <w:t xml:space="preserve">LA PREVISORA S.A. </w:t>
      </w:r>
      <w:r w:rsidRPr="00F672E4">
        <w:rPr>
          <w:rFonts w:ascii="Gadugi" w:hAnsi="Gadugi" w:cs="Arial"/>
          <w:color w:val="000000" w:themeColor="text1"/>
        </w:rPr>
        <w:t xml:space="preserve">tenga conocimiento que los recursos de </w:t>
      </w:r>
      <w:r w:rsidRPr="00F672E4">
        <w:rPr>
          <w:rFonts w:ascii="Gadugi" w:hAnsi="Gadugi" w:cs="Arial"/>
          <w:b/>
          <w:color w:val="000000" w:themeColor="text1"/>
        </w:rPr>
        <w:t xml:space="preserve">EL PROVEEDOR </w:t>
      </w:r>
      <w:r w:rsidRPr="00F672E4">
        <w:rPr>
          <w:rFonts w:ascii="Gadugi" w:hAnsi="Gadugi" w:cs="Arial"/>
          <w:color w:val="000000" w:themeColor="text1"/>
        </w:rPr>
        <w:t xml:space="preserve">provienen de actividades ilícitas contempladas en el Código Penal Colombiano o en cualquier norma que lo sustituya, adicione o modifique, o que ha efectuado transacciones u operaciones destinadas a dichas actividades o a favor de personas relacionadas con las mismas. </w:t>
      </w:r>
      <w:r w:rsidRPr="00F672E4">
        <w:rPr>
          <w:rFonts w:ascii="Gadugi" w:hAnsi="Gadugi" w:cs="Arial"/>
          <w:b/>
          <w:color w:val="000000" w:themeColor="text1"/>
        </w:rPr>
        <w:t>15.</w:t>
      </w:r>
      <w:r w:rsidRPr="00F672E4">
        <w:rPr>
          <w:rFonts w:ascii="Gadugi" w:hAnsi="Gadugi" w:cs="Arial"/>
          <w:color w:val="000000" w:themeColor="text1"/>
        </w:rPr>
        <w:t xml:space="preserve"> Por violación de las obligaciones de confidencialidad relacionadas con el negocio, la tecnología o el uso de propiedad intelectual o de marcas. </w:t>
      </w:r>
      <w:r w:rsidRPr="00F672E4">
        <w:rPr>
          <w:rFonts w:ascii="Gadugi" w:hAnsi="Gadugi" w:cs="Arial"/>
          <w:b/>
          <w:color w:val="000000" w:themeColor="text1"/>
        </w:rPr>
        <w:t>16.</w:t>
      </w:r>
      <w:r w:rsidRPr="00F672E4">
        <w:rPr>
          <w:rFonts w:ascii="Gadugi" w:hAnsi="Gadugi" w:cs="Arial"/>
          <w:color w:val="000000" w:themeColor="text1"/>
        </w:rPr>
        <w:t xml:space="preserve"> Cualquier acción u omisión que afecte los intereses de </w:t>
      </w:r>
      <w:r w:rsidRPr="00F672E4">
        <w:rPr>
          <w:rFonts w:ascii="Gadugi" w:hAnsi="Gadugi" w:cs="Arial"/>
          <w:b/>
          <w:color w:val="000000" w:themeColor="text1"/>
        </w:rPr>
        <w:t>LA PREVISORA S.A. 17.</w:t>
      </w:r>
      <w:r w:rsidRPr="00F672E4">
        <w:rPr>
          <w:rFonts w:ascii="Gadugi" w:hAnsi="Gadugi" w:cs="Arial"/>
          <w:color w:val="000000" w:themeColor="text1"/>
        </w:rPr>
        <w:t xml:space="preserve"> Cuando </w:t>
      </w:r>
      <w:r w:rsidRPr="00F672E4">
        <w:rPr>
          <w:rFonts w:ascii="Gadugi" w:hAnsi="Gadugi" w:cs="Arial"/>
          <w:b/>
          <w:color w:val="000000" w:themeColor="text1"/>
        </w:rPr>
        <w:t>EL PROVEEDOR</w:t>
      </w:r>
      <w:r w:rsidRPr="00F672E4">
        <w:rPr>
          <w:rFonts w:ascii="Gadugi" w:hAnsi="Gadugi" w:cs="Arial"/>
          <w:color w:val="000000" w:themeColor="text1"/>
        </w:rPr>
        <w:t xml:space="preserve"> ejecute cualquier acto de competencia desleal para con sus colegas o con cualquier otra Compañía. </w:t>
      </w:r>
      <w:r w:rsidRPr="00F672E4">
        <w:rPr>
          <w:rFonts w:ascii="Gadugi" w:hAnsi="Gadugi" w:cs="Arial"/>
          <w:b/>
          <w:color w:val="000000" w:themeColor="text1"/>
        </w:rPr>
        <w:t>18.</w:t>
      </w:r>
      <w:r w:rsidRPr="00F672E4">
        <w:rPr>
          <w:rFonts w:ascii="Gadugi" w:hAnsi="Gadugi" w:cs="Arial"/>
          <w:color w:val="000000" w:themeColor="text1"/>
        </w:rPr>
        <w:t xml:space="preserve"> Por violación o incumplimiento del Sistema de Gestión de Seguridad de la Información (SGSI). </w:t>
      </w:r>
      <w:r w:rsidRPr="00F672E4">
        <w:rPr>
          <w:rFonts w:ascii="Gadugi" w:hAnsi="Gadugi" w:cs="Arial"/>
          <w:b/>
          <w:color w:val="000000" w:themeColor="text1"/>
        </w:rPr>
        <w:t>19.</w:t>
      </w:r>
      <w:r w:rsidRPr="00F672E4">
        <w:rPr>
          <w:rFonts w:ascii="Gadugi" w:hAnsi="Gadugi" w:cs="Arial"/>
          <w:color w:val="000000" w:themeColor="text1"/>
        </w:rPr>
        <w:t xml:space="preserve"> Por violación de alguna de las obligaciones previstas dirigidas al tratamiento y la protección de la información y en particular cualquier violación o inobservancia a las leyes que protegen la información personal, todo lo anterior enmarcado dentro del alcance del presente contrato. La terminación del contrato en cualquiera de los casos descritos no ocasionará a cargo de </w:t>
      </w:r>
      <w:r w:rsidRPr="00F672E4">
        <w:rPr>
          <w:rFonts w:ascii="Gadugi" w:hAnsi="Gadugi" w:cs="Arial"/>
          <w:b/>
          <w:color w:val="000000" w:themeColor="text1"/>
        </w:rPr>
        <w:t xml:space="preserve">LA PREVISORA S.A. </w:t>
      </w:r>
      <w:r w:rsidRPr="00F672E4">
        <w:rPr>
          <w:rFonts w:ascii="Gadugi" w:hAnsi="Gadugi" w:cs="Arial"/>
          <w:color w:val="000000" w:themeColor="text1"/>
        </w:rPr>
        <w:t>el pago de suma alguna a título de indemnización; en todo caso,</w:t>
      </w:r>
      <w:r w:rsidRPr="00F672E4">
        <w:rPr>
          <w:rFonts w:ascii="Gadugi" w:hAnsi="Gadugi" w:cs="Arial"/>
          <w:b/>
          <w:color w:val="000000" w:themeColor="text1"/>
        </w:rPr>
        <w:t xml:space="preserve"> LA PREVISORA S.A. </w:t>
      </w:r>
      <w:r w:rsidRPr="00F672E4">
        <w:rPr>
          <w:rFonts w:ascii="Gadugi" w:hAnsi="Gadugi" w:cs="Arial"/>
          <w:color w:val="000000" w:themeColor="text1"/>
        </w:rPr>
        <w:t xml:space="preserve">garantizará a </w:t>
      </w:r>
      <w:r w:rsidRPr="00F672E4">
        <w:rPr>
          <w:rFonts w:ascii="Gadugi" w:hAnsi="Gadugi" w:cs="Arial"/>
          <w:b/>
          <w:color w:val="000000" w:themeColor="text1"/>
        </w:rPr>
        <w:t xml:space="preserve">EL PROVEEDOR </w:t>
      </w:r>
      <w:r w:rsidRPr="00F672E4">
        <w:rPr>
          <w:rFonts w:ascii="Gadugi" w:hAnsi="Gadugi" w:cs="Arial"/>
          <w:color w:val="000000" w:themeColor="text1"/>
        </w:rPr>
        <w:t xml:space="preserve">el derecho al debido proceso y el principio de legalidad. </w:t>
      </w:r>
      <w:r w:rsidRPr="00F672E4">
        <w:rPr>
          <w:rFonts w:ascii="Gadugi" w:hAnsi="Gadugi" w:cs="Arial"/>
          <w:b/>
          <w:bCs/>
          <w:color w:val="000000" w:themeColor="text1"/>
          <w:u w:val="single"/>
        </w:rPr>
        <w:t>CLÁUSULA DÉCIMA. SUSPENSIÓN:</w:t>
      </w:r>
      <w:r w:rsidRPr="00F672E4">
        <w:rPr>
          <w:rFonts w:ascii="Gadugi" w:hAnsi="Gadugi" w:cs="Arial"/>
          <w:color w:val="000000" w:themeColor="text1"/>
        </w:rPr>
        <w:t xml:space="preserve"> La ejecución del contrato se podrá suspender de común acuerdo entre las partes, por circunstancias de fuerza mayor, caso fortuito o hechos irresistibles de terceros; o unilateralmente por </w:t>
      </w:r>
      <w:r w:rsidRPr="00F672E4">
        <w:rPr>
          <w:rFonts w:ascii="Gadugi" w:hAnsi="Gadugi" w:cs="Arial"/>
          <w:b/>
          <w:bCs/>
          <w:color w:val="000000" w:themeColor="text1"/>
        </w:rPr>
        <w:t>LA PREVISORA S.A.</w:t>
      </w:r>
      <w:r w:rsidRPr="00F672E4">
        <w:rPr>
          <w:rFonts w:ascii="Gadugi" w:hAnsi="Gadugi" w:cs="Arial"/>
          <w:color w:val="000000" w:themeColor="text1"/>
        </w:rPr>
        <w:t xml:space="preserve">, en los casos que se considere necesarios. </w:t>
      </w:r>
      <w:r w:rsidRPr="00F672E4">
        <w:rPr>
          <w:rFonts w:ascii="Gadugi" w:hAnsi="Gadugi" w:cs="Arial"/>
          <w:b/>
          <w:bCs/>
          <w:color w:val="000000" w:themeColor="text1"/>
          <w:u w:val="single"/>
        </w:rPr>
        <w:t>CLÁUSULA DÉCIMA PRIMERA. CESIÓN Y SUBCONTRATACIÓN:</w:t>
      </w:r>
      <w:r w:rsidRPr="00F672E4">
        <w:rPr>
          <w:rFonts w:ascii="Gadugi" w:hAnsi="Gadugi" w:cs="Arial"/>
          <w:color w:val="000000" w:themeColor="text1"/>
        </w:rPr>
        <w:t xml:space="preserve"> Ninguna de LAS PARTES podrán ceder el presente contrato, ni subcontratar su ejecución, en todo o en parte, sin el consentimiento previo y escrito de la otra parte pudiendo ésta reservarse las razones que tenga para negar la autorización de la cesión o subcontratos. </w:t>
      </w:r>
      <w:r w:rsidRPr="00F672E4">
        <w:rPr>
          <w:rFonts w:ascii="Gadugi" w:hAnsi="Gadugi" w:cs="Arial"/>
          <w:bCs/>
          <w:snapToGrid w:val="0"/>
          <w:color w:val="000000" w:themeColor="text1"/>
        </w:rPr>
        <w:t>En todos los casos,</w:t>
      </w:r>
      <w:r w:rsidRPr="00F672E4">
        <w:rPr>
          <w:rFonts w:ascii="Gadugi" w:hAnsi="Gadugi" w:cs="Arial"/>
          <w:b/>
          <w:bCs/>
          <w:snapToGrid w:val="0"/>
          <w:color w:val="000000" w:themeColor="text1"/>
        </w:rPr>
        <w:t xml:space="preserve"> EL PROVEEDOR </w:t>
      </w:r>
      <w:r w:rsidRPr="00F672E4">
        <w:rPr>
          <w:rFonts w:ascii="Gadugi" w:hAnsi="Gadugi" w:cs="Arial"/>
          <w:bCs/>
          <w:snapToGrid w:val="0"/>
          <w:color w:val="000000" w:themeColor="text1"/>
        </w:rPr>
        <w:t>es el único responsable por la celebración de subcontratos y</w:t>
      </w:r>
      <w:r w:rsidRPr="00F672E4">
        <w:rPr>
          <w:rFonts w:ascii="Gadugi" w:hAnsi="Gadugi" w:cs="Arial"/>
          <w:b/>
          <w:snapToGrid w:val="0"/>
          <w:color w:val="000000" w:themeColor="text1"/>
        </w:rPr>
        <w:t xml:space="preserve"> </w:t>
      </w:r>
      <w:r w:rsidRPr="00F672E4">
        <w:rPr>
          <w:rFonts w:ascii="Gadugi" w:hAnsi="Gadugi" w:cs="Arial"/>
          <w:b/>
          <w:bCs/>
          <w:snapToGrid w:val="0"/>
          <w:color w:val="000000" w:themeColor="text1"/>
        </w:rPr>
        <w:t xml:space="preserve">LA PREVISORA S.A. </w:t>
      </w:r>
      <w:r w:rsidRPr="00F672E4">
        <w:rPr>
          <w:rFonts w:ascii="Gadugi" w:hAnsi="Gadugi" w:cs="Arial"/>
          <w:bCs/>
          <w:snapToGrid w:val="0"/>
          <w:color w:val="000000" w:themeColor="text1"/>
        </w:rPr>
        <w:t>no adquirirá vínculo alguno con los subcontratistas. En caso de ser autorizado,</w:t>
      </w:r>
      <w:r w:rsidRPr="00F672E4">
        <w:rPr>
          <w:rFonts w:ascii="Gadugi" w:hAnsi="Gadugi" w:cs="Arial"/>
          <w:b/>
          <w:bCs/>
          <w:snapToGrid w:val="0"/>
          <w:color w:val="000000" w:themeColor="text1"/>
        </w:rPr>
        <w:t xml:space="preserve"> EL PROVEEDOR </w:t>
      </w:r>
      <w:r w:rsidRPr="00F672E4">
        <w:rPr>
          <w:rFonts w:ascii="Gadugi" w:hAnsi="Gadugi" w:cs="Arial"/>
          <w:bCs/>
          <w:snapToGrid w:val="0"/>
          <w:color w:val="000000" w:themeColor="text1"/>
        </w:rPr>
        <w:t>será el único responsable frente a</w:t>
      </w:r>
      <w:r w:rsidRPr="00F672E4">
        <w:rPr>
          <w:rFonts w:ascii="Gadugi" w:hAnsi="Gadugi" w:cs="Arial"/>
          <w:b/>
          <w:bCs/>
          <w:snapToGrid w:val="0"/>
          <w:color w:val="000000" w:themeColor="text1"/>
        </w:rPr>
        <w:t xml:space="preserve"> LA PREVISORA S.A. </w:t>
      </w:r>
      <w:r w:rsidRPr="00F672E4">
        <w:rPr>
          <w:rFonts w:ascii="Gadugi" w:hAnsi="Gadugi" w:cs="Arial"/>
          <w:bCs/>
          <w:snapToGrid w:val="0"/>
          <w:color w:val="000000" w:themeColor="text1"/>
        </w:rPr>
        <w:t>De igual forma, si</w:t>
      </w:r>
      <w:r w:rsidRPr="00F672E4">
        <w:rPr>
          <w:rFonts w:ascii="Gadugi" w:hAnsi="Gadugi" w:cs="Arial"/>
          <w:b/>
          <w:bCs/>
          <w:snapToGrid w:val="0"/>
          <w:color w:val="000000" w:themeColor="text1"/>
        </w:rPr>
        <w:t xml:space="preserve"> EL PROVEEDOR </w:t>
      </w:r>
      <w:r w:rsidRPr="00F672E4">
        <w:rPr>
          <w:rFonts w:ascii="Gadugi" w:hAnsi="Gadugi" w:cs="Arial"/>
          <w:bCs/>
          <w:snapToGrid w:val="0"/>
          <w:color w:val="000000" w:themeColor="text1"/>
        </w:rPr>
        <w:t xml:space="preserve">es objeto de fusión, escisión o cambio de control, </w:t>
      </w:r>
      <w:r w:rsidRPr="00F672E4">
        <w:rPr>
          <w:rFonts w:ascii="Gadugi" w:hAnsi="Gadugi" w:cs="Arial"/>
          <w:b/>
          <w:bCs/>
          <w:snapToGrid w:val="0"/>
          <w:color w:val="000000" w:themeColor="text1"/>
        </w:rPr>
        <w:t>LA PREVISORA S.A.</w:t>
      </w:r>
      <w:r w:rsidRPr="00F672E4">
        <w:rPr>
          <w:rFonts w:ascii="Gadugi" w:hAnsi="Gadugi" w:cs="Arial"/>
          <w:b/>
          <w:snapToGrid w:val="0"/>
          <w:color w:val="000000" w:themeColor="text1"/>
        </w:rPr>
        <w:t xml:space="preserve"> </w:t>
      </w:r>
      <w:r w:rsidRPr="00F672E4">
        <w:rPr>
          <w:rFonts w:ascii="Gadugi" w:hAnsi="Gadugi" w:cs="Arial"/>
          <w:bCs/>
          <w:snapToGrid w:val="0"/>
          <w:color w:val="000000" w:themeColor="text1"/>
        </w:rPr>
        <w:t>está facultada a conocer las condiciones de esa operación. En consecuencia,</w:t>
      </w:r>
      <w:r w:rsidRPr="00F672E4">
        <w:rPr>
          <w:rFonts w:ascii="Gadugi" w:hAnsi="Gadugi" w:cs="Arial"/>
          <w:b/>
          <w:snapToGrid w:val="0"/>
          <w:color w:val="000000" w:themeColor="text1"/>
        </w:rPr>
        <w:t xml:space="preserve"> </w:t>
      </w:r>
      <w:r w:rsidRPr="00F672E4">
        <w:rPr>
          <w:rFonts w:ascii="Gadugi" w:hAnsi="Gadugi" w:cs="Arial"/>
          <w:b/>
          <w:bCs/>
          <w:snapToGrid w:val="0"/>
          <w:color w:val="000000" w:themeColor="text1"/>
        </w:rPr>
        <w:t xml:space="preserve">EL PROVEEDOR </w:t>
      </w:r>
      <w:r w:rsidRPr="00F672E4">
        <w:rPr>
          <w:rFonts w:ascii="Gadugi" w:hAnsi="Gadugi" w:cs="Arial"/>
          <w:bCs/>
          <w:snapToGrid w:val="0"/>
          <w:color w:val="000000" w:themeColor="text1"/>
        </w:rPr>
        <w:t>se obliga a informar oportunamente a</w:t>
      </w:r>
      <w:r w:rsidRPr="00F672E4">
        <w:rPr>
          <w:rFonts w:ascii="Gadugi" w:hAnsi="Gadugi" w:cs="Arial"/>
          <w:b/>
          <w:snapToGrid w:val="0"/>
          <w:color w:val="000000" w:themeColor="text1"/>
        </w:rPr>
        <w:t xml:space="preserve"> </w:t>
      </w:r>
      <w:r w:rsidRPr="00F672E4">
        <w:rPr>
          <w:rFonts w:ascii="Gadugi" w:hAnsi="Gadugi" w:cs="Arial"/>
          <w:b/>
          <w:bCs/>
          <w:snapToGrid w:val="0"/>
          <w:color w:val="000000" w:themeColor="text1"/>
        </w:rPr>
        <w:t xml:space="preserve">LA PREVISORA S.A. </w:t>
      </w:r>
      <w:r w:rsidRPr="00F672E4">
        <w:rPr>
          <w:rFonts w:ascii="Gadugi" w:hAnsi="Gadugi" w:cs="Arial"/>
          <w:bCs/>
          <w:snapToGrid w:val="0"/>
          <w:color w:val="000000" w:themeColor="text1"/>
        </w:rPr>
        <w:t xml:space="preserve">de </w:t>
      </w:r>
      <w:proofErr w:type="gramStart"/>
      <w:r w:rsidRPr="00F672E4">
        <w:rPr>
          <w:rFonts w:ascii="Gadugi" w:hAnsi="Gadugi" w:cs="Arial"/>
          <w:bCs/>
          <w:snapToGrid w:val="0"/>
          <w:color w:val="000000" w:themeColor="text1"/>
        </w:rPr>
        <w:t>la misma</w:t>
      </w:r>
      <w:proofErr w:type="gramEnd"/>
      <w:r w:rsidRPr="00F672E4">
        <w:rPr>
          <w:rFonts w:ascii="Gadugi" w:hAnsi="Gadugi" w:cs="Arial"/>
          <w:bCs/>
          <w:snapToGrid w:val="0"/>
          <w:color w:val="000000" w:themeColor="text1"/>
        </w:rPr>
        <w:t xml:space="preserve">. </w:t>
      </w:r>
      <w:r w:rsidRPr="00F672E4">
        <w:rPr>
          <w:rFonts w:ascii="Gadugi" w:hAnsi="Gadugi" w:cs="Arial"/>
          <w:b/>
          <w:bCs/>
          <w:snapToGrid w:val="0"/>
          <w:color w:val="000000" w:themeColor="text1"/>
        </w:rPr>
        <w:t>PARÁGRAFO:</w:t>
      </w:r>
      <w:r w:rsidRPr="00F672E4">
        <w:rPr>
          <w:rFonts w:ascii="Gadugi" w:hAnsi="Gadugi" w:cs="Arial"/>
          <w:b/>
          <w:snapToGrid w:val="0"/>
          <w:color w:val="000000" w:themeColor="text1"/>
        </w:rPr>
        <w:t xml:space="preserve"> </w:t>
      </w:r>
      <w:r w:rsidRPr="00F672E4">
        <w:rPr>
          <w:rFonts w:ascii="Gadugi" w:hAnsi="Gadugi" w:cs="Arial"/>
          <w:bCs/>
          <w:snapToGrid w:val="0"/>
          <w:color w:val="000000" w:themeColor="text1"/>
        </w:rPr>
        <w:t>En caso de que</w:t>
      </w:r>
      <w:r w:rsidRPr="00F672E4">
        <w:rPr>
          <w:rFonts w:ascii="Gadugi" w:hAnsi="Gadugi" w:cs="Arial"/>
          <w:b/>
          <w:snapToGrid w:val="0"/>
          <w:color w:val="000000" w:themeColor="text1"/>
        </w:rPr>
        <w:t xml:space="preserve"> </w:t>
      </w:r>
      <w:r w:rsidRPr="00F672E4">
        <w:rPr>
          <w:rFonts w:ascii="Gadugi" w:hAnsi="Gadugi" w:cs="Arial"/>
          <w:b/>
          <w:bCs/>
          <w:snapToGrid w:val="0"/>
          <w:color w:val="000000" w:themeColor="text1"/>
        </w:rPr>
        <w:t>EL PROVEEDOR</w:t>
      </w:r>
      <w:r w:rsidRPr="00F672E4">
        <w:rPr>
          <w:rFonts w:ascii="Gadugi" w:hAnsi="Gadugi" w:cs="Arial"/>
          <w:b/>
          <w:snapToGrid w:val="0"/>
          <w:color w:val="000000" w:themeColor="text1"/>
        </w:rPr>
        <w:t xml:space="preserve"> </w:t>
      </w:r>
      <w:r w:rsidRPr="00F672E4">
        <w:rPr>
          <w:rFonts w:ascii="Gadugi" w:hAnsi="Gadugi" w:cs="Arial"/>
          <w:bCs/>
          <w:snapToGrid w:val="0"/>
          <w:color w:val="000000" w:themeColor="text1"/>
        </w:rPr>
        <w:t xml:space="preserve">no cumpla con lo dispuesto en esta cláusula, será una justa causa para terminar el contrato. </w:t>
      </w:r>
      <w:r w:rsidRPr="00F672E4">
        <w:rPr>
          <w:rFonts w:ascii="Gadugi" w:hAnsi="Gadugi" w:cs="Arial"/>
          <w:b/>
          <w:bCs/>
          <w:color w:val="000000" w:themeColor="text1"/>
          <w:u w:val="single"/>
        </w:rPr>
        <w:t xml:space="preserve">CLÁUSULA DÉCIMA SEGUNDA. GARANTÍAS: </w:t>
      </w:r>
      <w:r w:rsidRPr="00F672E4">
        <w:rPr>
          <w:rFonts w:ascii="Gadugi" w:hAnsi="Gadugi" w:cs="Arial"/>
          <w:b/>
          <w:bCs/>
          <w:color w:val="000000" w:themeColor="text1"/>
        </w:rPr>
        <w:t xml:space="preserve">EL PROVEEDOR </w:t>
      </w:r>
      <w:r w:rsidRPr="00F672E4">
        <w:rPr>
          <w:rFonts w:ascii="Gadugi" w:hAnsi="Gadugi" w:cs="Arial"/>
          <w:bCs/>
          <w:color w:val="000000" w:themeColor="text1"/>
        </w:rPr>
        <w:t xml:space="preserve">se obliga a tomar a favor de </w:t>
      </w:r>
      <w:r w:rsidRPr="00F672E4">
        <w:rPr>
          <w:rFonts w:ascii="Gadugi" w:hAnsi="Gadugi" w:cs="Arial"/>
          <w:b/>
          <w:bCs/>
          <w:color w:val="000000" w:themeColor="text1"/>
        </w:rPr>
        <w:t>LA PREVISORA S.A.</w:t>
      </w:r>
      <w:r w:rsidRPr="00F672E4">
        <w:rPr>
          <w:rFonts w:ascii="Gadugi" w:hAnsi="Gadugi" w:cs="Arial"/>
          <w:bCs/>
          <w:color w:val="000000" w:themeColor="text1"/>
        </w:rPr>
        <w:t xml:space="preserve">, a satisfacción de la misma y a partir de la fecha de suscripción del presente contrato, una garantía de cumplimiento, con </w:t>
      </w:r>
      <w:r w:rsidRPr="00F672E4">
        <w:rPr>
          <w:rFonts w:ascii="Gadugi" w:hAnsi="Gadugi" w:cs="Arial"/>
          <w:b/>
          <w:bCs/>
          <w:color w:val="000000" w:themeColor="text1"/>
          <w:u w:val="single"/>
        </w:rPr>
        <w:t xml:space="preserve">clausulado para régimen especial / privado </w:t>
      </w:r>
      <w:r w:rsidRPr="00F672E4">
        <w:rPr>
          <w:rFonts w:ascii="Gadugi" w:hAnsi="Gadugi" w:cs="Arial"/>
          <w:bCs/>
          <w:color w:val="000000" w:themeColor="text1"/>
        </w:rPr>
        <w:t xml:space="preserve">, expedida por una Compañía de Seguros legalmente establecida en Colombia, con los siguientes amparos: </w:t>
      </w:r>
      <w:r w:rsidRPr="00F672E4">
        <w:rPr>
          <w:rFonts w:ascii="Gadugi" w:hAnsi="Gadugi" w:cs="Arial"/>
          <w:b/>
          <w:bCs/>
          <w:color w:val="000000" w:themeColor="text1"/>
        </w:rPr>
        <w:t>1. Cumplimiento:</w:t>
      </w:r>
      <w:r w:rsidRPr="00F672E4">
        <w:rPr>
          <w:rFonts w:ascii="Gadugi" w:hAnsi="Gadugi" w:cs="Arial"/>
          <w:bCs/>
          <w:color w:val="000000" w:themeColor="text1"/>
        </w:rPr>
        <w:t xml:space="preserve"> Por una cuantía equivalente al veinte por ciento (20%) del valor total del contrato, con una vigencia igual al tiempo de su ejecución y cuatro (4) meses más. </w:t>
      </w:r>
      <w:r w:rsidRPr="00F672E4">
        <w:rPr>
          <w:rFonts w:ascii="Gadugi" w:hAnsi="Gadugi" w:cs="Arial"/>
          <w:b/>
          <w:bCs/>
          <w:color w:val="000000" w:themeColor="text1"/>
        </w:rPr>
        <w:t>2. Calidad del servicio:</w:t>
      </w:r>
      <w:r w:rsidRPr="00F672E4">
        <w:rPr>
          <w:rFonts w:ascii="Gadugi" w:hAnsi="Gadugi" w:cs="Arial"/>
          <w:bCs/>
          <w:color w:val="000000" w:themeColor="text1"/>
        </w:rPr>
        <w:t xml:space="preserve"> Por una cuantía equivalente al veinte por ciento (20%) del valor total del contrato, con una vigencia igual al tiempo de su ejecución y un (1) mes más. </w:t>
      </w:r>
      <w:r w:rsidRPr="00F672E4">
        <w:rPr>
          <w:rFonts w:ascii="Gadugi" w:hAnsi="Gadugi" w:cs="Arial"/>
          <w:b/>
          <w:bCs/>
          <w:color w:val="000000" w:themeColor="text1"/>
        </w:rPr>
        <w:t>3. Pago de salarios, prestaciones sociales e indemnizaciones laborales:</w:t>
      </w:r>
      <w:r w:rsidRPr="00F672E4">
        <w:rPr>
          <w:rFonts w:ascii="Gadugi" w:hAnsi="Gadugi" w:cs="Arial"/>
          <w:bCs/>
          <w:color w:val="000000" w:themeColor="text1"/>
        </w:rPr>
        <w:t xml:space="preserve"> Por una cuantía equivalente al cinco (5%) del valor total del contrato y debe extenderse por el término de vigencia del contrato y tres (3) años más. </w:t>
      </w:r>
      <w:r w:rsidRPr="00F672E4">
        <w:rPr>
          <w:rFonts w:ascii="Gadugi" w:hAnsi="Gadugi" w:cs="Arial"/>
          <w:b/>
          <w:bCs/>
          <w:color w:val="000000" w:themeColor="text1"/>
        </w:rPr>
        <w:t xml:space="preserve">PARÁGRAFO PRIMERO: </w:t>
      </w:r>
      <w:r w:rsidRPr="00F672E4">
        <w:rPr>
          <w:rFonts w:ascii="Gadugi" w:hAnsi="Gadugi" w:cs="Arial"/>
          <w:bCs/>
          <w:color w:val="000000" w:themeColor="text1"/>
        </w:rPr>
        <w:t xml:space="preserve">Cuando haya lugar a la modificación del plazo o valores consignados en este contrato, </w:t>
      </w:r>
      <w:r w:rsidRPr="00F672E4">
        <w:rPr>
          <w:rFonts w:ascii="Gadugi" w:hAnsi="Gadugi" w:cs="Arial"/>
          <w:b/>
          <w:bCs/>
          <w:color w:val="000000" w:themeColor="text1"/>
        </w:rPr>
        <w:t>EL PROVEEDOR</w:t>
      </w:r>
      <w:r w:rsidRPr="00F672E4">
        <w:rPr>
          <w:rFonts w:ascii="Gadugi" w:hAnsi="Gadugi" w:cs="Arial"/>
          <w:bCs/>
          <w:color w:val="000000" w:themeColor="text1"/>
        </w:rPr>
        <w:t xml:space="preserve"> deberá </w:t>
      </w:r>
      <w:r w:rsidRPr="00F672E4">
        <w:rPr>
          <w:rFonts w:ascii="Gadugi" w:hAnsi="Gadugi" w:cs="Arial"/>
          <w:bCs/>
          <w:color w:val="000000" w:themeColor="text1"/>
        </w:rPr>
        <w:lastRenderedPageBreak/>
        <w:t xml:space="preserve">constituir los correspondientes certificados de modificación. </w:t>
      </w:r>
      <w:r w:rsidRPr="00F672E4">
        <w:rPr>
          <w:rFonts w:ascii="Gadugi" w:hAnsi="Gadugi" w:cs="Arial"/>
          <w:b/>
          <w:bCs/>
          <w:color w:val="000000" w:themeColor="text1"/>
        </w:rPr>
        <w:t xml:space="preserve">PARÁGRAFO SEGUNDO: </w:t>
      </w:r>
      <w:r w:rsidRPr="00F672E4">
        <w:rPr>
          <w:rFonts w:ascii="Gadugi" w:hAnsi="Gadugi" w:cs="Arial"/>
          <w:bCs/>
          <w:color w:val="000000" w:themeColor="text1"/>
        </w:rPr>
        <w:t xml:space="preserve">Cuando se negare a constituir la garantía exigida o modificarla en los términos que se le señalen, se hará acreedor a las sanciones contractuales respectiva. </w:t>
      </w:r>
      <w:r w:rsidRPr="00F672E4">
        <w:rPr>
          <w:rFonts w:ascii="Gadugi" w:hAnsi="Gadugi" w:cs="Arial"/>
          <w:b/>
          <w:bCs/>
          <w:color w:val="000000" w:themeColor="text1"/>
          <w:u w:val="single"/>
        </w:rPr>
        <w:t>CLÁUSULA DÉCIMA TERCERA. PERFECCIONAMIENTO Y EJECUCIÓN:</w:t>
      </w:r>
      <w:r w:rsidRPr="00F672E4">
        <w:rPr>
          <w:rFonts w:ascii="Gadugi" w:hAnsi="Gadugi" w:cs="Arial"/>
          <w:color w:val="000000" w:themeColor="text1"/>
        </w:rPr>
        <w:t xml:space="preserve"> Este contrato se entiende perfeccionado cuando se logre acuerdo sobre el objeto y la contraprestación, el acuerdo se eleve a escrito y se suscriba por las partes. Sólo empezará a ejecutarse previa aprobación de las garantías por parte de </w:t>
      </w:r>
      <w:r w:rsidRPr="00F672E4">
        <w:rPr>
          <w:rFonts w:ascii="Gadugi" w:hAnsi="Gadugi" w:cs="Arial"/>
          <w:b/>
          <w:bCs/>
          <w:color w:val="000000" w:themeColor="text1"/>
        </w:rPr>
        <w:t>LA PREVISORA S.A.</w:t>
      </w:r>
      <w:r w:rsidRPr="00F672E4">
        <w:rPr>
          <w:rFonts w:ascii="Gadugi" w:hAnsi="Gadugi" w:cs="Arial"/>
          <w:color w:val="000000" w:themeColor="text1"/>
        </w:rPr>
        <w:t xml:space="preserve"> </w:t>
      </w:r>
      <w:r w:rsidRPr="00F672E4">
        <w:rPr>
          <w:rFonts w:ascii="Gadugi" w:hAnsi="Gadugi" w:cs="Arial"/>
          <w:b/>
          <w:bCs/>
          <w:color w:val="000000" w:themeColor="text1"/>
        </w:rPr>
        <w:t>EL PROVEEDOR</w:t>
      </w:r>
      <w:r w:rsidRPr="00F672E4">
        <w:rPr>
          <w:rFonts w:ascii="Gadugi" w:hAnsi="Gadugi" w:cs="Arial"/>
          <w:color w:val="000000" w:themeColor="text1"/>
        </w:rPr>
        <w:t xml:space="preserve"> se obliga a devolver el original firmado del mismo, junto con las pólizas de que trata la cláusula anterior del contrato y con la constancia de pago de la totalidad de la prima. </w:t>
      </w:r>
      <w:r w:rsidRPr="00F672E4">
        <w:rPr>
          <w:rFonts w:ascii="Gadugi" w:hAnsi="Gadugi" w:cs="Arial"/>
          <w:b/>
          <w:bCs/>
          <w:color w:val="000000" w:themeColor="text1"/>
          <w:u w:val="single"/>
        </w:rPr>
        <w:t>CLÁUSULA DÉCIMA CUARTA. SUPERVISIÓN</w:t>
      </w:r>
      <w:r w:rsidRPr="00F672E4">
        <w:rPr>
          <w:rFonts w:ascii="Gadugi" w:hAnsi="Gadugi" w:cs="Arial"/>
          <w:color w:val="000000" w:themeColor="text1"/>
        </w:rPr>
        <w:t>: La Supervisión de este contrato estará a cargo de</w:t>
      </w:r>
      <w:r w:rsidR="00007569" w:rsidRPr="00F672E4">
        <w:rPr>
          <w:rFonts w:ascii="Gadugi" w:hAnsi="Gadugi" w:cs="Arial"/>
          <w:color w:val="000000" w:themeColor="text1"/>
        </w:rPr>
        <w:t xml:space="preserve">l profesional de la Subgerencia de Recursos </w:t>
      </w:r>
      <w:r w:rsidR="00F672E4" w:rsidRPr="00F672E4">
        <w:rPr>
          <w:rFonts w:ascii="Gadugi" w:hAnsi="Gadugi" w:cs="Arial"/>
          <w:color w:val="000000" w:themeColor="text1"/>
        </w:rPr>
        <w:t>Físicos</w:t>
      </w:r>
      <w:r w:rsidRPr="00F672E4">
        <w:rPr>
          <w:rFonts w:ascii="Gadugi" w:hAnsi="Gadugi" w:cs="Arial"/>
          <w:color w:val="000000" w:themeColor="text1"/>
        </w:rPr>
        <w:t xml:space="preserve"> de </w:t>
      </w:r>
      <w:r w:rsidRPr="00F672E4">
        <w:rPr>
          <w:rFonts w:ascii="Gadugi" w:hAnsi="Gadugi" w:cs="Arial"/>
          <w:b/>
          <w:bCs/>
          <w:color w:val="000000" w:themeColor="text1"/>
        </w:rPr>
        <w:t>LA PREVISORA S.A.</w:t>
      </w:r>
      <w:r w:rsidRPr="00F672E4">
        <w:rPr>
          <w:rFonts w:ascii="Gadugi" w:hAnsi="Gadugi" w:cs="Arial"/>
          <w:color w:val="000000" w:themeColor="text1"/>
        </w:rPr>
        <w:t xml:space="preserve"> </w:t>
      </w:r>
      <w:r w:rsidRPr="00F672E4">
        <w:rPr>
          <w:rFonts w:ascii="Gadugi" w:hAnsi="Gadugi" w:cs="Arial"/>
          <w:b/>
          <w:bCs/>
          <w:color w:val="000000" w:themeColor="text1"/>
        </w:rPr>
        <w:t>EL PROVEEDOR</w:t>
      </w:r>
      <w:r w:rsidRPr="00F672E4">
        <w:rPr>
          <w:rFonts w:ascii="Gadugi" w:hAnsi="Gadugi" w:cs="Arial"/>
          <w:color w:val="000000" w:themeColor="text1"/>
        </w:rPr>
        <w:t xml:space="preserve"> permitirá al área encargada realizar la verificación del cumplimiento de las obligaciones impuestas por las normas que protegen la información personal y los requisitos de seguridad de la información establecidos por </w:t>
      </w:r>
      <w:r w:rsidRPr="00F672E4">
        <w:rPr>
          <w:rFonts w:ascii="Gadugi" w:hAnsi="Gadugi" w:cs="Arial"/>
          <w:b/>
          <w:bCs/>
          <w:color w:val="000000" w:themeColor="text1"/>
        </w:rPr>
        <w:t>LA PREVISORA S.A.</w:t>
      </w:r>
      <w:r w:rsidRPr="00F672E4">
        <w:rPr>
          <w:rFonts w:ascii="Gadugi" w:hAnsi="Gadugi" w:cs="Arial"/>
          <w:color w:val="000000" w:themeColor="text1"/>
        </w:rPr>
        <w:t xml:space="preserve"> en las circulares “Política Para las Relaciones con los Proveedores” y “Matriz de Requisitos de Seguridad de la Información y Continuidad de Negocio”, por medio de inspecciones a sus sistemas e instalaciones, así como por medio de solicitud de toda la documentación que resulte pertinente para este propósito. </w:t>
      </w:r>
      <w:r w:rsidRPr="00F672E4">
        <w:rPr>
          <w:rFonts w:ascii="Gadugi" w:hAnsi="Gadugi" w:cs="Arial"/>
          <w:b/>
          <w:bCs/>
          <w:color w:val="000000" w:themeColor="text1"/>
        </w:rPr>
        <w:t>PARÁGRAFO:</w:t>
      </w:r>
      <w:r w:rsidRPr="00F672E4">
        <w:rPr>
          <w:rFonts w:ascii="Gadugi" w:hAnsi="Gadugi" w:cs="Arial"/>
          <w:color w:val="000000" w:themeColor="text1"/>
        </w:rPr>
        <w:t xml:space="preserve"> La verificación de la información relacionada con datos personales y seguridad de la información se realizará únicamente sobre la documentación relacionada con el objeto del contrato o información general de </w:t>
      </w:r>
      <w:r w:rsidRPr="00F672E4">
        <w:rPr>
          <w:rFonts w:ascii="Gadugi" w:hAnsi="Gadugi" w:cs="Arial"/>
          <w:b/>
          <w:bCs/>
          <w:color w:val="000000" w:themeColor="text1"/>
        </w:rPr>
        <w:t>EL PROVEEDOR</w:t>
      </w:r>
      <w:r w:rsidRPr="00F672E4">
        <w:rPr>
          <w:rFonts w:ascii="Gadugi" w:hAnsi="Gadugi" w:cs="Arial"/>
          <w:color w:val="000000" w:themeColor="text1"/>
        </w:rPr>
        <w:t xml:space="preserve">; En ningún caso se podrá efectuar sobre otro tipo de servicios no relacionados o información de Clientes. </w:t>
      </w:r>
      <w:r w:rsidRPr="00F672E4">
        <w:rPr>
          <w:rFonts w:ascii="Gadugi" w:hAnsi="Gadugi" w:cs="Arial"/>
          <w:b/>
          <w:bCs/>
          <w:color w:val="000000" w:themeColor="text1"/>
          <w:u w:val="single"/>
        </w:rPr>
        <w:t>CLÁUSULA DÉCIMA QUINTA. INFORMACIÓN CONFIDENCIAL:</w:t>
      </w:r>
      <w:r w:rsidRPr="00F672E4">
        <w:rPr>
          <w:rFonts w:ascii="Gadugi" w:hAnsi="Gadugi" w:cs="Arial"/>
          <w:b/>
          <w:bCs/>
          <w:color w:val="000000" w:themeColor="text1"/>
        </w:rPr>
        <w:t xml:space="preserve"> </w:t>
      </w:r>
      <w:r w:rsidRPr="00F672E4">
        <w:rPr>
          <w:rFonts w:ascii="Gadugi" w:hAnsi="Gadugi" w:cs="Arial"/>
          <w:b/>
          <w:color w:val="000000" w:themeColor="text1"/>
        </w:rPr>
        <w:t>EL PROVEEDOR</w:t>
      </w:r>
      <w:r w:rsidRPr="00F672E4">
        <w:rPr>
          <w:rFonts w:ascii="Gadugi" w:hAnsi="Gadugi" w:cs="Arial"/>
          <w:color w:val="000000" w:themeColor="text1"/>
        </w:rPr>
        <w:t xml:space="preserve"> se obliga a no divulgar información confidencial entendiéndose por ésta: cualquier información jurídica societaria, técnica, financiera, comercial, de salud, seguridad social, estrategias de mercadeo, y cualquier información relacionada con las operaciones de negocios presentes y futuros de  </w:t>
      </w:r>
      <w:r w:rsidRPr="00F672E4">
        <w:rPr>
          <w:rFonts w:ascii="Gadugi" w:hAnsi="Gadugi" w:cs="Arial"/>
          <w:b/>
          <w:bCs/>
          <w:color w:val="000000" w:themeColor="text1"/>
        </w:rPr>
        <w:t xml:space="preserve">LA PREVISORA S.A </w:t>
      </w:r>
      <w:r w:rsidRPr="00F672E4">
        <w:rPr>
          <w:rFonts w:ascii="Gadugi" w:hAnsi="Gadugi" w:cs="Arial"/>
          <w:color w:val="000000" w:themeColor="text1"/>
        </w:rPr>
        <w:t xml:space="preserve">y/o relacionada con su estructura organizacional, bien sea que dicha información sea escrita, oral o visual, de la que tenga conocimiento o a la que tenga acceso una parte por cualquier medio y por cualquier circunstancia en virtud de la ejecución del presente contrato, o que le sea suministrada por cualquiera de los funcionarios de </w:t>
      </w:r>
      <w:r w:rsidRPr="00F672E4">
        <w:rPr>
          <w:rFonts w:ascii="Gadugi" w:hAnsi="Gadugi" w:cs="Arial"/>
          <w:b/>
          <w:bCs/>
          <w:color w:val="000000" w:themeColor="text1"/>
        </w:rPr>
        <w:t xml:space="preserve">LA PREVISORA S.A </w:t>
      </w:r>
      <w:r w:rsidRPr="00F672E4">
        <w:rPr>
          <w:rFonts w:ascii="Gadugi" w:hAnsi="Gadugi" w:cs="Arial"/>
          <w:color w:val="000000" w:themeColor="text1"/>
        </w:rPr>
        <w:t xml:space="preserve">o por asesores externos de la misma. Teniendo en cuenta lo anterior, </w:t>
      </w:r>
      <w:r w:rsidRPr="00F672E4">
        <w:rPr>
          <w:rFonts w:ascii="Gadugi" w:hAnsi="Gadugi" w:cs="Arial"/>
          <w:b/>
          <w:color w:val="000000" w:themeColor="text1"/>
        </w:rPr>
        <w:t xml:space="preserve">EL PROVEEDOR </w:t>
      </w:r>
      <w:r w:rsidRPr="00F672E4">
        <w:rPr>
          <w:rFonts w:ascii="Gadugi" w:hAnsi="Gadugi" w:cs="Arial"/>
          <w:color w:val="000000" w:themeColor="text1"/>
        </w:rPr>
        <w:t xml:space="preserve">se obliga a: </w:t>
      </w:r>
      <w:r w:rsidRPr="00F672E4">
        <w:rPr>
          <w:rFonts w:ascii="Gadugi" w:hAnsi="Gadugi" w:cs="Arial"/>
          <w:b/>
          <w:color w:val="000000" w:themeColor="text1"/>
        </w:rPr>
        <w:t>a)</w:t>
      </w:r>
      <w:r w:rsidRPr="00F672E4">
        <w:rPr>
          <w:rFonts w:ascii="Gadugi" w:hAnsi="Gadugi" w:cs="Arial"/>
          <w:color w:val="000000" w:themeColor="text1"/>
        </w:rPr>
        <w:t xml:space="preserve"> Guardar absoluta confidencialidad y reserva en relación con la totalidad de la Información Confidencial, de tal forma que no sea conocida por terceros. La reserva puede ser levantada mediante orden judicial, en los casos y con las formalidades que establezca la ley, según lo establecido en el artículo 15 de la Constitución Nacional. Si en desarrollo del objeto contractual </w:t>
      </w:r>
      <w:r w:rsidRPr="00F672E4">
        <w:rPr>
          <w:rFonts w:ascii="Gadugi" w:hAnsi="Gadugi" w:cs="Arial"/>
          <w:b/>
          <w:color w:val="000000" w:themeColor="text1"/>
        </w:rPr>
        <w:t>EL PROVEEDOR</w:t>
      </w:r>
      <w:r w:rsidRPr="00F672E4">
        <w:rPr>
          <w:rFonts w:ascii="Gadugi" w:hAnsi="Gadugi" w:cs="Arial"/>
          <w:color w:val="000000" w:themeColor="text1"/>
        </w:rPr>
        <w:t xml:space="preserve"> llegase a acceder a información de los clientes de </w:t>
      </w:r>
      <w:r w:rsidRPr="00F672E4">
        <w:rPr>
          <w:rFonts w:ascii="Gadugi" w:hAnsi="Gadugi" w:cs="Arial"/>
          <w:b/>
          <w:color w:val="000000" w:themeColor="text1"/>
        </w:rPr>
        <w:t>LA PREVISORA S.A.</w:t>
      </w:r>
      <w:r w:rsidRPr="00F672E4">
        <w:rPr>
          <w:rFonts w:ascii="Gadugi" w:hAnsi="Gadugi" w:cs="Arial"/>
          <w:color w:val="000000" w:themeColor="text1"/>
        </w:rPr>
        <w:t xml:space="preserve">, deberá mantener sobre la misma la protección de reserva bancaria. </w:t>
      </w:r>
      <w:r w:rsidRPr="00F672E4">
        <w:rPr>
          <w:rFonts w:ascii="Gadugi" w:hAnsi="Gadugi" w:cs="Arial"/>
          <w:b/>
          <w:color w:val="000000" w:themeColor="text1"/>
        </w:rPr>
        <w:t>b)</w:t>
      </w:r>
      <w:r w:rsidRPr="00F672E4">
        <w:rPr>
          <w:rFonts w:ascii="Gadugi" w:hAnsi="Gadugi" w:cs="Arial"/>
          <w:color w:val="000000" w:themeColor="text1"/>
        </w:rPr>
        <w:t xml:space="preserve"> No editar, copiar, compilar o reproducir por cualquier medio la Información Confidencial. </w:t>
      </w:r>
      <w:r w:rsidRPr="00F672E4">
        <w:rPr>
          <w:rFonts w:ascii="Gadugi" w:hAnsi="Gadugi" w:cs="Arial"/>
          <w:b/>
          <w:color w:val="000000" w:themeColor="text1"/>
        </w:rPr>
        <w:t>c)</w:t>
      </w:r>
      <w:r w:rsidRPr="00F672E4">
        <w:rPr>
          <w:rFonts w:ascii="Gadugi" w:hAnsi="Gadugi" w:cs="Arial"/>
          <w:color w:val="000000" w:themeColor="text1"/>
        </w:rPr>
        <w:t xml:space="preserve"> No utilizar la Información Confidencial en forma alguna, directamente o a través de terceros, en asuntos, negocios y/o actividades de cualquier tipo, distintas a aquellas acordadas y/o previamente autorizados por </w:t>
      </w:r>
      <w:r w:rsidRPr="00F672E4">
        <w:rPr>
          <w:rFonts w:ascii="Gadugi" w:hAnsi="Gadugi" w:cs="Arial"/>
          <w:b/>
          <w:bCs/>
          <w:color w:val="000000" w:themeColor="text1"/>
        </w:rPr>
        <w:t xml:space="preserve">LA PREVISORA S.A </w:t>
      </w:r>
      <w:r w:rsidRPr="00F672E4">
        <w:rPr>
          <w:rFonts w:ascii="Gadugi" w:hAnsi="Gadugi" w:cs="Arial"/>
          <w:color w:val="000000" w:themeColor="text1"/>
        </w:rPr>
        <w:t xml:space="preserve">mediante documento escrito. </w:t>
      </w:r>
      <w:r w:rsidRPr="00F672E4">
        <w:rPr>
          <w:rFonts w:ascii="Gadugi" w:hAnsi="Gadugi" w:cs="Arial"/>
          <w:b/>
          <w:color w:val="000000" w:themeColor="text1"/>
        </w:rPr>
        <w:t>d)</w:t>
      </w:r>
      <w:r w:rsidRPr="00F672E4">
        <w:rPr>
          <w:rFonts w:ascii="Gadugi" w:hAnsi="Gadugi" w:cs="Arial"/>
          <w:color w:val="000000" w:themeColor="text1"/>
        </w:rPr>
        <w:t xml:space="preserve"> A la terminación del contrato, devolver a </w:t>
      </w:r>
      <w:r w:rsidRPr="00F672E4">
        <w:rPr>
          <w:rFonts w:ascii="Gadugi" w:hAnsi="Gadugi" w:cs="Arial"/>
          <w:b/>
          <w:bCs/>
          <w:color w:val="000000" w:themeColor="text1"/>
        </w:rPr>
        <w:t xml:space="preserve">LA PREVISORA S.A </w:t>
      </w:r>
      <w:r w:rsidRPr="00F672E4">
        <w:rPr>
          <w:rFonts w:ascii="Gadugi" w:hAnsi="Gadugi" w:cs="Arial"/>
          <w:color w:val="000000" w:themeColor="text1"/>
        </w:rPr>
        <w:t xml:space="preserve">toda la Información Confidencial que tenga en su poder, ya sea en documentos escritos o en cualquier otro medio físico o magnético e igualmente a retirarlos completamente de los computadores de propiedad de </w:t>
      </w:r>
      <w:r w:rsidRPr="00F672E4">
        <w:rPr>
          <w:rFonts w:ascii="Gadugi" w:hAnsi="Gadugi" w:cs="Arial"/>
          <w:b/>
          <w:bCs/>
          <w:color w:val="000000" w:themeColor="text1"/>
        </w:rPr>
        <w:t xml:space="preserve">EL PROVEEDOR </w:t>
      </w:r>
      <w:r w:rsidRPr="00F672E4">
        <w:rPr>
          <w:rFonts w:ascii="Gadugi" w:hAnsi="Gadugi" w:cs="Arial"/>
          <w:color w:val="000000" w:themeColor="text1"/>
        </w:rPr>
        <w:t xml:space="preserve">y de sus empleados. </w:t>
      </w:r>
      <w:r w:rsidRPr="00F672E4">
        <w:rPr>
          <w:rFonts w:ascii="Gadugi" w:hAnsi="Gadugi" w:cs="Arial"/>
          <w:b/>
          <w:color w:val="000000" w:themeColor="text1"/>
        </w:rPr>
        <w:t>e)</w:t>
      </w:r>
      <w:r w:rsidRPr="00F672E4">
        <w:rPr>
          <w:rFonts w:ascii="Gadugi" w:hAnsi="Gadugi" w:cs="Arial"/>
          <w:color w:val="000000" w:themeColor="text1"/>
        </w:rPr>
        <w:t xml:space="preserve"> Asumir la responsabilidad por la totalidad de los daños, perjuicios, gastos y costas que genere el mal o inadecuado manejo de la información confidencial o la violación de las obligaciones de reserva y confidencialidad establecidas en el presente documento. Cualquier información suministrada por</w:t>
      </w:r>
      <w:r w:rsidRPr="00F672E4">
        <w:rPr>
          <w:rFonts w:ascii="Gadugi" w:hAnsi="Gadugi" w:cs="Arial"/>
          <w:b/>
          <w:bCs/>
          <w:color w:val="000000" w:themeColor="text1"/>
        </w:rPr>
        <w:t xml:space="preserve"> LA PREVISORA S.A a EL PROVEEDOR</w:t>
      </w:r>
      <w:r w:rsidRPr="00F672E4">
        <w:rPr>
          <w:rFonts w:ascii="Gadugi" w:hAnsi="Gadugi" w:cs="Arial"/>
          <w:color w:val="000000" w:themeColor="text1"/>
        </w:rPr>
        <w:t xml:space="preserve">, previa a la firma del presente contrato, se considerará como información confidencial y estará sujeta a los términos de este. </w:t>
      </w:r>
      <w:r w:rsidRPr="00F672E4">
        <w:rPr>
          <w:rFonts w:ascii="Gadugi" w:hAnsi="Gadugi" w:cs="Arial"/>
          <w:b/>
          <w:bCs/>
          <w:color w:val="000000" w:themeColor="text1"/>
        </w:rPr>
        <w:t>EL PROVEEDOR</w:t>
      </w:r>
      <w:r w:rsidRPr="00F672E4">
        <w:rPr>
          <w:rFonts w:ascii="Gadugi" w:hAnsi="Gadugi" w:cs="Arial"/>
          <w:color w:val="000000" w:themeColor="text1"/>
        </w:rPr>
        <w:t xml:space="preserve"> desde ahora acepta y declara que toda la Información Confidencial de </w:t>
      </w:r>
      <w:r w:rsidRPr="00F672E4">
        <w:rPr>
          <w:rFonts w:ascii="Gadugi" w:hAnsi="Gadugi" w:cs="Arial"/>
          <w:b/>
          <w:bCs/>
          <w:color w:val="000000" w:themeColor="text1"/>
        </w:rPr>
        <w:t xml:space="preserve">LA PREVISORA S.A </w:t>
      </w:r>
      <w:r w:rsidRPr="00F672E4">
        <w:rPr>
          <w:rFonts w:ascii="Gadugi" w:hAnsi="Gadugi" w:cs="Arial"/>
          <w:color w:val="000000" w:themeColor="text1"/>
        </w:rPr>
        <w:t xml:space="preserve">es de propiedad exclusiva de ésta y que le ha sido o le será revelada únicamente con el propósito de permitir el cabal cumplimiento de sus funciones y responsabilidades respecto del presente contrato. Si incumpliera esta obligación, incurrirá de esta manera en las sanciones civiles, penales y/o administrativas correspondientes por violación del secreto profesional y comercial. </w:t>
      </w:r>
      <w:r w:rsidRPr="00F672E4">
        <w:rPr>
          <w:rFonts w:ascii="Gadugi" w:hAnsi="Gadugi" w:cs="Arial"/>
          <w:b/>
          <w:bCs/>
          <w:color w:val="000000" w:themeColor="text1"/>
        </w:rPr>
        <w:t xml:space="preserve">PARÁGRAFO: </w:t>
      </w:r>
      <w:r w:rsidRPr="00F672E4">
        <w:rPr>
          <w:rFonts w:ascii="Gadugi" w:hAnsi="Gadugi" w:cs="Arial"/>
          <w:color w:val="000000" w:themeColor="text1"/>
        </w:rPr>
        <w:t xml:space="preserve">Se </w:t>
      </w:r>
      <w:r w:rsidRPr="00F672E4">
        <w:rPr>
          <w:rFonts w:ascii="Gadugi" w:hAnsi="Gadugi" w:cs="Arial"/>
          <w:color w:val="000000" w:themeColor="text1"/>
        </w:rPr>
        <w:lastRenderedPageBreak/>
        <w:t xml:space="preserve">consideran documentos contentivos de información confidencial todos los que le sean entregados a </w:t>
      </w:r>
      <w:r w:rsidRPr="00F672E4">
        <w:rPr>
          <w:rFonts w:ascii="Gadugi" w:hAnsi="Gadugi" w:cs="Arial"/>
          <w:b/>
          <w:bCs/>
          <w:color w:val="000000" w:themeColor="text1"/>
        </w:rPr>
        <w:t xml:space="preserve">EL PROVEEDOR </w:t>
      </w:r>
      <w:r w:rsidRPr="00F672E4">
        <w:rPr>
          <w:rFonts w:ascii="Gadugi" w:hAnsi="Gadugi" w:cs="Arial"/>
          <w:color w:val="000000" w:themeColor="text1"/>
        </w:rPr>
        <w:t xml:space="preserve">por parte de </w:t>
      </w:r>
      <w:r w:rsidRPr="00F672E4">
        <w:rPr>
          <w:rFonts w:ascii="Gadugi" w:hAnsi="Gadugi" w:cs="Arial"/>
          <w:b/>
          <w:bCs/>
          <w:color w:val="000000" w:themeColor="text1"/>
        </w:rPr>
        <w:t xml:space="preserve">LA PREVISORA S.A </w:t>
      </w:r>
      <w:r w:rsidRPr="00F672E4">
        <w:rPr>
          <w:rFonts w:ascii="Gadugi" w:hAnsi="Gadugi" w:cs="Arial"/>
          <w:color w:val="000000" w:themeColor="text1"/>
        </w:rPr>
        <w:t xml:space="preserve">y éste se obliga a mantener en reserva la información suministrada en desarrollo del presente contrato y a hacer uso exclusivo de ésta para efectos del cumplimiento del objeto de este. </w:t>
      </w:r>
      <w:r w:rsidRPr="00F672E4">
        <w:rPr>
          <w:rFonts w:ascii="Gadugi" w:hAnsi="Gadugi" w:cs="Arial"/>
          <w:b/>
          <w:bCs/>
          <w:color w:val="000000" w:themeColor="text1"/>
          <w:u w:val="single"/>
        </w:rPr>
        <w:t>CLÁUSULA DÉCIMA SEXTA. REVELACIÓN DE LA INFORMACIÓN</w:t>
      </w:r>
      <w:r w:rsidRPr="00F672E4">
        <w:rPr>
          <w:rFonts w:ascii="Gadugi" w:hAnsi="Gadugi" w:cs="Arial"/>
          <w:color w:val="000000" w:themeColor="text1"/>
        </w:rPr>
        <w:t xml:space="preserve">:  La confidencialidad y limitaciones establecidas en este Contrato no serán aplicables en caso de que la Información Confidencial deba ser revelada y/o divulgada en desarrollo o por mandato de una ley, decreto, sentencia u orden de la autoridad competente. Por lo tanto, </w:t>
      </w:r>
      <w:r w:rsidRPr="00F672E4">
        <w:rPr>
          <w:rFonts w:ascii="Gadugi" w:hAnsi="Gadugi" w:cs="Arial"/>
          <w:b/>
          <w:bCs/>
          <w:color w:val="000000" w:themeColor="text1"/>
        </w:rPr>
        <w:t>EL PROVEEDOR</w:t>
      </w:r>
      <w:r w:rsidRPr="00F672E4">
        <w:rPr>
          <w:rFonts w:ascii="Gadugi" w:hAnsi="Gadugi" w:cs="Arial"/>
          <w:color w:val="000000" w:themeColor="text1"/>
        </w:rPr>
        <w:t xml:space="preserve"> autoriza expresamente a </w:t>
      </w:r>
      <w:r w:rsidRPr="00F672E4">
        <w:rPr>
          <w:rFonts w:ascii="Gadugi" w:hAnsi="Gadugi" w:cs="Arial"/>
          <w:b/>
          <w:bCs/>
          <w:color w:val="000000" w:themeColor="text1"/>
        </w:rPr>
        <w:t>LA PREVISORA S.A.</w:t>
      </w:r>
      <w:r w:rsidRPr="00F672E4">
        <w:rPr>
          <w:rFonts w:ascii="Gadugi" w:hAnsi="Gadugi" w:cs="Arial"/>
          <w:color w:val="000000" w:themeColor="text1"/>
        </w:rPr>
        <w:t xml:space="preserve">, a publicar en su página web y en el portal SECOP o el que establezca para tal fin Colombia Compra Eficiente, la minuta de este contrato y sus pólizas. Lo anterior en cumplimiento a lo establecido en la Ley 1712 de 2014 denominada ley de transparencia e información pública y de aquellas normas que regulen o vayan a regular lo referente a la publicidad de la contratación de entidades con la naturaleza jurídica de </w:t>
      </w:r>
      <w:r w:rsidRPr="00F672E4">
        <w:rPr>
          <w:rFonts w:ascii="Gadugi" w:hAnsi="Gadugi" w:cs="Arial"/>
          <w:b/>
          <w:bCs/>
          <w:color w:val="000000" w:themeColor="text1"/>
        </w:rPr>
        <w:t>LA PREVISORA S.A.</w:t>
      </w:r>
      <w:r w:rsidRPr="00F672E4">
        <w:rPr>
          <w:rFonts w:ascii="Gadugi" w:hAnsi="Gadugi" w:cs="Arial"/>
          <w:color w:val="000000" w:themeColor="text1"/>
        </w:rPr>
        <w:t xml:space="preserve"> </w:t>
      </w:r>
      <w:r w:rsidRPr="00F672E4">
        <w:rPr>
          <w:rFonts w:ascii="Gadugi" w:hAnsi="Gadugi" w:cs="Arial"/>
          <w:b/>
          <w:bCs/>
          <w:color w:val="000000" w:themeColor="text1"/>
          <w:u w:val="single"/>
        </w:rPr>
        <w:t>CLÁUSULA DÉCIMA SÉPTIMA. SEGURIDAD DE LA INFORMACIÓN:</w:t>
      </w:r>
      <w:r w:rsidRPr="00F672E4">
        <w:rPr>
          <w:rFonts w:ascii="Gadugi" w:hAnsi="Gadugi" w:cs="Arial"/>
          <w:bCs/>
          <w:color w:val="000000" w:themeColor="text1"/>
        </w:rPr>
        <w:t xml:space="preserve"> La información transferida desde y hacia </w:t>
      </w:r>
      <w:r w:rsidRPr="00F672E4">
        <w:rPr>
          <w:rFonts w:ascii="Gadugi" w:hAnsi="Gadugi" w:cs="Arial"/>
          <w:b/>
          <w:bCs/>
          <w:color w:val="000000" w:themeColor="text1"/>
        </w:rPr>
        <w:t>EL PROVEEDOR</w:t>
      </w:r>
      <w:r w:rsidRPr="00F672E4">
        <w:rPr>
          <w:rFonts w:ascii="Gadugi" w:hAnsi="Gadugi" w:cs="Arial"/>
          <w:bCs/>
          <w:color w:val="000000" w:themeColor="text1"/>
        </w:rPr>
        <w:t xml:space="preserve"> debe hacerse de manera segura, utilizando para ello canales de comunicación dedicados con controles de seguridad implementados en los casos en que el servicio proveído así lo requiera. </w:t>
      </w:r>
      <w:r w:rsidRPr="00F672E4">
        <w:rPr>
          <w:rFonts w:ascii="Gadugi" w:hAnsi="Gadugi" w:cs="Arial"/>
          <w:b/>
          <w:color w:val="000000" w:themeColor="text1"/>
        </w:rPr>
        <w:t>1.</w:t>
      </w:r>
      <w:r w:rsidRPr="00F672E4">
        <w:rPr>
          <w:rFonts w:ascii="Gadugi" w:hAnsi="Gadugi" w:cs="Arial"/>
          <w:color w:val="000000" w:themeColor="text1"/>
        </w:rPr>
        <w:t xml:space="preserve"> Toda la información que gestione </w:t>
      </w:r>
      <w:r w:rsidRPr="00F672E4">
        <w:rPr>
          <w:rFonts w:ascii="Gadugi" w:hAnsi="Gadugi" w:cs="Arial"/>
          <w:b/>
          <w:color w:val="000000" w:themeColor="text1"/>
        </w:rPr>
        <w:t>EL PROVEEDOR</w:t>
      </w:r>
      <w:r w:rsidRPr="00F672E4">
        <w:rPr>
          <w:rFonts w:ascii="Gadugi" w:hAnsi="Gadugi" w:cs="Arial"/>
          <w:color w:val="000000" w:themeColor="text1"/>
        </w:rPr>
        <w:t xml:space="preserve"> en el marco del contrato con Previsora es de propiedad de Previsora y debe solamente ser usada para el propósito establecido en el contrato. </w:t>
      </w:r>
      <w:r w:rsidRPr="00F672E4">
        <w:rPr>
          <w:rFonts w:ascii="Gadugi" w:hAnsi="Gadugi" w:cs="Arial"/>
          <w:b/>
          <w:color w:val="000000" w:themeColor="text1"/>
        </w:rPr>
        <w:t>2.</w:t>
      </w:r>
      <w:r w:rsidRPr="00F672E4">
        <w:rPr>
          <w:rFonts w:ascii="Gadugi" w:hAnsi="Gadugi" w:cs="Arial"/>
          <w:color w:val="000000" w:themeColor="text1"/>
        </w:rPr>
        <w:t xml:space="preserve"> </w:t>
      </w:r>
      <w:r w:rsidRPr="00F672E4">
        <w:rPr>
          <w:rFonts w:ascii="Gadugi" w:hAnsi="Gadugi" w:cs="Arial"/>
          <w:b/>
          <w:color w:val="000000" w:themeColor="text1"/>
        </w:rPr>
        <w:t>EL PROVEEDOR</w:t>
      </w:r>
      <w:r w:rsidRPr="00F672E4">
        <w:rPr>
          <w:rFonts w:ascii="Gadugi" w:hAnsi="Gadugi" w:cs="Arial"/>
          <w:color w:val="000000" w:themeColor="text1"/>
        </w:rPr>
        <w:t xml:space="preserve"> debe realizar la entrega de toda la información manejada durante la ejecución del contrato y destruir la misma una vez finalizado el servicio. </w:t>
      </w:r>
      <w:r w:rsidRPr="00F672E4">
        <w:rPr>
          <w:rFonts w:ascii="Gadugi" w:hAnsi="Gadugi" w:cs="Arial"/>
          <w:b/>
          <w:color w:val="000000" w:themeColor="text1"/>
        </w:rPr>
        <w:t>3.</w:t>
      </w:r>
      <w:r w:rsidRPr="00F672E4">
        <w:rPr>
          <w:rFonts w:ascii="Gadugi" w:hAnsi="Gadugi" w:cs="Arial"/>
          <w:color w:val="000000" w:themeColor="text1"/>
        </w:rPr>
        <w:t xml:space="preserve"> </w:t>
      </w:r>
      <w:r w:rsidRPr="00F672E4">
        <w:rPr>
          <w:rFonts w:ascii="Gadugi" w:hAnsi="Gadugi" w:cs="Arial"/>
          <w:b/>
          <w:color w:val="000000" w:themeColor="text1"/>
        </w:rPr>
        <w:t>LA PREVISORA S.A.</w:t>
      </w:r>
      <w:r w:rsidRPr="00F672E4">
        <w:rPr>
          <w:rFonts w:ascii="Gadugi" w:hAnsi="Gadugi" w:cs="Arial"/>
          <w:color w:val="000000" w:themeColor="text1"/>
        </w:rPr>
        <w:t xml:space="preserve"> podrá revisar los procesos que lleva a cabo el proveedor o sus subcontratistas en cualquier momento a fin de verificar los controles de seguridad implementados. </w:t>
      </w:r>
      <w:r w:rsidRPr="00F672E4">
        <w:rPr>
          <w:rFonts w:ascii="Gadugi" w:hAnsi="Gadugi" w:cs="Arial"/>
          <w:b/>
          <w:color w:val="000000" w:themeColor="text1"/>
        </w:rPr>
        <w:t>4.</w:t>
      </w:r>
      <w:r w:rsidRPr="00F672E4">
        <w:rPr>
          <w:rFonts w:ascii="Gadugi" w:hAnsi="Gadugi" w:cs="Arial"/>
          <w:color w:val="000000" w:themeColor="text1"/>
        </w:rPr>
        <w:t xml:space="preserve"> Cualquier incidente de seguridad de la información que afecte a </w:t>
      </w:r>
      <w:r w:rsidRPr="00F672E4">
        <w:rPr>
          <w:rFonts w:ascii="Gadugi" w:hAnsi="Gadugi" w:cs="Arial"/>
          <w:b/>
          <w:color w:val="000000" w:themeColor="text1"/>
        </w:rPr>
        <w:t>LA PREVISORA S.A</w:t>
      </w:r>
      <w:r w:rsidRPr="00F672E4">
        <w:rPr>
          <w:rFonts w:ascii="Gadugi" w:hAnsi="Gadugi" w:cs="Arial"/>
          <w:color w:val="000000" w:themeColor="text1"/>
        </w:rPr>
        <w:t xml:space="preserve"> o que involucre la información de </w:t>
      </w:r>
      <w:r w:rsidRPr="00F672E4">
        <w:rPr>
          <w:rFonts w:ascii="Gadugi" w:hAnsi="Gadugi" w:cs="Arial"/>
          <w:b/>
          <w:color w:val="000000" w:themeColor="text1"/>
        </w:rPr>
        <w:t>LA PREVISORA S.A.</w:t>
      </w:r>
      <w:r w:rsidRPr="00F672E4">
        <w:rPr>
          <w:rFonts w:ascii="Gadugi" w:hAnsi="Gadugi" w:cs="Arial"/>
          <w:color w:val="000000" w:themeColor="text1"/>
        </w:rPr>
        <w:t xml:space="preserve"> debe ser reportado inmediatamente al supervisor del contrato y a la mesa de ayuda de </w:t>
      </w:r>
      <w:r w:rsidRPr="00F672E4">
        <w:rPr>
          <w:rFonts w:ascii="Gadugi" w:hAnsi="Gadugi" w:cs="Arial"/>
          <w:b/>
          <w:color w:val="000000" w:themeColor="text1"/>
        </w:rPr>
        <w:t>LA PREVISORA S.A.</w:t>
      </w:r>
      <w:r w:rsidRPr="00F672E4">
        <w:rPr>
          <w:rFonts w:ascii="Gadugi" w:hAnsi="Gadugi" w:cs="Arial"/>
          <w:color w:val="000000" w:themeColor="text1"/>
        </w:rPr>
        <w:t xml:space="preserve"> </w:t>
      </w:r>
      <w:r w:rsidRPr="00F672E4">
        <w:rPr>
          <w:rFonts w:ascii="Gadugi" w:hAnsi="Gadugi" w:cs="Arial"/>
          <w:b/>
          <w:color w:val="000000" w:themeColor="text1"/>
        </w:rPr>
        <w:t>5.</w:t>
      </w:r>
      <w:r w:rsidRPr="00F672E4">
        <w:rPr>
          <w:rFonts w:ascii="Gadugi" w:hAnsi="Gadugi" w:cs="Arial"/>
          <w:color w:val="000000" w:themeColor="text1"/>
        </w:rPr>
        <w:t xml:space="preserve"> </w:t>
      </w:r>
      <w:r w:rsidRPr="00F672E4">
        <w:rPr>
          <w:rFonts w:ascii="Gadugi" w:hAnsi="Gadugi" w:cs="Arial"/>
          <w:b/>
          <w:color w:val="000000" w:themeColor="text1"/>
        </w:rPr>
        <w:t>EL PROVEEDOR</w:t>
      </w:r>
      <w:r w:rsidRPr="00F672E4">
        <w:rPr>
          <w:rFonts w:ascii="Gadugi" w:hAnsi="Gadugi" w:cs="Arial"/>
          <w:color w:val="000000" w:themeColor="text1"/>
        </w:rPr>
        <w:t xml:space="preserve"> debe seguir los lineamientos establecidos por la compañía para la gestión de accesos a sistemas de información, bases de datos, aplicaciones, áreas seguras, entre otras. </w:t>
      </w:r>
      <w:r w:rsidRPr="00F672E4">
        <w:rPr>
          <w:rFonts w:ascii="Gadugi" w:hAnsi="Gadugi" w:cs="Arial"/>
          <w:b/>
          <w:color w:val="000000" w:themeColor="text1"/>
        </w:rPr>
        <w:t>6.</w:t>
      </w:r>
      <w:r w:rsidRPr="00F672E4">
        <w:rPr>
          <w:rFonts w:ascii="Gadugi" w:hAnsi="Gadugi" w:cs="Arial"/>
          <w:color w:val="000000" w:themeColor="text1"/>
        </w:rPr>
        <w:t xml:space="preserve"> </w:t>
      </w:r>
      <w:r w:rsidRPr="00F672E4">
        <w:rPr>
          <w:rFonts w:ascii="Gadugi" w:hAnsi="Gadugi" w:cs="Arial"/>
          <w:b/>
          <w:color w:val="000000" w:themeColor="text1"/>
        </w:rPr>
        <w:t>EL PROVEEDOR</w:t>
      </w:r>
      <w:r w:rsidRPr="00F672E4">
        <w:rPr>
          <w:rFonts w:ascii="Gadugi" w:hAnsi="Gadugi" w:cs="Arial"/>
          <w:color w:val="000000" w:themeColor="text1"/>
        </w:rPr>
        <w:t xml:space="preserve"> debe proporcionar mecanismos de protección contra códigos maliciosos a los equipos que se disponen para el servicio de </w:t>
      </w:r>
      <w:r w:rsidRPr="00F672E4">
        <w:rPr>
          <w:rFonts w:ascii="Gadugi" w:hAnsi="Gadugi" w:cs="Arial"/>
          <w:b/>
          <w:color w:val="000000" w:themeColor="text1"/>
        </w:rPr>
        <w:t>LA PREVISORA S.A.</w:t>
      </w:r>
      <w:r w:rsidRPr="00F672E4">
        <w:rPr>
          <w:rFonts w:ascii="Gadugi" w:hAnsi="Gadugi" w:cs="Arial"/>
          <w:color w:val="000000" w:themeColor="text1"/>
        </w:rPr>
        <w:t xml:space="preserve"> </w:t>
      </w:r>
      <w:r w:rsidRPr="00F672E4">
        <w:rPr>
          <w:rFonts w:ascii="Gadugi" w:hAnsi="Gadugi" w:cs="Arial"/>
          <w:b/>
          <w:color w:val="000000" w:themeColor="text1"/>
        </w:rPr>
        <w:t>7.</w:t>
      </w:r>
      <w:r w:rsidRPr="00F672E4">
        <w:rPr>
          <w:rFonts w:ascii="Gadugi" w:hAnsi="Gadugi" w:cs="Arial"/>
          <w:color w:val="000000" w:themeColor="text1"/>
        </w:rPr>
        <w:t xml:space="preserve"> Gestionar la seguridad de la información y la ciberseguridad, para lo cual podrán tener como referencia los estándares ISO  27001 – ISO 27032, o el que lo sustituya. </w:t>
      </w:r>
      <w:r w:rsidRPr="00F672E4">
        <w:rPr>
          <w:rFonts w:ascii="Gadugi" w:hAnsi="Gadugi" w:cs="Arial"/>
          <w:b/>
          <w:color w:val="000000" w:themeColor="text1"/>
        </w:rPr>
        <w:t>8.</w:t>
      </w:r>
      <w:r w:rsidRPr="00F672E4">
        <w:rPr>
          <w:rFonts w:ascii="Gadugi" w:hAnsi="Gadugi" w:cs="Arial"/>
          <w:color w:val="000000" w:themeColor="text1"/>
        </w:rPr>
        <w:t xml:space="preserve"> </w:t>
      </w:r>
      <w:r w:rsidRPr="00F672E4">
        <w:rPr>
          <w:rFonts w:ascii="Gadugi" w:hAnsi="Gadugi" w:cs="Arial"/>
          <w:b/>
          <w:color w:val="000000" w:themeColor="text1"/>
        </w:rPr>
        <w:t>EL PROVEEDOR</w:t>
      </w:r>
      <w:r w:rsidRPr="00F672E4">
        <w:rPr>
          <w:rFonts w:ascii="Gadugi" w:hAnsi="Gadugi" w:cs="Arial"/>
          <w:color w:val="000000" w:themeColor="text1"/>
        </w:rPr>
        <w:t xml:space="preserve"> debe disponer de que el envío de información confidencial y de los instrumentos para la realización de operaciones de los clientes de </w:t>
      </w:r>
      <w:r w:rsidRPr="00F672E4">
        <w:rPr>
          <w:rFonts w:ascii="Gadugi" w:hAnsi="Gadugi" w:cs="Arial"/>
          <w:b/>
          <w:color w:val="000000" w:themeColor="text1"/>
        </w:rPr>
        <w:t>LA PREVISORA S.A.</w:t>
      </w:r>
      <w:r w:rsidRPr="00F672E4">
        <w:rPr>
          <w:rFonts w:ascii="Gadugi" w:hAnsi="Gadugi" w:cs="Arial"/>
          <w:color w:val="000000" w:themeColor="text1"/>
        </w:rPr>
        <w:t xml:space="preserve">, se haga en condiciones de seguridad. Cuando dicha información se envíe como parte de, o adjunta a un correo electrónico, mensajería e instantánea o cualquier otra modalidad de comunicación electrónica, este debe estar cifrada. </w:t>
      </w:r>
      <w:r w:rsidRPr="00F672E4">
        <w:rPr>
          <w:rFonts w:ascii="Gadugi" w:hAnsi="Gadugi" w:cs="Arial"/>
          <w:b/>
          <w:color w:val="000000" w:themeColor="text1"/>
        </w:rPr>
        <w:t>9.</w:t>
      </w:r>
      <w:r w:rsidRPr="00F672E4">
        <w:rPr>
          <w:rFonts w:ascii="Gadugi" w:hAnsi="Gadugi" w:cs="Arial"/>
          <w:color w:val="000000" w:themeColor="text1"/>
        </w:rPr>
        <w:t xml:space="preserve"> Implementar controles de seguridad para la información privada de </w:t>
      </w:r>
      <w:r w:rsidRPr="00F672E4">
        <w:rPr>
          <w:rFonts w:ascii="Gadugi" w:hAnsi="Gadugi" w:cs="Arial"/>
          <w:b/>
          <w:color w:val="000000" w:themeColor="text1"/>
        </w:rPr>
        <w:t>LA PREVISORA S.A.</w:t>
      </w:r>
      <w:r w:rsidRPr="00F672E4">
        <w:rPr>
          <w:rFonts w:ascii="Gadugi" w:hAnsi="Gadugi" w:cs="Arial"/>
          <w:color w:val="000000" w:themeColor="text1"/>
        </w:rPr>
        <w:t xml:space="preserve">, que se maneja en los equipos y redes del proveedor. </w:t>
      </w:r>
      <w:r w:rsidRPr="00F672E4">
        <w:rPr>
          <w:rFonts w:ascii="Gadugi" w:hAnsi="Gadugi" w:cs="Arial"/>
          <w:b/>
          <w:color w:val="000000" w:themeColor="text1"/>
        </w:rPr>
        <w:t>10.</w:t>
      </w:r>
      <w:r w:rsidRPr="00F672E4">
        <w:rPr>
          <w:rFonts w:ascii="Gadugi" w:hAnsi="Gadugi" w:cs="Arial"/>
          <w:color w:val="000000" w:themeColor="text1"/>
        </w:rPr>
        <w:t xml:space="preserve"> Velar porque la información gestionada de </w:t>
      </w:r>
      <w:r w:rsidRPr="00F672E4">
        <w:rPr>
          <w:rFonts w:ascii="Gadugi" w:hAnsi="Gadugi" w:cs="Arial"/>
          <w:b/>
          <w:color w:val="000000" w:themeColor="text1"/>
        </w:rPr>
        <w:t>LA PREVISORA S.A.</w:t>
      </w:r>
      <w:r w:rsidRPr="00F672E4">
        <w:rPr>
          <w:rFonts w:ascii="Gadugi" w:hAnsi="Gadugi" w:cs="Arial"/>
          <w:color w:val="000000" w:themeColor="text1"/>
        </w:rPr>
        <w:t xml:space="preserve"> esté libre de software malicioso. </w:t>
      </w:r>
      <w:r w:rsidRPr="00F672E4">
        <w:rPr>
          <w:rFonts w:ascii="Gadugi" w:hAnsi="Gadugi" w:cs="Arial"/>
          <w:b/>
          <w:color w:val="000000" w:themeColor="text1"/>
        </w:rPr>
        <w:t>11.</w:t>
      </w:r>
      <w:r w:rsidRPr="00F672E4">
        <w:rPr>
          <w:rFonts w:ascii="Gadugi" w:hAnsi="Gadugi" w:cs="Arial"/>
          <w:color w:val="000000" w:themeColor="text1"/>
        </w:rPr>
        <w:t xml:space="preserve"> Dotar a sus terminales o equipos de cómputo de los elementos necesarios que eviten la instalación de programas o dispositivos que capturen la información de sus clientes y de sus operaciones. </w:t>
      </w:r>
      <w:r w:rsidRPr="00F672E4">
        <w:rPr>
          <w:rFonts w:ascii="Gadugi" w:hAnsi="Gadugi" w:cs="Arial"/>
          <w:b/>
          <w:color w:val="000000" w:themeColor="text1"/>
        </w:rPr>
        <w:t>12.</w:t>
      </w:r>
      <w:r w:rsidRPr="00F672E4">
        <w:rPr>
          <w:rFonts w:ascii="Gadugi" w:hAnsi="Gadugi" w:cs="Arial"/>
          <w:color w:val="000000" w:themeColor="text1"/>
        </w:rPr>
        <w:t xml:space="preserve"> Velar porque los niveles de seguridad de los elementos usados en los canales no se vean disminuidos durante toda su vida útil.</w:t>
      </w:r>
      <w:r w:rsidRPr="00F672E4">
        <w:rPr>
          <w:rFonts w:ascii="Gadugi" w:hAnsi="Gadugi" w:cs="Arial"/>
          <w:b/>
          <w:color w:val="000000" w:themeColor="text1"/>
        </w:rPr>
        <w:t xml:space="preserve">13. </w:t>
      </w:r>
      <w:r w:rsidRPr="00F672E4">
        <w:rPr>
          <w:rFonts w:ascii="Gadugi" w:hAnsi="Gadugi" w:cs="Arial"/>
          <w:color w:val="000000" w:themeColor="text1"/>
        </w:rPr>
        <w:t xml:space="preserve">Proteger las claves de acceso a los sistemas de información. Se debe evitar el uso de claves compartidas, genéricas o para grupos. La identificación y autenticación en los dispositivos y sistemas de cómputo debe ser única y personalizada. </w:t>
      </w:r>
      <w:r w:rsidRPr="00F672E4">
        <w:rPr>
          <w:rFonts w:ascii="Gadugi" w:hAnsi="Gadugi" w:cs="Arial"/>
          <w:b/>
          <w:bCs/>
          <w:color w:val="000000" w:themeColor="text1"/>
          <w:u w:val="single"/>
        </w:rPr>
        <w:t>CLÁUSULA DÉCIMA OCTAVA. HABEAS DATA:</w:t>
      </w:r>
      <w:r w:rsidRPr="00F672E4">
        <w:rPr>
          <w:rFonts w:ascii="Gadugi" w:hAnsi="Gadugi" w:cs="Arial"/>
          <w:color w:val="000000" w:themeColor="text1"/>
        </w:rPr>
        <w:t xml:space="preserve"> </w:t>
      </w:r>
      <w:r w:rsidRPr="00F672E4">
        <w:rPr>
          <w:rFonts w:ascii="Gadugi" w:hAnsi="Gadugi" w:cs="Arial"/>
          <w:b/>
          <w:color w:val="000000" w:themeColor="text1"/>
        </w:rPr>
        <w:t>EL PROVEEDOR</w:t>
      </w:r>
      <w:r w:rsidRPr="00F672E4">
        <w:rPr>
          <w:rFonts w:ascii="Gadugi" w:hAnsi="Gadugi" w:cs="Arial"/>
          <w:iCs/>
          <w:snapToGrid w:val="0"/>
          <w:color w:val="000000" w:themeColor="text1"/>
        </w:rPr>
        <w:t xml:space="preserve"> declara expresamente que autoriza de forma irrevocable a </w:t>
      </w:r>
      <w:r w:rsidRPr="00F672E4">
        <w:rPr>
          <w:rFonts w:ascii="Gadugi" w:hAnsi="Gadugi" w:cs="Arial"/>
          <w:b/>
          <w:bCs/>
          <w:iCs/>
          <w:snapToGrid w:val="0"/>
          <w:color w:val="000000" w:themeColor="text1"/>
        </w:rPr>
        <w:t>LA PREVISORA S.A.</w:t>
      </w:r>
      <w:r w:rsidRPr="00F672E4">
        <w:rPr>
          <w:rFonts w:ascii="Gadugi" w:hAnsi="Gadugi" w:cs="Arial"/>
          <w:iCs/>
          <w:snapToGrid w:val="0"/>
          <w:color w:val="000000" w:themeColor="text1"/>
        </w:rPr>
        <w:t xml:space="preserve">, para que con fines estadísticos, de información entre las compañías aseguradoras, de consulta o de transferencia de datos con cualquier autoridad que lo requiera en Colombia o, en el Exterior, consulte, procese, informe, suministre, guarde en sus archivos y reporte a las centrales de riesgo que considere necesario o, a cualquier otra entidad autorizada para manejar o administrar bases de datos, la información sea o no confidencial que resulte de todas las operaciones que directa o indirectamente y, bajo cualquier modalidad, se le haya otorgado o le otorguen en el futuro, así como sobre novedades, referencias y demás servicios que surjan de esta relación </w:t>
      </w:r>
      <w:r w:rsidRPr="00F672E4">
        <w:rPr>
          <w:rFonts w:ascii="Gadugi" w:hAnsi="Gadugi" w:cs="Arial"/>
          <w:iCs/>
          <w:snapToGrid w:val="0"/>
          <w:color w:val="000000" w:themeColor="text1"/>
        </w:rPr>
        <w:lastRenderedPageBreak/>
        <w:t xml:space="preserve">comercial o contrato cuyo alcance declara conocer y aceptar. </w:t>
      </w:r>
      <w:r w:rsidRPr="00F672E4">
        <w:rPr>
          <w:rFonts w:ascii="Gadugi" w:hAnsi="Gadugi" w:cs="Arial"/>
          <w:b/>
          <w:bCs/>
          <w:color w:val="000000" w:themeColor="text1"/>
          <w:u w:val="single"/>
        </w:rPr>
        <w:t>CLÁUSULA DÉCIMA NOVENA. PROTECCIÓN DE DATOS PERSONALES:</w:t>
      </w:r>
      <w:r w:rsidRPr="00F672E4">
        <w:rPr>
          <w:rFonts w:ascii="Gadugi" w:hAnsi="Gadugi" w:cs="Arial"/>
          <w:color w:val="000000" w:themeColor="text1"/>
        </w:rPr>
        <w:t xml:space="preserve"> </w:t>
      </w:r>
      <w:r w:rsidRPr="00F672E4">
        <w:rPr>
          <w:rFonts w:ascii="Gadugi" w:hAnsi="Gadugi"/>
          <w:b/>
          <w:bCs/>
          <w:color w:val="000000" w:themeColor="text1"/>
        </w:rPr>
        <w:t>PROTECCIÓN DE DATOS PERSONALES:</w:t>
      </w:r>
      <w:r w:rsidRPr="00F672E4">
        <w:rPr>
          <w:rFonts w:ascii="Gadugi" w:hAnsi="Gadugi"/>
          <w:color w:val="000000" w:themeColor="text1"/>
        </w:rPr>
        <w:t xml:space="preserve"> En cumplimiento de la Ley 1581 de 2012 y del Decreto 1377 de 2013, y en caso que para la ejecución del contrato se requiera que</w:t>
      </w:r>
      <w:r w:rsidRPr="00F672E4">
        <w:rPr>
          <w:rFonts w:ascii="Gadugi" w:hAnsi="Gadugi"/>
          <w:b/>
          <w:bCs/>
          <w:color w:val="000000" w:themeColor="text1"/>
        </w:rPr>
        <w:t xml:space="preserve"> EL PROVEEDOR </w:t>
      </w:r>
      <w:r w:rsidRPr="00F672E4">
        <w:rPr>
          <w:rFonts w:ascii="Gadugi" w:hAnsi="Gadugi"/>
          <w:color w:val="000000" w:themeColor="text1"/>
        </w:rPr>
        <w:t xml:space="preserve">conozca información personal propia de </w:t>
      </w:r>
      <w:r w:rsidRPr="00F672E4">
        <w:rPr>
          <w:rFonts w:ascii="Gadugi" w:hAnsi="Gadugi"/>
          <w:b/>
          <w:bCs/>
          <w:color w:val="000000" w:themeColor="text1"/>
        </w:rPr>
        <w:t>LA PREVISORA S.A.</w:t>
      </w:r>
      <w:r w:rsidRPr="00F672E4">
        <w:rPr>
          <w:rFonts w:ascii="Gadugi" w:hAnsi="Gadugi"/>
          <w:color w:val="000000" w:themeColor="text1"/>
        </w:rPr>
        <w:t>, de sus funcionarios, usuarios, clientes y demás proveedores, o lleve a cabo cualquier operación o conjunto de operaciones, tales como la recolección, almacenamiento, uso, circulación o supresión de datos personales (El “Tratamiento”) suministrados o transmitidos por</w:t>
      </w:r>
      <w:r w:rsidRPr="00F672E4">
        <w:rPr>
          <w:rFonts w:ascii="Gadugi" w:hAnsi="Gadugi"/>
          <w:b/>
          <w:bCs/>
          <w:color w:val="000000" w:themeColor="text1"/>
        </w:rPr>
        <w:t xml:space="preserve"> LA PREVISORA S.A., </w:t>
      </w:r>
      <w:r w:rsidRPr="00F672E4">
        <w:rPr>
          <w:rFonts w:ascii="Gadugi" w:hAnsi="Gadugi"/>
          <w:color w:val="000000" w:themeColor="text1"/>
        </w:rPr>
        <w:t>entendiendo que</w:t>
      </w:r>
      <w:r w:rsidRPr="00F672E4">
        <w:rPr>
          <w:rFonts w:ascii="Gadugi" w:hAnsi="Gadugi"/>
          <w:b/>
          <w:bCs/>
          <w:color w:val="000000" w:themeColor="text1"/>
        </w:rPr>
        <w:t xml:space="preserve"> EL PROVEEDOR </w:t>
      </w:r>
      <w:r w:rsidRPr="00F672E4">
        <w:rPr>
          <w:rFonts w:ascii="Gadugi" w:hAnsi="Gadugi"/>
          <w:color w:val="000000" w:themeColor="text1"/>
        </w:rPr>
        <w:t>actúa como responsable del tratamiento de su información y como encargado del tratamiento de datos de carácter personal de</w:t>
      </w:r>
      <w:r w:rsidRPr="00F672E4">
        <w:rPr>
          <w:rFonts w:ascii="Gadugi" w:hAnsi="Gadugi"/>
          <w:b/>
          <w:bCs/>
          <w:color w:val="000000" w:themeColor="text1"/>
        </w:rPr>
        <w:t xml:space="preserve"> LA PREVISORA S.A. , </w:t>
      </w:r>
      <w:r w:rsidRPr="00F672E4">
        <w:rPr>
          <w:rFonts w:ascii="Gadugi" w:hAnsi="Gadugi"/>
          <w:color w:val="000000" w:themeColor="text1"/>
        </w:rPr>
        <w:t xml:space="preserve">se obliga a: </w:t>
      </w:r>
      <w:r w:rsidRPr="00F672E4">
        <w:rPr>
          <w:rFonts w:ascii="Gadugi" w:hAnsi="Gadugi"/>
          <w:b/>
          <w:bCs/>
          <w:color w:val="000000" w:themeColor="text1"/>
        </w:rPr>
        <w:t>1.</w:t>
      </w:r>
      <w:r w:rsidRPr="00F672E4">
        <w:rPr>
          <w:rFonts w:ascii="Gadugi" w:hAnsi="Gadugi"/>
          <w:color w:val="000000" w:themeColor="text1"/>
        </w:rPr>
        <w:t xml:space="preserve"> Llevar a cabo el Tratamiento de los datos personales de conformidad con la legislación vigente, así como con los criterios, requisitos y especificaciones establecidos en el presente contrato o con las recomendaciones e instrucciones que emanen del responsable del tratamiento de los datos personales. </w:t>
      </w:r>
      <w:r w:rsidRPr="00F672E4">
        <w:rPr>
          <w:rFonts w:ascii="Gadugi" w:hAnsi="Gadugi"/>
          <w:b/>
          <w:bCs/>
          <w:color w:val="000000" w:themeColor="text1"/>
        </w:rPr>
        <w:t>2.</w:t>
      </w:r>
      <w:r w:rsidRPr="00F672E4">
        <w:rPr>
          <w:rFonts w:ascii="Gadugi" w:hAnsi="Gadugi"/>
          <w:color w:val="000000" w:themeColor="text1"/>
        </w:rPr>
        <w:t xml:space="preserve"> Conservar los datos personales bajo especiales condiciones de seguridad necesarias para impedir su adulteración, pérdida, consulta, uso o acceso no autorizado o fraudulento. </w:t>
      </w:r>
      <w:r w:rsidRPr="00F672E4">
        <w:rPr>
          <w:rFonts w:ascii="Gadugi" w:hAnsi="Gadugi"/>
          <w:b/>
          <w:bCs/>
          <w:color w:val="000000" w:themeColor="text1"/>
        </w:rPr>
        <w:t>3.</w:t>
      </w:r>
      <w:r w:rsidRPr="00F672E4">
        <w:rPr>
          <w:rFonts w:ascii="Gadugi" w:hAnsi="Gadugi"/>
          <w:color w:val="000000" w:themeColor="text1"/>
        </w:rPr>
        <w:t xml:space="preserve"> Obtener las autorizaciones necesarias para el tratamiento de datos personales cuando en ejercicio de sus obligaciones como encargados del tratamiento recopile información personal en nombre de</w:t>
      </w:r>
      <w:r w:rsidRPr="00F672E4">
        <w:rPr>
          <w:rFonts w:ascii="Gadugi" w:hAnsi="Gadugi"/>
          <w:b/>
          <w:bCs/>
          <w:color w:val="000000" w:themeColor="text1"/>
        </w:rPr>
        <w:t xml:space="preserve"> LA PREVISORA S.A. </w:t>
      </w:r>
      <w:r w:rsidRPr="00F672E4">
        <w:rPr>
          <w:rFonts w:ascii="Gadugi" w:hAnsi="Gadugi"/>
          <w:color w:val="000000" w:themeColor="text1"/>
        </w:rPr>
        <w:t>de acuerdo con los formatos propios de la entidad.</w:t>
      </w:r>
      <w:r w:rsidRPr="00F672E4">
        <w:rPr>
          <w:rFonts w:ascii="Gadugi" w:hAnsi="Gadugi"/>
          <w:b/>
          <w:bCs/>
          <w:color w:val="000000" w:themeColor="text1"/>
        </w:rPr>
        <w:t xml:space="preserve"> </w:t>
      </w:r>
      <w:r w:rsidRPr="00F672E4">
        <w:rPr>
          <w:rFonts w:ascii="Gadugi" w:hAnsi="Gadugi"/>
          <w:color w:val="000000" w:themeColor="text1"/>
        </w:rPr>
        <w:t>En estos casos</w:t>
      </w:r>
      <w:r w:rsidRPr="00F672E4">
        <w:rPr>
          <w:rFonts w:ascii="Gadugi" w:hAnsi="Gadugi"/>
          <w:b/>
          <w:bCs/>
          <w:color w:val="000000" w:themeColor="text1"/>
        </w:rPr>
        <w:t xml:space="preserve"> </w:t>
      </w:r>
      <w:r w:rsidRPr="00F672E4">
        <w:rPr>
          <w:rFonts w:ascii="Gadugi" w:hAnsi="Gadugi"/>
          <w:color w:val="000000" w:themeColor="text1"/>
        </w:rPr>
        <w:t>deberán mantener soporte o prueba de esta autorización para futuras consultas. Estas autorizaciones deberán incluir la posibilidad de transferir los datos personales a terceros países, incluyendo países que no proporcionen niveles adecuados de protección de datos personales.</w:t>
      </w:r>
      <w:r w:rsidRPr="00F672E4">
        <w:rPr>
          <w:rFonts w:ascii="Gadugi" w:hAnsi="Gadugi"/>
          <w:b/>
          <w:bCs/>
          <w:color w:val="000000" w:themeColor="text1"/>
        </w:rPr>
        <w:t xml:space="preserve"> 4.</w:t>
      </w:r>
      <w:r w:rsidRPr="00F672E4">
        <w:rPr>
          <w:rFonts w:ascii="Gadugi" w:hAnsi="Gadugi"/>
          <w:color w:val="000000" w:themeColor="text1"/>
        </w:rPr>
        <w:t xml:space="preserve"> Que en los casos en que actúe como encargados del tratamiento de datos personales no llevarán a cabo el tratamiento de los datos personales para un fin distinto al autorizado por el titular de los datos personales, a la ejecución del contrato o en contravía de las instrucciones suministradas por el responsable de los datos personales.</w:t>
      </w:r>
      <w:r w:rsidRPr="00F672E4">
        <w:rPr>
          <w:rFonts w:ascii="Gadugi" w:hAnsi="Gadugi"/>
          <w:b/>
          <w:bCs/>
          <w:color w:val="000000" w:themeColor="text1"/>
        </w:rPr>
        <w:t xml:space="preserve"> 5.</w:t>
      </w:r>
      <w:r w:rsidRPr="00F672E4">
        <w:rPr>
          <w:rFonts w:ascii="Gadugi" w:hAnsi="Gadugi"/>
          <w:color w:val="000000" w:themeColor="text1"/>
        </w:rPr>
        <w:t xml:space="preserve"> Dar trámite a las consultas y reclamos que interpongan los titulares de los datos personales en los términos señalados en la normatividad vigente. </w:t>
      </w:r>
      <w:r w:rsidRPr="00F672E4">
        <w:rPr>
          <w:rFonts w:ascii="Gadugi" w:hAnsi="Gadugi"/>
          <w:b/>
          <w:bCs/>
          <w:color w:val="000000" w:themeColor="text1"/>
        </w:rPr>
        <w:t>6.</w:t>
      </w:r>
      <w:r w:rsidRPr="00F672E4">
        <w:rPr>
          <w:rFonts w:ascii="Gadugi" w:hAnsi="Gadugi"/>
          <w:color w:val="000000" w:themeColor="text1"/>
        </w:rPr>
        <w:t xml:space="preserve"> Realizar oportunamente la actualización, rectificación o supresión de los datos personales de los titulares en los términos señalados en la normatividad vigente. </w:t>
      </w:r>
      <w:r w:rsidRPr="00F672E4">
        <w:rPr>
          <w:rFonts w:ascii="Gadugi" w:hAnsi="Gadugi"/>
          <w:b/>
          <w:bCs/>
          <w:color w:val="000000" w:themeColor="text1"/>
        </w:rPr>
        <w:t>7.</w:t>
      </w:r>
      <w:r w:rsidRPr="00F672E4">
        <w:rPr>
          <w:rFonts w:ascii="Gadugi" w:hAnsi="Gadugi"/>
          <w:color w:val="000000" w:themeColor="text1"/>
        </w:rPr>
        <w:t xml:space="preserve"> En los casos en que actúe como encargado del tratamiento de datos personales, actualizar la información de los titulares de datos personales, una vez sea reportada por el responsable del tratamiento de los datos, dentro de los cinco (5) días hábiles siguientes al recibo del reporte. </w:t>
      </w:r>
      <w:r w:rsidRPr="00F672E4">
        <w:rPr>
          <w:rFonts w:ascii="Gadugi" w:hAnsi="Gadugi"/>
          <w:b/>
          <w:bCs/>
          <w:color w:val="000000" w:themeColor="text1"/>
        </w:rPr>
        <w:t>8.</w:t>
      </w:r>
      <w:r w:rsidRPr="00F672E4">
        <w:rPr>
          <w:rFonts w:ascii="Gadugi" w:hAnsi="Gadugi"/>
          <w:color w:val="000000" w:themeColor="text1"/>
        </w:rPr>
        <w:t xml:space="preserve"> Implementar un documento interno de políticas y procedimientos para garantizar la adecuada atención a las consultas y reclamos que interpongan los titulares de datos personales. </w:t>
      </w:r>
      <w:r w:rsidRPr="00F672E4">
        <w:rPr>
          <w:rFonts w:ascii="Gadugi" w:hAnsi="Gadugi"/>
          <w:b/>
          <w:bCs/>
          <w:color w:val="000000" w:themeColor="text1"/>
        </w:rPr>
        <w:t>9.</w:t>
      </w:r>
      <w:r w:rsidRPr="00F672E4">
        <w:rPr>
          <w:rFonts w:ascii="Gadugi" w:hAnsi="Gadugi"/>
          <w:color w:val="000000" w:themeColor="text1"/>
        </w:rPr>
        <w:t xml:space="preserve"> Abstenerse de circular información que este siendo controvertida por el titular y cuyo bloqueo haya sido ordenado por la autoridad competente en la materia. </w:t>
      </w:r>
      <w:r w:rsidRPr="00F672E4">
        <w:rPr>
          <w:rFonts w:ascii="Gadugi" w:hAnsi="Gadugi"/>
          <w:b/>
          <w:bCs/>
          <w:color w:val="000000" w:themeColor="text1"/>
        </w:rPr>
        <w:t>10.</w:t>
      </w:r>
      <w:r w:rsidRPr="00F672E4">
        <w:rPr>
          <w:rFonts w:ascii="Gadugi" w:hAnsi="Gadugi"/>
          <w:color w:val="000000" w:themeColor="text1"/>
        </w:rPr>
        <w:t xml:space="preserve"> Devolver al responsable del tratamiento de datos personales o eliminar cuando corresponda, los datos personales que hayan sido objeto de tratamiento, en un plazo de quince (15) días contados desde la fecha de terminación del contrato. </w:t>
      </w:r>
      <w:r w:rsidRPr="00F672E4">
        <w:rPr>
          <w:rFonts w:ascii="Gadugi" w:hAnsi="Gadugi"/>
          <w:b/>
          <w:bCs/>
          <w:color w:val="000000" w:themeColor="text1"/>
        </w:rPr>
        <w:t>11.</w:t>
      </w:r>
      <w:r w:rsidRPr="00F672E4">
        <w:rPr>
          <w:rFonts w:ascii="Gadugi" w:hAnsi="Gadugi"/>
          <w:color w:val="000000" w:themeColor="text1"/>
        </w:rPr>
        <w:t xml:space="preserve"> Eliminar cualquier documento, soporte o copia de los datos personales que hayan sido objeto de tratamiento en virtud de lo dispuesto en el contrato y que no hayan podido ser objeto de devolución de que trata el literal anterior. No obstante, el encargado del tratamiento no procederá a la destrucción de los datos cuando exista una previsión legal que exija su conservación, en cuyo caso las partes conservarán, debidamente protegidos los mencionados datos.  </w:t>
      </w:r>
      <w:r w:rsidRPr="00F672E4">
        <w:rPr>
          <w:rFonts w:ascii="Gadugi" w:hAnsi="Gadugi"/>
          <w:b/>
          <w:bCs/>
          <w:color w:val="000000" w:themeColor="text1"/>
        </w:rPr>
        <w:t>12.</w:t>
      </w:r>
      <w:r w:rsidRPr="00F672E4">
        <w:rPr>
          <w:rFonts w:ascii="Gadugi" w:hAnsi="Gadugi"/>
          <w:color w:val="000000" w:themeColor="text1"/>
        </w:rPr>
        <w:t xml:space="preserve"> Abstenerse de comunicar y/o ceder a otras personas naturales o jurídicas los datos personales que le sean suministrados con motivo de la relación jurídica y guardar la debida confidencialidad respecto del tratamiento que se le autorice. </w:t>
      </w:r>
      <w:r w:rsidRPr="00F672E4">
        <w:rPr>
          <w:rFonts w:ascii="Gadugi" w:hAnsi="Gadugi"/>
          <w:b/>
          <w:bCs/>
          <w:color w:val="000000" w:themeColor="text1"/>
        </w:rPr>
        <w:t>13.</w:t>
      </w:r>
      <w:r w:rsidRPr="00F672E4">
        <w:rPr>
          <w:rFonts w:ascii="Gadugi" w:hAnsi="Gadugi"/>
          <w:color w:val="000000" w:themeColor="text1"/>
        </w:rPr>
        <w:t xml:space="preserve"> Adoptar, en el tratamiento de los datos personales, las medidas de índole técnico y organizacionales necesarias exigidas por la normativa legal que al respecto resulte de la aplicación, de forma que se garantice la seguridad de los datos personales y se evite su alteración, pérdida, tratamiento o acceso no autorizado, habida cuenta del estado de la tecnología, la naturaleza de los datos personales almacenados y los riesgos a que están expuestos, ya provengan de la acción humana, del</w:t>
      </w:r>
      <w:r w:rsidRPr="00F672E4">
        <w:rPr>
          <w:rFonts w:ascii="Gadugi" w:hAnsi="Gadugi"/>
          <w:b/>
          <w:bCs/>
          <w:color w:val="000000" w:themeColor="text1"/>
        </w:rPr>
        <w:t xml:space="preserve"> </w:t>
      </w:r>
      <w:r w:rsidRPr="00F672E4">
        <w:rPr>
          <w:rFonts w:ascii="Gadugi" w:hAnsi="Gadugi"/>
          <w:color w:val="000000" w:themeColor="text1"/>
        </w:rPr>
        <w:t xml:space="preserve">medio físico o natural. Las medidas abarcarán, a título enunciativo, hardware, software, procedimientos de recuperación, copias de seguridad y datos extraídos de datos personales en forma de </w:t>
      </w:r>
      <w:r w:rsidRPr="00F672E4">
        <w:rPr>
          <w:rFonts w:ascii="Gadugi" w:hAnsi="Gadugi"/>
          <w:color w:val="000000" w:themeColor="text1"/>
        </w:rPr>
        <w:lastRenderedPageBreak/>
        <w:t xml:space="preserve">exhibición en pantalla o impresa. </w:t>
      </w:r>
      <w:r w:rsidRPr="00F672E4">
        <w:rPr>
          <w:rFonts w:ascii="Gadugi" w:hAnsi="Gadugi"/>
          <w:b/>
          <w:bCs/>
          <w:color w:val="000000" w:themeColor="text1"/>
        </w:rPr>
        <w:t>14.</w:t>
      </w:r>
      <w:r w:rsidRPr="00F672E4">
        <w:rPr>
          <w:rFonts w:ascii="Gadugi" w:hAnsi="Gadugi"/>
          <w:color w:val="000000" w:themeColor="text1"/>
        </w:rPr>
        <w:t xml:space="preserve"> Tener autorización para el tratamiento de los datos personales de cada uno de sus empleados y trabajadores con el fin de verificar el cumplimiento de las obligaciones </w:t>
      </w:r>
      <w:proofErr w:type="gramStart"/>
      <w:r w:rsidRPr="00F672E4">
        <w:rPr>
          <w:rFonts w:ascii="Gadugi" w:hAnsi="Gadugi"/>
          <w:color w:val="000000" w:themeColor="text1"/>
        </w:rPr>
        <w:t>jurídico laborales</w:t>
      </w:r>
      <w:proofErr w:type="gramEnd"/>
      <w:r w:rsidRPr="00F672E4">
        <w:rPr>
          <w:rFonts w:ascii="Gadugi" w:hAnsi="Gadugi"/>
          <w:color w:val="000000" w:themeColor="text1"/>
        </w:rPr>
        <w:t xml:space="preserve">, de seguridad social, de prevención de riesgos laborales y demás señaladas en el contrato. </w:t>
      </w:r>
      <w:r w:rsidRPr="00F672E4">
        <w:rPr>
          <w:rFonts w:ascii="Gadugi" w:hAnsi="Gadugi"/>
          <w:b/>
          <w:bCs/>
          <w:color w:val="000000" w:themeColor="text1"/>
        </w:rPr>
        <w:t xml:space="preserve">15. </w:t>
      </w:r>
      <w:r w:rsidRPr="00F672E4">
        <w:rPr>
          <w:rFonts w:ascii="Gadugi" w:hAnsi="Gadugi"/>
          <w:color w:val="000000" w:themeColor="text1"/>
        </w:rPr>
        <w:t>Informar inmediatamente a</w:t>
      </w:r>
      <w:r w:rsidRPr="00F672E4">
        <w:rPr>
          <w:rFonts w:ascii="Gadugi" w:hAnsi="Gadugi"/>
          <w:b/>
          <w:bCs/>
          <w:color w:val="000000" w:themeColor="text1"/>
        </w:rPr>
        <w:t xml:space="preserve"> LA PREVISORA S.A. </w:t>
      </w:r>
      <w:r w:rsidRPr="00F672E4">
        <w:rPr>
          <w:rFonts w:ascii="Gadugi" w:hAnsi="Gadugi"/>
          <w:color w:val="000000" w:themeColor="text1"/>
        </w:rPr>
        <w:t>la presentación de un incidente de seguridad que haya generado destrucción, pérdida, acceso no autorizado, uso o cualquier tipo de manipulación de información personal de</w:t>
      </w:r>
      <w:r w:rsidRPr="00F672E4">
        <w:rPr>
          <w:rFonts w:ascii="Gadugi" w:hAnsi="Gadugi"/>
          <w:b/>
          <w:bCs/>
          <w:color w:val="000000" w:themeColor="text1"/>
        </w:rPr>
        <w:t xml:space="preserve"> LA PREVISORA S.A., </w:t>
      </w:r>
      <w:r w:rsidRPr="00F672E4">
        <w:rPr>
          <w:rFonts w:ascii="Gadugi" w:hAnsi="Gadugi"/>
          <w:color w:val="000000" w:themeColor="text1"/>
        </w:rPr>
        <w:t xml:space="preserve">o de sus funcionarios, clientes, usuarios o proveedores, en virtud de sus actuaciones y/o de su personal. </w:t>
      </w:r>
      <w:r w:rsidRPr="00F672E4">
        <w:rPr>
          <w:rFonts w:ascii="Gadugi" w:hAnsi="Gadugi"/>
          <w:b/>
          <w:bCs/>
          <w:color w:val="000000" w:themeColor="text1"/>
        </w:rPr>
        <w:t>16.</w:t>
      </w:r>
      <w:r w:rsidRPr="00F672E4">
        <w:rPr>
          <w:rFonts w:ascii="Gadugi" w:hAnsi="Gadugi"/>
          <w:color w:val="000000" w:themeColor="text1"/>
        </w:rPr>
        <w:t xml:space="preserve"> Cumplir con la política de privacidad de</w:t>
      </w:r>
      <w:r w:rsidRPr="00F672E4">
        <w:rPr>
          <w:rFonts w:ascii="Gadugi" w:hAnsi="Gadugi"/>
          <w:b/>
          <w:bCs/>
          <w:color w:val="000000" w:themeColor="text1"/>
        </w:rPr>
        <w:t xml:space="preserve"> LA PREVISORA S.A. PARÁGRAFO PRIMERO: </w:t>
      </w:r>
      <w:r w:rsidRPr="00F672E4">
        <w:rPr>
          <w:rFonts w:ascii="Gadugi" w:hAnsi="Gadugi"/>
          <w:color w:val="000000" w:themeColor="text1"/>
        </w:rPr>
        <w:t>En caso que</w:t>
      </w:r>
      <w:r w:rsidRPr="00F672E4">
        <w:rPr>
          <w:rFonts w:ascii="Gadugi" w:hAnsi="Gadugi"/>
          <w:b/>
          <w:bCs/>
          <w:color w:val="000000" w:themeColor="text1"/>
        </w:rPr>
        <w:t xml:space="preserve"> EL PROVEEDOR </w:t>
      </w:r>
      <w:r w:rsidRPr="00F672E4">
        <w:rPr>
          <w:rFonts w:ascii="Gadugi" w:hAnsi="Gadugi"/>
          <w:color w:val="000000" w:themeColor="text1"/>
        </w:rPr>
        <w:t xml:space="preserve">realice determinadas actividades a través de terceros, que a su vez impliquen que estos terceros lleven a cabo tratamiento de datos personales transmitidos por </w:t>
      </w:r>
      <w:r w:rsidRPr="00F672E4">
        <w:rPr>
          <w:rFonts w:ascii="Gadugi" w:hAnsi="Gadugi"/>
          <w:b/>
          <w:bCs/>
          <w:color w:val="000000" w:themeColor="text1"/>
        </w:rPr>
        <w:t xml:space="preserve">LA PREVISORA S.A. </w:t>
      </w:r>
      <w:r w:rsidRPr="00F672E4">
        <w:rPr>
          <w:rFonts w:ascii="Gadugi" w:hAnsi="Gadugi"/>
          <w:color w:val="000000" w:themeColor="text1"/>
        </w:rPr>
        <w:t>en virtud del contrato</w:t>
      </w:r>
      <w:r w:rsidRPr="00F672E4">
        <w:rPr>
          <w:rFonts w:ascii="Gadugi" w:hAnsi="Gadugi"/>
          <w:b/>
          <w:bCs/>
          <w:color w:val="000000" w:themeColor="text1"/>
        </w:rPr>
        <w:t xml:space="preserve">, EL PROVEEDOR </w:t>
      </w:r>
      <w:r w:rsidRPr="00F672E4">
        <w:rPr>
          <w:rFonts w:ascii="Gadugi" w:hAnsi="Gadugi"/>
          <w:color w:val="000000" w:themeColor="text1"/>
        </w:rPr>
        <w:t>al permitir el acceso o transmitir dichos datos personales a terceros, se obliga a que, con carácter previo, sea suscrito con el tercero un contrato en el que este tercero se obligue a cumplir con todas las obligaciones impuestas por este contrato de acuerdo a las exigencias normativas, por lo que</w:t>
      </w:r>
      <w:r w:rsidRPr="00F672E4">
        <w:rPr>
          <w:rFonts w:ascii="Gadugi" w:hAnsi="Gadugi"/>
          <w:b/>
          <w:bCs/>
          <w:color w:val="000000" w:themeColor="text1"/>
        </w:rPr>
        <w:t xml:space="preserve"> EL PROVEEDOR </w:t>
      </w:r>
      <w:r w:rsidRPr="00F672E4">
        <w:rPr>
          <w:rFonts w:ascii="Gadugi" w:hAnsi="Gadugi"/>
          <w:color w:val="000000" w:themeColor="text1"/>
        </w:rPr>
        <w:t>acepta expresamente asumir la responsabilidad del tratamiento correcto de los datos de carácter personal entregados por</w:t>
      </w:r>
      <w:r w:rsidRPr="00F672E4">
        <w:rPr>
          <w:rFonts w:ascii="Gadugi" w:hAnsi="Gadugi"/>
          <w:b/>
          <w:bCs/>
          <w:color w:val="000000" w:themeColor="text1"/>
        </w:rPr>
        <w:t xml:space="preserve"> LA PREVISORA S.A. </w:t>
      </w:r>
      <w:r w:rsidRPr="00F672E4">
        <w:rPr>
          <w:rFonts w:ascii="Gadugi" w:hAnsi="Gadugi"/>
          <w:color w:val="000000" w:themeColor="text1"/>
        </w:rPr>
        <w:t xml:space="preserve">a los que acceda, con las mismas previsiones que las contenidas </w:t>
      </w:r>
      <w:r w:rsidRPr="00577AEA">
        <w:rPr>
          <w:rFonts w:ascii="Gadugi" w:hAnsi="Gadugi"/>
        </w:rPr>
        <w:t>en el presente apartado.</w:t>
      </w:r>
      <w:r w:rsidRPr="00577AEA">
        <w:rPr>
          <w:rFonts w:ascii="Gadugi" w:hAnsi="Gadugi"/>
          <w:b/>
          <w:bCs/>
        </w:rPr>
        <w:t xml:space="preserve"> PARÁGRAFO SEGUNDO: EL PROVEEDOR </w:t>
      </w:r>
      <w:r w:rsidRPr="00577AEA">
        <w:rPr>
          <w:rFonts w:ascii="Gadugi" w:hAnsi="Gadugi"/>
        </w:rPr>
        <w:t>se obliga a mantener indemne a</w:t>
      </w:r>
      <w:r w:rsidRPr="00577AEA">
        <w:rPr>
          <w:rFonts w:ascii="Gadugi" w:hAnsi="Gadugi"/>
          <w:b/>
          <w:bCs/>
        </w:rPr>
        <w:t xml:space="preserve"> LA PREVISORA S.A., </w:t>
      </w:r>
      <w:r w:rsidRPr="00577AEA">
        <w:rPr>
          <w:rFonts w:ascii="Gadugi" w:hAnsi="Gadugi"/>
        </w:rPr>
        <w:t>frente a un incumplimiento o violación en materia de tratamiento y protección de datos personales, así como de presentarse cualquier daño o reclamación que pudiera ser interpuesta por terceros, en la medida en que dicha reclamación se fundamente en el incumplimiento de</w:t>
      </w:r>
      <w:r w:rsidRPr="00577AEA">
        <w:rPr>
          <w:rFonts w:ascii="Gadugi" w:hAnsi="Gadugi"/>
          <w:b/>
          <w:bCs/>
        </w:rPr>
        <w:t xml:space="preserve"> EL PROVEEDOR </w:t>
      </w:r>
      <w:r w:rsidRPr="00577AEA">
        <w:rPr>
          <w:rFonts w:ascii="Gadugi" w:hAnsi="Gadugi"/>
        </w:rPr>
        <w:t xml:space="preserve">y/o de sus funcionarios, respecto de las obligaciones establecidas en el presente contrato y cualquier otro deber u obligación establecidos en la normativa de protección de datos personales. </w:t>
      </w:r>
      <w:r w:rsidRPr="00577AEA">
        <w:rPr>
          <w:rFonts w:ascii="Gadugi" w:hAnsi="Gadugi" w:cs="Arial"/>
          <w:b/>
          <w:bCs/>
          <w:color w:val="000000"/>
          <w:u w:val="single"/>
        </w:rPr>
        <w:t>CLÁUSULA VIGÉSIMA. COMPROMISO ÉTICO:</w:t>
      </w:r>
      <w:r w:rsidRPr="00577AEA">
        <w:rPr>
          <w:rFonts w:ascii="Gadugi" w:hAnsi="Gadugi" w:cs="Arial"/>
          <w:color w:val="000000"/>
        </w:rPr>
        <w:t xml:space="preserve"> </w:t>
      </w:r>
      <w:r w:rsidRPr="00577AEA">
        <w:rPr>
          <w:rFonts w:ascii="Gadugi" w:hAnsi="Gadugi" w:cs="Arial"/>
          <w:b/>
          <w:bCs/>
          <w:color w:val="000000"/>
        </w:rPr>
        <w:t>EL PROVEEDOR</w:t>
      </w:r>
      <w:r w:rsidRPr="00577AEA">
        <w:rPr>
          <w:rFonts w:ascii="Gadugi" w:hAnsi="Gadugi" w:cs="Arial"/>
          <w:color w:val="000000"/>
        </w:rPr>
        <w:t xml:space="preserve"> manifiesta que ha revisado y aceptado incondicionalmente el contenido y disposiciones del Código de Ética de </w:t>
      </w:r>
      <w:r w:rsidRPr="00577AEA">
        <w:rPr>
          <w:rFonts w:ascii="Gadugi" w:hAnsi="Gadugi" w:cs="Arial"/>
          <w:b/>
          <w:bCs/>
          <w:color w:val="000000"/>
        </w:rPr>
        <w:t>LA PREVISORA S.A.</w:t>
      </w:r>
      <w:r w:rsidRPr="00577AEA">
        <w:rPr>
          <w:rFonts w:ascii="Gadugi" w:hAnsi="Gadugi" w:cs="Arial"/>
          <w:color w:val="000000"/>
        </w:rPr>
        <w:t xml:space="preserve"> y que en su calidad de persona natural o jurídica no se encuentra inmerso en ninguna de las situaciones que impidan vincularse con </w:t>
      </w:r>
      <w:r w:rsidRPr="00577AEA">
        <w:rPr>
          <w:rFonts w:ascii="Gadugi" w:hAnsi="Gadugi" w:cs="Arial"/>
          <w:b/>
          <w:bCs/>
          <w:color w:val="000000"/>
        </w:rPr>
        <w:t>LA PREVISORA S.A.</w:t>
      </w:r>
      <w:r w:rsidRPr="00577AEA">
        <w:rPr>
          <w:rFonts w:ascii="Gadugi" w:hAnsi="Gadugi" w:cs="Arial"/>
          <w:color w:val="000000"/>
        </w:rPr>
        <w:t xml:space="preserve"> y cumplir con las obligaciones derivadas de dicho vínculo; así mismo, se obliga al ejercicio ético de sus actividades, y cualquier atentado que deteriore el buen nombre o derecho a la intimidad de cualquier persona natural y/o jurídica, serán de responsabilidad de la parte que falte a éste deber. </w:t>
      </w:r>
      <w:r w:rsidRPr="00577AEA">
        <w:rPr>
          <w:rFonts w:ascii="Gadugi" w:hAnsi="Gadugi" w:cs="Arial"/>
          <w:b/>
          <w:bCs/>
          <w:color w:val="000000"/>
          <w:u w:val="single"/>
        </w:rPr>
        <w:t>CLÁUSULA VIGÉSIMA PRIMERA. CONOCIMIENTO SARLAFT</w:t>
      </w:r>
      <w:r w:rsidRPr="00577AEA">
        <w:rPr>
          <w:rFonts w:ascii="Gadugi" w:hAnsi="Gadugi" w:cs="Arial"/>
          <w:color w:val="000000"/>
        </w:rPr>
        <w:t xml:space="preserve">. En cumplimiento del deber legal que le asiste a </w:t>
      </w:r>
      <w:r w:rsidRPr="00577AEA">
        <w:rPr>
          <w:rFonts w:ascii="Gadugi" w:hAnsi="Gadugi" w:cs="Arial"/>
          <w:b/>
          <w:bCs/>
          <w:color w:val="000000"/>
        </w:rPr>
        <w:t>LAS PARTES</w:t>
      </w:r>
      <w:r w:rsidRPr="00577AEA">
        <w:rPr>
          <w:rFonts w:ascii="Gadugi" w:hAnsi="Gadugi" w:cs="Arial"/>
          <w:color w:val="000000"/>
        </w:rPr>
        <w:t xml:space="preserve"> en relación con la cooperación para la prevención del lavado de activos, la financiación del terrorismo y cualquier otro delito conexo contemplado en normas nacionales e internacionales, cada una de </w:t>
      </w:r>
      <w:r w:rsidRPr="00577AEA">
        <w:rPr>
          <w:rFonts w:ascii="Gadugi" w:hAnsi="Gadugi" w:cs="Arial"/>
          <w:b/>
          <w:bCs/>
          <w:color w:val="000000"/>
        </w:rPr>
        <w:t>LAS PARTES</w:t>
      </w:r>
      <w:r w:rsidRPr="00577AEA">
        <w:rPr>
          <w:rFonts w:ascii="Gadugi" w:hAnsi="Gadugi" w:cs="Arial"/>
          <w:color w:val="000000"/>
        </w:rPr>
        <w:t xml:space="preserve"> declara que su patrimonio y las fuentes económicas que permiten desarrollar su objeto social no son fruto de actividades ilícitas, tales como narcotráfico, </w:t>
      </w:r>
      <w:proofErr w:type="spellStart"/>
      <w:r w:rsidRPr="00577AEA">
        <w:rPr>
          <w:rFonts w:ascii="Gadugi" w:hAnsi="Gadugi" w:cs="Arial"/>
          <w:color w:val="000000"/>
        </w:rPr>
        <w:t>testaferrato</w:t>
      </w:r>
      <w:proofErr w:type="spellEnd"/>
      <w:r w:rsidRPr="00577AEA">
        <w:rPr>
          <w:rFonts w:ascii="Gadugi" w:hAnsi="Gadugi" w:cs="Arial"/>
          <w:color w:val="000000"/>
        </w:rPr>
        <w:t xml:space="preserve">, enriquecimiento ilícito, terrorismo, lavado de activos, tráfico de estupefacientes, secuestro extorsivo y/o trata de personas, entre otros delitos conexos, razón por la cual, acepta que en el evento en que cualquiera de </w:t>
      </w:r>
      <w:r w:rsidRPr="00577AEA">
        <w:rPr>
          <w:rFonts w:ascii="Gadugi" w:hAnsi="Gadugi" w:cs="Arial"/>
          <w:b/>
          <w:bCs/>
          <w:color w:val="000000"/>
        </w:rPr>
        <w:t>LAS PARTES</w:t>
      </w:r>
      <w:r w:rsidRPr="00577AEA">
        <w:rPr>
          <w:rFonts w:ascii="Gadugi" w:hAnsi="Gadugi" w:cs="Arial"/>
          <w:color w:val="000000"/>
        </w:rPr>
        <w:t xml:space="preserve"> o alguno de sus socios o accionistas, subcontratistas, empleados, administradores y/o representantes legales, revisores fiscales y/o contadores hagan parte de la lista OFAC (Office </w:t>
      </w:r>
      <w:proofErr w:type="spellStart"/>
      <w:r w:rsidRPr="00577AEA">
        <w:rPr>
          <w:rFonts w:ascii="Gadugi" w:hAnsi="Gadugi" w:cs="Arial"/>
          <w:color w:val="000000"/>
        </w:rPr>
        <w:t>of</w:t>
      </w:r>
      <w:proofErr w:type="spellEnd"/>
      <w:r w:rsidRPr="00577AEA">
        <w:rPr>
          <w:rFonts w:ascii="Gadugi" w:hAnsi="Gadugi" w:cs="Arial"/>
          <w:color w:val="000000"/>
        </w:rPr>
        <w:t xml:space="preserve"> </w:t>
      </w:r>
      <w:proofErr w:type="spellStart"/>
      <w:r w:rsidRPr="00577AEA">
        <w:rPr>
          <w:rFonts w:ascii="Gadugi" w:hAnsi="Gadugi" w:cs="Arial"/>
          <w:color w:val="000000"/>
        </w:rPr>
        <w:t>Foreign</w:t>
      </w:r>
      <w:proofErr w:type="spellEnd"/>
      <w:r w:rsidRPr="00577AEA">
        <w:rPr>
          <w:rFonts w:ascii="Gadugi" w:hAnsi="Gadugi" w:cs="Arial"/>
          <w:color w:val="000000"/>
        </w:rPr>
        <w:t xml:space="preserve"> </w:t>
      </w:r>
      <w:proofErr w:type="spellStart"/>
      <w:r w:rsidRPr="00577AEA">
        <w:rPr>
          <w:rFonts w:ascii="Gadugi" w:hAnsi="Gadugi" w:cs="Arial"/>
          <w:color w:val="000000"/>
        </w:rPr>
        <w:t>Assets</w:t>
      </w:r>
      <w:proofErr w:type="spellEnd"/>
      <w:r w:rsidRPr="00577AEA">
        <w:rPr>
          <w:rFonts w:ascii="Gadugi" w:hAnsi="Gadugi" w:cs="Arial"/>
          <w:color w:val="000000"/>
        </w:rPr>
        <w:t xml:space="preserve"> Control), ONU o de alguna otra de igual o similar naturaleza, de carácter nacional o internacional, o haya sido sentenciado judicialmente por cualquier delito o haya sido extraditado, será responsable por los daños y perjuicios que dicho reporte o sentencia le ocasione a la otra parte, sin perjuicio de la responsabilidad penal que le asiste y, les faculta para dar por terminado unilateralmente el presente contrato en cualquier momento y sin previo aviso, por configurarse una causal objetiva de terminación del mismo. </w:t>
      </w:r>
      <w:r w:rsidRPr="00577AEA">
        <w:rPr>
          <w:rFonts w:ascii="Gadugi" w:hAnsi="Gadugi" w:cs="Arial"/>
          <w:b/>
          <w:bCs/>
          <w:color w:val="000000"/>
          <w:u w:val="single"/>
        </w:rPr>
        <w:t>CLÁUSULA VIGÉSIMA SEGUNDA. COMPROMISO ANTI-SOBORNO Y ANTICORRUPCIÓN:</w:t>
      </w:r>
      <w:r w:rsidRPr="00577AEA">
        <w:rPr>
          <w:rFonts w:ascii="Gadugi" w:hAnsi="Gadugi" w:cs="Arial"/>
          <w:b/>
          <w:bCs/>
          <w:color w:val="000000"/>
        </w:rPr>
        <w:t xml:space="preserve"> LAS PARTES </w:t>
      </w:r>
      <w:r w:rsidRPr="00577AEA">
        <w:rPr>
          <w:rFonts w:ascii="Gadugi" w:hAnsi="Gadugi" w:cs="Arial"/>
          <w:color w:val="000000"/>
        </w:rPr>
        <w:t xml:space="preserve">declaran conocer que de conformidad con las disposiciones locales e internacionales </w:t>
      </w:r>
      <w:proofErr w:type="spellStart"/>
      <w:r w:rsidRPr="00577AEA">
        <w:rPr>
          <w:rFonts w:ascii="Gadugi" w:hAnsi="Gadugi" w:cs="Arial"/>
          <w:color w:val="000000"/>
        </w:rPr>
        <w:t>anti-corrupción</w:t>
      </w:r>
      <w:proofErr w:type="spellEnd"/>
      <w:r w:rsidRPr="00577AEA">
        <w:rPr>
          <w:rFonts w:ascii="Gadugi" w:hAnsi="Gadugi" w:cs="Arial"/>
          <w:color w:val="000000"/>
        </w:rPr>
        <w:t xml:space="preserve"> y </w:t>
      </w:r>
      <w:proofErr w:type="spellStart"/>
      <w:r w:rsidRPr="00577AEA">
        <w:rPr>
          <w:rFonts w:ascii="Gadugi" w:hAnsi="Gadugi" w:cs="Arial"/>
          <w:color w:val="000000"/>
        </w:rPr>
        <w:t>anti-soborno</w:t>
      </w:r>
      <w:proofErr w:type="spellEnd"/>
      <w:r w:rsidRPr="00577AEA">
        <w:rPr>
          <w:rFonts w:ascii="Gadugi" w:hAnsi="Gadugi" w:cs="Arial"/>
          <w:color w:val="000000"/>
        </w:rPr>
        <w:t xml:space="preserve">, se encuentra prohibido pagar, prometer o autorizar el pago directo o indirecto de dinero o cualquier otro elemento de valor a cualquier servidor público o funcionario de gobierno, partido político, candidato, o a cualquiera persona actuando a nombre de una entidad pública cuando dicho pago comporta la intención corrupta de obtener, retener  o direccionar negocios a alguna persona para obtener una ventaja </w:t>
      </w:r>
      <w:r w:rsidRPr="00577AEA">
        <w:rPr>
          <w:rFonts w:ascii="Gadugi" w:hAnsi="Gadugi" w:cs="Arial"/>
          <w:color w:val="000000"/>
        </w:rPr>
        <w:lastRenderedPageBreak/>
        <w:t xml:space="preserve">ilícita (“Normas Anti-Soborno y Anti-Corrupción del Sector Público”). Así mismo, </w:t>
      </w:r>
      <w:r w:rsidRPr="00577AEA">
        <w:rPr>
          <w:rFonts w:ascii="Gadugi" w:hAnsi="Gadugi" w:cs="Arial"/>
          <w:b/>
          <w:bCs/>
          <w:color w:val="000000"/>
        </w:rPr>
        <w:t>LAS PARTES</w:t>
      </w:r>
      <w:r w:rsidRPr="00577AEA">
        <w:rPr>
          <w:rFonts w:ascii="Gadugi" w:hAnsi="Gadugi" w:cs="Arial"/>
          <w:color w:val="000000"/>
        </w:rPr>
        <w:t xml:space="preserve"> reconocen la existencia de regulación similar en materia de soborno en el sector privado, entendido como el soborno de cualquier persona particular o empresa privada para obtener una ventaja indebida (“Normas Anti-Soborno y Anti-Corrupción del Sector Privado”). En consideración de lo anterior, </w:t>
      </w:r>
      <w:r w:rsidRPr="00577AEA">
        <w:rPr>
          <w:rFonts w:ascii="Gadugi" w:hAnsi="Gadugi" w:cs="Arial"/>
          <w:b/>
          <w:bCs/>
          <w:color w:val="000000"/>
        </w:rPr>
        <w:t>LAS PARTES</w:t>
      </w:r>
      <w:r w:rsidRPr="00577AEA">
        <w:rPr>
          <w:rFonts w:ascii="Gadugi" w:hAnsi="Gadugi" w:cs="Arial"/>
          <w:color w:val="000000"/>
        </w:rPr>
        <w:t xml:space="preserve"> se obligan a conocer y acatar las Normas Anti-Soborno y Anti-Corrupción absteniéndose de efectuar conductas que atenten contra las referidas Normas Anti-Soborno y Anti-Corrupción a nivel local o internacional. El incumplimiento de la obligación contenida en la presente cláusula constituirá causal de terminación inmediata del presente acuerdo sin que hubiere lugar a incumplimiento y sin lugar a indemnización alguna. </w:t>
      </w:r>
      <w:r w:rsidRPr="00577AEA">
        <w:rPr>
          <w:rFonts w:ascii="Gadugi" w:hAnsi="Gadugi" w:cs="Arial"/>
          <w:b/>
          <w:bCs/>
          <w:color w:val="000000"/>
          <w:u w:val="single"/>
        </w:rPr>
        <w:t xml:space="preserve">CLÁUSULA VIGÉSIMA TERCERA. </w:t>
      </w:r>
      <w:r w:rsidRPr="00577AEA">
        <w:rPr>
          <w:rFonts w:ascii="Gadugi" w:hAnsi="Gadugi"/>
          <w:b/>
          <w:spacing w:val="-3"/>
          <w:u w:val="single"/>
        </w:rPr>
        <w:t>SISTEMA DE GESTIÓN AMBIENTAL:</w:t>
      </w:r>
      <w:r w:rsidRPr="00577AEA">
        <w:rPr>
          <w:rFonts w:ascii="Gadugi" w:hAnsi="Gadugi"/>
          <w:b/>
          <w:spacing w:val="-3"/>
        </w:rPr>
        <w:t xml:space="preserve"> EL PROVEEDOR </w:t>
      </w:r>
      <w:r w:rsidRPr="00577AEA">
        <w:rPr>
          <w:rFonts w:ascii="Gadugi" w:hAnsi="Gadugi"/>
          <w:spacing w:val="-3"/>
        </w:rPr>
        <w:t>se compromete con</w:t>
      </w:r>
      <w:r w:rsidRPr="00577AEA">
        <w:rPr>
          <w:rFonts w:ascii="Gadugi" w:hAnsi="Gadugi"/>
          <w:b/>
          <w:spacing w:val="-3"/>
        </w:rPr>
        <w:t xml:space="preserve"> LA PREVISORA S.A. </w:t>
      </w:r>
      <w:r w:rsidRPr="00577AEA">
        <w:rPr>
          <w:rFonts w:ascii="Gadugi" w:hAnsi="Gadugi"/>
          <w:spacing w:val="-3"/>
        </w:rPr>
        <w:t>a dar cumplimiento a la legislación ambiental vigente que tenga relación directa con el objeto del contrato, asumiendo cualquier responsabilidad que se derive del incumplimiento de estos requisitos.</w:t>
      </w:r>
      <w:r w:rsidRPr="00577AEA">
        <w:rPr>
          <w:rFonts w:ascii="Gadugi" w:hAnsi="Gadugi"/>
          <w:b/>
          <w:spacing w:val="-3"/>
        </w:rPr>
        <w:t xml:space="preserve"> EL PROVEEDOR </w:t>
      </w:r>
      <w:r w:rsidRPr="00577AEA">
        <w:rPr>
          <w:rFonts w:ascii="Gadugi" w:hAnsi="Gadugi"/>
          <w:spacing w:val="-3"/>
        </w:rPr>
        <w:t>se compromete con</w:t>
      </w:r>
      <w:r w:rsidRPr="00577AEA">
        <w:rPr>
          <w:rFonts w:ascii="Gadugi" w:hAnsi="Gadugi"/>
          <w:b/>
          <w:spacing w:val="-3"/>
        </w:rPr>
        <w:t xml:space="preserve"> LA PREVISORA S.A. </w:t>
      </w:r>
      <w:r w:rsidRPr="00577AEA">
        <w:rPr>
          <w:rFonts w:ascii="Gadugi" w:hAnsi="Gadugi"/>
          <w:spacing w:val="-3"/>
        </w:rPr>
        <w:t xml:space="preserve">a: </w:t>
      </w:r>
      <w:r w:rsidRPr="00577AEA">
        <w:rPr>
          <w:rFonts w:ascii="Gadugi" w:hAnsi="Gadugi"/>
          <w:b/>
          <w:bCs/>
          <w:spacing w:val="-3"/>
        </w:rPr>
        <w:t>i-.</w:t>
      </w:r>
      <w:r w:rsidRPr="00577AEA">
        <w:rPr>
          <w:rFonts w:ascii="Gadugi" w:hAnsi="Gadugi"/>
          <w:spacing w:val="-3"/>
        </w:rPr>
        <w:t xml:space="preserve"> Cumplir con las directrices establecidas dentro del Plan Institucional de Gestión Ambiental de </w:t>
      </w:r>
      <w:r w:rsidRPr="00577AEA">
        <w:rPr>
          <w:rFonts w:ascii="Gadugi" w:hAnsi="Gadugi"/>
          <w:b/>
          <w:bCs/>
          <w:spacing w:val="-3"/>
        </w:rPr>
        <w:t xml:space="preserve">LA PREVISORA S.A. </w:t>
      </w:r>
      <w:proofErr w:type="spellStart"/>
      <w:r w:rsidRPr="00577AEA">
        <w:rPr>
          <w:rFonts w:ascii="Gadugi" w:hAnsi="Gadugi"/>
          <w:b/>
          <w:bCs/>
          <w:spacing w:val="-3"/>
        </w:rPr>
        <w:t>ii</w:t>
      </w:r>
      <w:proofErr w:type="spellEnd"/>
      <w:r w:rsidRPr="00577AEA">
        <w:rPr>
          <w:rFonts w:ascii="Gadugi" w:hAnsi="Gadugi"/>
          <w:b/>
          <w:bCs/>
          <w:spacing w:val="-3"/>
        </w:rPr>
        <w:t>-</w:t>
      </w:r>
      <w:r w:rsidRPr="00577AEA">
        <w:rPr>
          <w:rFonts w:ascii="Gadugi" w:hAnsi="Gadugi"/>
          <w:spacing w:val="-3"/>
        </w:rPr>
        <w:t xml:space="preserve"> Realizar sus actividades velando por el ahorro y uso eficiente de los recursos. </w:t>
      </w:r>
      <w:proofErr w:type="spellStart"/>
      <w:r w:rsidRPr="00577AEA">
        <w:rPr>
          <w:rFonts w:ascii="Gadugi" w:hAnsi="Gadugi"/>
          <w:b/>
          <w:bCs/>
          <w:spacing w:val="-3"/>
        </w:rPr>
        <w:t>iii</w:t>
      </w:r>
      <w:proofErr w:type="spellEnd"/>
      <w:r w:rsidRPr="00577AEA">
        <w:rPr>
          <w:rFonts w:ascii="Gadugi" w:hAnsi="Gadugi"/>
          <w:b/>
          <w:bCs/>
          <w:spacing w:val="-3"/>
        </w:rPr>
        <w:t>-</w:t>
      </w:r>
      <w:r w:rsidRPr="00577AEA">
        <w:rPr>
          <w:rFonts w:ascii="Gadugi" w:hAnsi="Gadugi"/>
          <w:spacing w:val="-3"/>
        </w:rPr>
        <w:t xml:space="preserve"> Comprometerse con </w:t>
      </w:r>
      <w:r w:rsidRPr="00577AEA">
        <w:rPr>
          <w:rFonts w:ascii="Gadugi" w:hAnsi="Gadugi"/>
          <w:b/>
          <w:bCs/>
          <w:spacing w:val="-3"/>
        </w:rPr>
        <w:t>LA PREVISORA S.A.</w:t>
      </w:r>
      <w:r w:rsidRPr="00577AEA">
        <w:rPr>
          <w:rFonts w:ascii="Gadugi" w:hAnsi="Gadugi"/>
          <w:spacing w:val="-3"/>
        </w:rPr>
        <w:t xml:space="preserve"> a realizar una correcta segregación, almacenamiento, aprovechamiento y/o disposición final de los residuos del bien/servicio ofrecido.</w:t>
      </w:r>
      <w:r w:rsidRPr="00577AEA">
        <w:rPr>
          <w:rFonts w:ascii="Gadugi" w:hAnsi="Gadugi"/>
        </w:rPr>
        <w:t xml:space="preserve"> </w:t>
      </w:r>
      <w:r w:rsidRPr="00577AEA">
        <w:rPr>
          <w:rFonts w:ascii="Gadugi" w:hAnsi="Gadugi" w:cs="Arial"/>
          <w:b/>
          <w:bCs/>
          <w:color w:val="000000"/>
          <w:u w:val="single"/>
        </w:rPr>
        <w:t>CLÁUSULA VIGÉSIMA CUARTA. CRITERIOS EN SEGURIDAD Y SALUD EN EL TRABAJO</w:t>
      </w:r>
      <w:r w:rsidRPr="00577AEA">
        <w:rPr>
          <w:rFonts w:ascii="Gadugi" w:hAnsi="Gadugi" w:cs="Arial"/>
          <w:color w:val="000000"/>
        </w:rPr>
        <w:t xml:space="preserve">: </w:t>
      </w:r>
      <w:r w:rsidRPr="00577AEA">
        <w:rPr>
          <w:rFonts w:ascii="Gadugi" w:hAnsi="Gadugi" w:cs="Arial"/>
          <w:b/>
          <w:bCs/>
          <w:color w:val="000000"/>
        </w:rPr>
        <w:t>EL PROVEEDOR</w:t>
      </w:r>
      <w:r w:rsidRPr="00577AEA">
        <w:rPr>
          <w:rFonts w:ascii="Gadugi" w:hAnsi="Gadugi" w:cs="Arial"/>
          <w:color w:val="000000"/>
        </w:rPr>
        <w:t xml:space="preserve"> se compromete con </w:t>
      </w:r>
      <w:r w:rsidRPr="00577AEA">
        <w:rPr>
          <w:rFonts w:ascii="Gadugi" w:hAnsi="Gadugi" w:cs="Arial"/>
          <w:b/>
          <w:bCs/>
          <w:color w:val="000000"/>
        </w:rPr>
        <w:t>LA PREVISORA S.A.</w:t>
      </w:r>
      <w:r w:rsidRPr="00577AEA">
        <w:rPr>
          <w:rFonts w:ascii="Gadugi" w:hAnsi="Gadugi" w:cs="Arial"/>
          <w:color w:val="000000"/>
        </w:rPr>
        <w:t xml:space="preserve">, a dar cumplimiento a los estándares establecidos en materia de Seguridad y Salud en el Trabajo de </w:t>
      </w:r>
      <w:r w:rsidRPr="00577AEA">
        <w:rPr>
          <w:rFonts w:ascii="Gadugi" w:hAnsi="Gadugi" w:cs="Arial"/>
          <w:b/>
          <w:bCs/>
          <w:color w:val="000000"/>
        </w:rPr>
        <w:t>LA PREVISORA S.A.</w:t>
      </w:r>
      <w:r w:rsidRPr="00577AEA">
        <w:rPr>
          <w:rFonts w:ascii="Gadugi" w:hAnsi="Gadugi" w:cs="Arial"/>
          <w:color w:val="000000"/>
        </w:rPr>
        <w:t xml:space="preserve">, de acuerdo con la normatividad vigente y debe hacer llegar los soportes de la documentación establecida en el procedimiento de selección y evaluación de contratistas y proveedores de </w:t>
      </w:r>
      <w:r w:rsidRPr="00577AEA">
        <w:rPr>
          <w:rFonts w:ascii="Gadugi" w:hAnsi="Gadugi" w:cs="Arial"/>
          <w:b/>
          <w:bCs/>
          <w:color w:val="000000"/>
        </w:rPr>
        <w:t>LA PREVISORA S.A.</w:t>
      </w:r>
      <w:r w:rsidRPr="00577AEA">
        <w:rPr>
          <w:rFonts w:ascii="Gadugi" w:hAnsi="Gadugi" w:cs="Arial"/>
          <w:color w:val="000000"/>
        </w:rPr>
        <w:t xml:space="preserve"> </w:t>
      </w:r>
      <w:r w:rsidRPr="00577AEA">
        <w:rPr>
          <w:rFonts w:ascii="Gadugi" w:hAnsi="Gadugi" w:cs="Arial"/>
          <w:b/>
          <w:bCs/>
          <w:color w:val="000000"/>
          <w:u w:val="single"/>
        </w:rPr>
        <w:t>CLÁUSULA VIGÉSIMA QUINTA. CLÁUSULA PENAL</w:t>
      </w:r>
      <w:r w:rsidRPr="00577AEA">
        <w:rPr>
          <w:rFonts w:ascii="Gadugi" w:hAnsi="Gadugi" w:cs="Arial"/>
          <w:color w:val="000000"/>
        </w:rPr>
        <w:t xml:space="preserve">: En caso de incumplimiento total o parcial por parte de </w:t>
      </w:r>
      <w:r w:rsidRPr="00577AEA">
        <w:rPr>
          <w:rFonts w:ascii="Gadugi" w:hAnsi="Gadugi" w:cs="Arial"/>
          <w:b/>
          <w:bCs/>
          <w:color w:val="000000"/>
        </w:rPr>
        <w:t>EL PROVEEDOR</w:t>
      </w:r>
      <w:r w:rsidRPr="00577AEA">
        <w:rPr>
          <w:rFonts w:ascii="Gadugi" w:hAnsi="Gadugi" w:cs="Arial"/>
          <w:color w:val="000000"/>
        </w:rPr>
        <w:t xml:space="preserve">, de las obligaciones contraídas en virtud del presente contrato, </w:t>
      </w:r>
      <w:r w:rsidRPr="00577AEA">
        <w:rPr>
          <w:rFonts w:ascii="Gadugi" w:hAnsi="Gadugi" w:cs="Arial"/>
          <w:b/>
          <w:bCs/>
          <w:color w:val="000000"/>
        </w:rPr>
        <w:t>EL PROVEEDOR</w:t>
      </w:r>
      <w:r w:rsidRPr="00577AEA">
        <w:rPr>
          <w:rFonts w:ascii="Gadugi" w:hAnsi="Gadugi" w:cs="Arial"/>
          <w:color w:val="000000"/>
        </w:rPr>
        <w:t xml:space="preserve"> pagará a </w:t>
      </w:r>
      <w:r w:rsidRPr="00577AEA">
        <w:rPr>
          <w:rFonts w:ascii="Gadugi" w:hAnsi="Gadugi" w:cs="Arial"/>
          <w:b/>
          <w:bCs/>
          <w:color w:val="000000"/>
        </w:rPr>
        <w:t>LA PREVISORA S.A.</w:t>
      </w:r>
      <w:r w:rsidRPr="00577AEA">
        <w:rPr>
          <w:rFonts w:ascii="Gadugi" w:hAnsi="Gadugi" w:cs="Arial"/>
          <w:color w:val="000000"/>
        </w:rPr>
        <w:t xml:space="preserve">, a título de Cláusula Penal, una suma equivalente al veinte por ciento (20%) del valor estimado del contrato y sus adicionales, como estimación anticipada y parcial de los perjuicios que le cause, si los hubiere, razón por la cual, </w:t>
      </w:r>
      <w:r w:rsidRPr="00577AEA">
        <w:rPr>
          <w:rFonts w:ascii="Gadugi" w:hAnsi="Gadugi" w:cs="Arial"/>
          <w:b/>
          <w:bCs/>
          <w:color w:val="000000"/>
        </w:rPr>
        <w:t>LA PREVISORA S.A.</w:t>
      </w:r>
      <w:r w:rsidRPr="00577AEA">
        <w:rPr>
          <w:rFonts w:ascii="Gadugi" w:hAnsi="Gadugi" w:cs="Arial"/>
          <w:color w:val="000000"/>
        </w:rPr>
        <w:t xml:space="preserve"> se reserva el derecho a reclamar el pago de los perjuicios y la reparación integral del daño causado en lo que exceda del valor de la Cláusula Penal. </w:t>
      </w:r>
      <w:r w:rsidRPr="00577AEA">
        <w:rPr>
          <w:rFonts w:ascii="Gadugi" w:hAnsi="Gadugi" w:cs="Arial"/>
          <w:b/>
          <w:bCs/>
          <w:color w:val="000000"/>
        </w:rPr>
        <w:t>PARÁGRAFO PRIMERO:</w:t>
      </w:r>
      <w:r w:rsidRPr="00577AEA">
        <w:rPr>
          <w:rFonts w:ascii="Gadugi" w:hAnsi="Gadugi" w:cs="Arial"/>
          <w:color w:val="000000"/>
        </w:rPr>
        <w:t xml:space="preserve"> La aplicación de la Cláusula Penal señalada en la presente cláusula se efectuará previo el siguiente procedimiento: </w:t>
      </w:r>
      <w:r w:rsidRPr="00577AEA">
        <w:rPr>
          <w:rFonts w:ascii="Gadugi" w:hAnsi="Gadugi" w:cs="Arial"/>
          <w:b/>
          <w:bCs/>
          <w:color w:val="000000"/>
        </w:rPr>
        <w:t>1)</w:t>
      </w:r>
      <w:r w:rsidRPr="00577AEA">
        <w:rPr>
          <w:rFonts w:ascii="Gadugi" w:hAnsi="Gadugi" w:cs="Arial"/>
          <w:color w:val="000000"/>
        </w:rPr>
        <w:t xml:space="preserve"> Una vez una de </w:t>
      </w:r>
      <w:r w:rsidRPr="00577AEA">
        <w:rPr>
          <w:rFonts w:ascii="Gadugi" w:hAnsi="Gadugi" w:cs="Arial"/>
          <w:b/>
          <w:bCs/>
          <w:color w:val="000000"/>
        </w:rPr>
        <w:t>LAS PARTES</w:t>
      </w:r>
      <w:r w:rsidRPr="00577AEA">
        <w:rPr>
          <w:rFonts w:ascii="Gadugi" w:hAnsi="Gadugi" w:cs="Arial"/>
          <w:color w:val="000000"/>
        </w:rPr>
        <w:t xml:space="preserve"> advierta cualquier hecho constitutivo de incumplimiento por parte de la otra, relacionado con la ejecución del contrato, lo requerirá por escrito, por una sola vez, indicándole los hechos generadores del presunto incumplimiento y estableciéndole una fecha máxima, la cual será de mínimo quince (15) días calendario siguientes a la recepción de la comunicación, para que explique los motivos de su incumplimiento y los repare, </w:t>
      </w:r>
      <w:r w:rsidRPr="00577AEA">
        <w:rPr>
          <w:rFonts w:ascii="Gadugi" w:hAnsi="Gadugi" w:cs="Arial"/>
          <w:b/>
          <w:bCs/>
          <w:color w:val="000000"/>
        </w:rPr>
        <w:t>2</w:t>
      </w:r>
      <w:r w:rsidRPr="00577AEA">
        <w:rPr>
          <w:rFonts w:ascii="Gadugi" w:hAnsi="Gadugi" w:cs="Arial"/>
          <w:color w:val="000000"/>
        </w:rPr>
        <w:t xml:space="preserve">) Si de la respuesta dada por la parte incumplida se concluye que no existe justificación alguna del incumplimiento o la parte incumplida guarda silencio en relación con el requerimiento realizado por la parte cumplida y/o no se repara el incumplimiento dentro del término mencionado, esta podrá proceder directamente a dar aplicación a la cláusula penal pecuniaria aquí establecida informándole por escrito a la parte incumplida de tal hecho. </w:t>
      </w:r>
      <w:r w:rsidRPr="00577AEA">
        <w:rPr>
          <w:rFonts w:ascii="Gadugi" w:hAnsi="Gadugi" w:cs="Arial"/>
          <w:b/>
          <w:bCs/>
          <w:color w:val="000000"/>
        </w:rPr>
        <w:t>PARÁGRAFO SEGUNDO:</w:t>
      </w:r>
      <w:r w:rsidRPr="00577AEA">
        <w:rPr>
          <w:rFonts w:ascii="Gadugi" w:hAnsi="Gadugi" w:cs="Arial"/>
          <w:color w:val="000000"/>
        </w:rPr>
        <w:t xml:space="preserve"> </w:t>
      </w:r>
      <w:r w:rsidRPr="00577AEA">
        <w:rPr>
          <w:rFonts w:ascii="Gadugi" w:hAnsi="Gadugi" w:cs="Arial"/>
          <w:b/>
          <w:bCs/>
          <w:color w:val="000000"/>
        </w:rPr>
        <w:t>EL PROVEEDOR</w:t>
      </w:r>
      <w:r w:rsidRPr="00577AEA">
        <w:rPr>
          <w:rFonts w:ascii="Gadugi" w:hAnsi="Gadugi" w:cs="Arial"/>
          <w:color w:val="000000"/>
        </w:rPr>
        <w:t xml:space="preserve"> autoriza por este documento a que </w:t>
      </w:r>
      <w:r w:rsidRPr="00577AEA">
        <w:rPr>
          <w:rFonts w:ascii="Gadugi" w:hAnsi="Gadugi" w:cs="Arial"/>
          <w:b/>
          <w:bCs/>
          <w:color w:val="000000"/>
        </w:rPr>
        <w:t>LA PREVISORA S.A.</w:t>
      </w:r>
      <w:r w:rsidRPr="00577AEA">
        <w:rPr>
          <w:rFonts w:ascii="Gadugi" w:hAnsi="Gadugi" w:cs="Arial"/>
          <w:color w:val="000000"/>
        </w:rPr>
        <w:t xml:space="preserve"> realice la Compensación del valor de la Cláusula Penal de manera directa de los saldos que haya a su favor, autorización que se entiende otorgada con la firma del presente contrato. </w:t>
      </w:r>
      <w:r w:rsidRPr="00577AEA">
        <w:rPr>
          <w:rFonts w:ascii="Gadugi" w:hAnsi="Gadugi" w:cs="Arial"/>
          <w:b/>
          <w:bCs/>
          <w:color w:val="000000"/>
        </w:rPr>
        <w:t>PARÁGRAFO SEGUNDO:</w:t>
      </w:r>
      <w:r w:rsidRPr="00577AEA">
        <w:rPr>
          <w:rFonts w:ascii="Gadugi" w:hAnsi="Gadugi" w:cs="Arial"/>
          <w:color w:val="000000"/>
        </w:rPr>
        <w:t xml:space="preserve"> </w:t>
      </w:r>
      <w:r w:rsidRPr="00577AEA">
        <w:rPr>
          <w:rFonts w:ascii="Gadugi" w:hAnsi="Gadugi" w:cs="Arial"/>
          <w:b/>
          <w:bCs/>
          <w:color w:val="000000"/>
        </w:rPr>
        <w:t>LAS PARTES</w:t>
      </w:r>
      <w:r w:rsidRPr="00577AEA">
        <w:rPr>
          <w:rFonts w:ascii="Gadugi" w:hAnsi="Gadugi" w:cs="Arial"/>
          <w:color w:val="000000"/>
        </w:rPr>
        <w:t xml:space="preserve"> declaran que renuncian a la reconvención en mora, por </w:t>
      </w:r>
      <w:proofErr w:type="gramStart"/>
      <w:r w:rsidRPr="00577AEA">
        <w:rPr>
          <w:rFonts w:ascii="Gadugi" w:hAnsi="Gadugi" w:cs="Arial"/>
          <w:color w:val="000000"/>
        </w:rPr>
        <w:t>éste</w:t>
      </w:r>
      <w:proofErr w:type="gramEnd"/>
      <w:r w:rsidRPr="00577AEA">
        <w:rPr>
          <w:rFonts w:ascii="Gadugi" w:hAnsi="Gadugi" w:cs="Arial"/>
          <w:color w:val="000000"/>
        </w:rPr>
        <w:t xml:space="preserve"> concepto y otros generados del incumplimiento de las obligaciones pactadas, la cual se entiende aceptada con la firma del presente contrato. </w:t>
      </w:r>
      <w:r w:rsidRPr="00577AEA">
        <w:rPr>
          <w:rFonts w:ascii="Gadugi" w:hAnsi="Gadugi" w:cs="Arial"/>
          <w:b/>
          <w:bCs/>
          <w:color w:val="000000"/>
        </w:rPr>
        <w:t>PARÁGRAFO TERCERO</w:t>
      </w:r>
      <w:r w:rsidRPr="00577AEA">
        <w:rPr>
          <w:rFonts w:ascii="Gadugi" w:hAnsi="Gadugi" w:cs="Arial"/>
          <w:color w:val="000000"/>
        </w:rPr>
        <w:t xml:space="preserve">: Si no se logra el pago de la cláusula penal por los mecanismos antes descritos, se acudirá a la jurisdicción competente, para que sea el juez natural del contrato el que finalmente decida sobre el incumplimiento de las obligaciones de la parte incumplida. </w:t>
      </w:r>
      <w:r w:rsidRPr="00577AEA">
        <w:rPr>
          <w:rFonts w:ascii="Gadugi" w:hAnsi="Gadugi" w:cs="Arial"/>
          <w:b/>
          <w:bCs/>
          <w:color w:val="000000"/>
          <w:u w:val="single"/>
        </w:rPr>
        <w:t xml:space="preserve">CLÁUSULA VIGÉSIMA SEXTA. SOLUCIÓN DE CONTROVERSIAS: </w:t>
      </w:r>
      <w:r w:rsidRPr="00577AEA">
        <w:rPr>
          <w:rFonts w:ascii="Gadugi" w:hAnsi="Gadugi" w:cs="Arial"/>
          <w:color w:val="000000"/>
        </w:rPr>
        <w:t xml:space="preserve">Las controversias o divergencias que surjan de la celebración, desarrollo, ejecución y liquidación del contrato se solucionarán, en primera instancia, mediante el diálogo directo entre </w:t>
      </w:r>
      <w:r w:rsidRPr="00577AEA">
        <w:rPr>
          <w:rFonts w:ascii="Gadugi" w:hAnsi="Gadugi" w:cs="Arial"/>
          <w:b/>
          <w:bCs/>
          <w:color w:val="000000"/>
        </w:rPr>
        <w:t>LA PREVISORA S.A.</w:t>
      </w:r>
      <w:r w:rsidRPr="00577AEA">
        <w:rPr>
          <w:rFonts w:ascii="Gadugi" w:hAnsi="Gadugi" w:cs="Arial"/>
          <w:color w:val="000000"/>
        </w:rPr>
        <w:t xml:space="preserve"> y </w:t>
      </w:r>
      <w:r w:rsidRPr="00577AEA">
        <w:rPr>
          <w:rFonts w:ascii="Gadugi" w:hAnsi="Gadugi" w:cs="Arial"/>
          <w:b/>
          <w:bCs/>
          <w:color w:val="000000"/>
        </w:rPr>
        <w:t>EL PROVEEDOR</w:t>
      </w:r>
      <w:r w:rsidRPr="00577AEA">
        <w:rPr>
          <w:rFonts w:ascii="Gadugi" w:hAnsi="Gadugi" w:cs="Arial"/>
          <w:color w:val="000000"/>
        </w:rPr>
        <w:t xml:space="preserve">, si no pudieren </w:t>
      </w:r>
      <w:r w:rsidRPr="00577AEA">
        <w:rPr>
          <w:rFonts w:ascii="Gadugi" w:hAnsi="Gadugi" w:cs="Arial"/>
          <w:color w:val="000000"/>
        </w:rPr>
        <w:lastRenderedPageBreak/>
        <w:t xml:space="preserve">solucionarse, se podrá acudir a los demás mecanismos de solución de conflictos legalmente establecidos y en caso de no lograrse acuerdo </w:t>
      </w:r>
      <w:r w:rsidRPr="00577AEA">
        <w:rPr>
          <w:rFonts w:ascii="Gadugi" w:hAnsi="Gadugi" w:cs="Arial"/>
          <w:b/>
          <w:bCs/>
          <w:color w:val="000000"/>
        </w:rPr>
        <w:t>LAS PARTES</w:t>
      </w:r>
      <w:r w:rsidRPr="00577AEA">
        <w:rPr>
          <w:rFonts w:ascii="Gadugi" w:hAnsi="Gadugi" w:cs="Arial"/>
          <w:color w:val="000000"/>
        </w:rPr>
        <w:t xml:space="preserve"> podrán acudir a la jurisdicción competente, para que sea el juez natural del contrato el que finalmente decida sobre el asunto. </w:t>
      </w:r>
      <w:r w:rsidRPr="00577AEA">
        <w:rPr>
          <w:rFonts w:ascii="Gadugi" w:hAnsi="Gadugi" w:cs="Arial"/>
          <w:b/>
          <w:bCs/>
          <w:color w:val="000000"/>
          <w:u w:val="single"/>
        </w:rPr>
        <w:t>CLÁUSULA VIGÉSIMA SÉPTIMA. LIQUIDACIÓN:</w:t>
      </w:r>
      <w:r w:rsidRPr="00577AEA">
        <w:rPr>
          <w:rFonts w:ascii="Gadugi" w:hAnsi="Gadugi" w:cs="Arial"/>
          <w:color w:val="000000"/>
        </w:rPr>
        <w:t xml:space="preserve"> </w:t>
      </w:r>
      <w:r w:rsidRPr="00577AEA">
        <w:rPr>
          <w:rFonts w:ascii="Gadugi" w:hAnsi="Gadugi" w:cs="Arial"/>
          <w:b/>
          <w:bCs/>
          <w:color w:val="000000"/>
        </w:rPr>
        <w:t>LAS PARTES</w:t>
      </w:r>
      <w:r w:rsidRPr="00577AEA">
        <w:rPr>
          <w:rFonts w:ascii="Gadugi" w:hAnsi="Gadugi" w:cs="Arial"/>
          <w:color w:val="000000"/>
        </w:rPr>
        <w:t xml:space="preserve"> acuerdan que una vez se haya vencido el plazo de ejecución del contrato, cumplido el objeto </w:t>
      </w:r>
      <w:proofErr w:type="gramStart"/>
      <w:r w:rsidRPr="00577AEA">
        <w:rPr>
          <w:rFonts w:ascii="Gadugi" w:hAnsi="Gadugi" w:cs="Arial"/>
          <w:color w:val="000000"/>
        </w:rPr>
        <w:t>del mismo</w:t>
      </w:r>
      <w:proofErr w:type="gramEnd"/>
      <w:r w:rsidRPr="00577AEA">
        <w:rPr>
          <w:rFonts w:ascii="Gadugi" w:hAnsi="Gadugi" w:cs="Arial"/>
          <w:color w:val="000000"/>
        </w:rPr>
        <w:t xml:space="preserve">, se termine por mutuo acuerdo o de manera unilateral por alguna de </w:t>
      </w:r>
      <w:r w:rsidRPr="00577AEA">
        <w:rPr>
          <w:rFonts w:ascii="Gadugi" w:hAnsi="Gadugi" w:cs="Arial"/>
          <w:b/>
          <w:bCs/>
          <w:color w:val="000000"/>
        </w:rPr>
        <w:t>LAS PARTES</w:t>
      </w:r>
      <w:r w:rsidRPr="00577AEA">
        <w:rPr>
          <w:rFonts w:ascii="Gadugi" w:hAnsi="Gadugi" w:cs="Arial"/>
          <w:color w:val="000000"/>
        </w:rPr>
        <w:t xml:space="preserve"> por cualquiera de las causales de terminación anticipada establecidas en el presente contrato, para lo cual se procederá a su liquidación de mutuo acuerdo, dentro de los cuatro (4) meses siguientes a la finalización del mismo. </w:t>
      </w:r>
      <w:r w:rsidRPr="00577AEA">
        <w:rPr>
          <w:rFonts w:ascii="Gadugi" w:hAnsi="Gadugi" w:cs="Arial"/>
          <w:b/>
          <w:bCs/>
          <w:color w:val="000000"/>
          <w:u w:val="single"/>
        </w:rPr>
        <w:t>CLÁUSULA VIGÉSIMA OCTAVA. INDEMNIDAD</w:t>
      </w:r>
      <w:r w:rsidRPr="00577AEA">
        <w:rPr>
          <w:rFonts w:ascii="Gadugi" w:hAnsi="Gadugi" w:cs="Arial"/>
          <w:color w:val="000000"/>
        </w:rPr>
        <w:t xml:space="preserve">: </w:t>
      </w:r>
      <w:r w:rsidRPr="00577AEA">
        <w:rPr>
          <w:rFonts w:ascii="Gadugi" w:hAnsi="Gadugi" w:cs="Arial"/>
          <w:b/>
          <w:bCs/>
          <w:color w:val="000000"/>
        </w:rPr>
        <w:t>EL PROVEEDOR</w:t>
      </w:r>
      <w:r w:rsidRPr="00577AEA">
        <w:rPr>
          <w:rFonts w:ascii="Gadugi" w:hAnsi="Gadugi" w:cs="Arial"/>
          <w:color w:val="000000"/>
        </w:rPr>
        <w:t xml:space="preserve"> con ocasión de la celebración, ejecución y liquidación del presente contrato, mantendrá indemne a </w:t>
      </w:r>
      <w:r w:rsidRPr="00577AEA">
        <w:rPr>
          <w:rFonts w:ascii="Gadugi" w:hAnsi="Gadugi" w:cs="Arial"/>
          <w:b/>
          <w:bCs/>
          <w:color w:val="000000"/>
        </w:rPr>
        <w:t>LA PREVISORA S.A.</w:t>
      </w:r>
      <w:r w:rsidRPr="00577AEA">
        <w:rPr>
          <w:rFonts w:ascii="Gadugi" w:hAnsi="Gadugi" w:cs="Arial"/>
          <w:color w:val="000000"/>
        </w:rPr>
        <w:t xml:space="preserve"> de cualquier daño o reclamación proveniente de terceros, que tengan como causa las actuaciones de </w:t>
      </w:r>
      <w:r w:rsidRPr="00577AEA">
        <w:rPr>
          <w:rFonts w:ascii="Gadugi" w:hAnsi="Gadugi" w:cs="Arial"/>
          <w:b/>
          <w:bCs/>
          <w:color w:val="000000"/>
        </w:rPr>
        <w:t>EL PROVEEDOR</w:t>
      </w:r>
      <w:r w:rsidRPr="00577AEA">
        <w:rPr>
          <w:rFonts w:ascii="Gadugi" w:hAnsi="Gadugi" w:cs="Arial"/>
          <w:color w:val="000000"/>
        </w:rPr>
        <w:t xml:space="preserve">. </w:t>
      </w:r>
      <w:r w:rsidRPr="00577AEA">
        <w:rPr>
          <w:rFonts w:ascii="Gadugi" w:hAnsi="Gadugi" w:cs="Arial"/>
          <w:b/>
          <w:bCs/>
          <w:color w:val="000000"/>
          <w:u w:val="single"/>
        </w:rPr>
        <w:t>CLÁUSULA VIGÉSIMA NOVENA. RESPONSABILIDAD</w:t>
      </w:r>
      <w:r w:rsidRPr="00577AEA">
        <w:rPr>
          <w:rFonts w:ascii="Gadugi" w:hAnsi="Gadugi" w:cs="Arial"/>
          <w:color w:val="000000"/>
        </w:rPr>
        <w:t xml:space="preserve">: </w:t>
      </w:r>
      <w:r w:rsidRPr="00577AEA">
        <w:rPr>
          <w:rFonts w:ascii="Gadugi" w:hAnsi="Gadugi" w:cs="Arial"/>
          <w:b/>
          <w:bCs/>
          <w:color w:val="000000"/>
        </w:rPr>
        <w:t>EL PROVEEDOR</w:t>
      </w:r>
      <w:r w:rsidRPr="00577AEA">
        <w:rPr>
          <w:rFonts w:ascii="Gadugi" w:hAnsi="Gadugi" w:cs="Arial"/>
          <w:color w:val="000000"/>
        </w:rPr>
        <w:t xml:space="preserve"> se obliga a responder por todos los daños y perjuicios </w:t>
      </w:r>
      <w:proofErr w:type="gramStart"/>
      <w:r w:rsidRPr="00577AEA">
        <w:rPr>
          <w:rFonts w:ascii="Gadugi" w:hAnsi="Gadugi" w:cs="Arial"/>
          <w:color w:val="000000"/>
        </w:rPr>
        <w:t>que</w:t>
      </w:r>
      <w:proofErr w:type="gramEnd"/>
      <w:r w:rsidRPr="00577AEA">
        <w:rPr>
          <w:rFonts w:ascii="Gadugi" w:hAnsi="Gadugi" w:cs="Arial"/>
          <w:color w:val="000000"/>
        </w:rPr>
        <w:t xml:space="preserve"> por acción, retardo, omisión, culpa o negligencia suya, de sus empleados, sus asesores o subcontratistas, ocasione a </w:t>
      </w:r>
      <w:r w:rsidRPr="00577AEA">
        <w:rPr>
          <w:rFonts w:ascii="Gadugi" w:hAnsi="Gadugi" w:cs="Arial"/>
          <w:b/>
          <w:bCs/>
          <w:color w:val="000000"/>
        </w:rPr>
        <w:t>LA PREVISORA S.A.</w:t>
      </w:r>
      <w:r w:rsidRPr="00577AEA">
        <w:rPr>
          <w:rFonts w:ascii="Gadugi" w:hAnsi="Gadugi" w:cs="Arial"/>
          <w:color w:val="000000"/>
        </w:rPr>
        <w:t xml:space="preserve"> en el desarrollo y ejecución del presente contrato, incluidas las que se relacionan en la propuesta presentada. De igual forma, </w:t>
      </w:r>
      <w:r w:rsidRPr="00577AEA">
        <w:rPr>
          <w:rFonts w:ascii="Gadugi" w:hAnsi="Gadugi" w:cs="Arial"/>
          <w:b/>
          <w:bCs/>
          <w:color w:val="000000"/>
        </w:rPr>
        <w:t>EL PROVEEDOR</w:t>
      </w:r>
      <w:r w:rsidRPr="00577AEA">
        <w:rPr>
          <w:rFonts w:ascii="Gadugi" w:hAnsi="Gadugi" w:cs="Arial"/>
          <w:color w:val="000000"/>
        </w:rPr>
        <w:t xml:space="preserve"> será responsable exclusivo y responderá patrimonialmente por los perjuicios que llegare a causar a </w:t>
      </w:r>
      <w:r w:rsidRPr="00577AEA">
        <w:rPr>
          <w:rFonts w:ascii="Gadugi" w:hAnsi="Gadugi" w:cs="Arial"/>
          <w:b/>
          <w:bCs/>
          <w:color w:val="000000"/>
        </w:rPr>
        <w:t>LA PREVISORA S.A.</w:t>
      </w:r>
      <w:r w:rsidRPr="00577AEA">
        <w:rPr>
          <w:rFonts w:ascii="Gadugi" w:hAnsi="Gadugi" w:cs="Arial"/>
          <w:color w:val="000000"/>
        </w:rPr>
        <w:t xml:space="preserve"> por cualquier incumplimiento o violación legal en materia de protección de datos personales, así como de presentarse cualquier daño o reclamación proveniente de terceros que tengan como causa las actuaciones de </w:t>
      </w:r>
      <w:r w:rsidRPr="00577AEA">
        <w:rPr>
          <w:rFonts w:ascii="Gadugi" w:hAnsi="Gadugi" w:cs="Arial"/>
          <w:b/>
          <w:bCs/>
          <w:color w:val="000000"/>
        </w:rPr>
        <w:t>EL PROVEEDOR</w:t>
      </w:r>
      <w:r w:rsidRPr="00577AEA">
        <w:rPr>
          <w:rFonts w:ascii="Gadugi" w:hAnsi="Gadugi" w:cs="Arial"/>
          <w:color w:val="000000"/>
        </w:rPr>
        <w:t xml:space="preserve">. </w:t>
      </w:r>
      <w:r w:rsidRPr="00577AEA">
        <w:rPr>
          <w:rFonts w:ascii="Gadugi" w:hAnsi="Gadugi" w:cs="Arial"/>
          <w:b/>
          <w:bCs/>
          <w:color w:val="000000"/>
          <w:u w:val="single"/>
        </w:rPr>
        <w:t>CLÁUSULA TRIGÉSIMA. RÉGIMEN LEGAL:</w:t>
      </w:r>
      <w:r w:rsidRPr="00577AEA">
        <w:rPr>
          <w:rFonts w:ascii="Gadugi" w:hAnsi="Gadugi" w:cs="Arial"/>
          <w:color w:val="000000"/>
        </w:rPr>
        <w:t xml:space="preserve"> El presente contrato se rige por el Derecho Privado, en especial por las normas civiles y comerciales vigentes, así como por la Ley 1150 de 2007 en sus artículos 13, 14 y 15. </w:t>
      </w:r>
      <w:r w:rsidRPr="00577AEA">
        <w:rPr>
          <w:rFonts w:ascii="Gadugi" w:hAnsi="Gadugi" w:cs="Arial"/>
          <w:b/>
          <w:bCs/>
          <w:color w:val="000000"/>
          <w:u w:val="single"/>
        </w:rPr>
        <w:t>CLÁUSULA TRIGÉSIMA PRIMERA. AUTONOMÍA DEL PROVEEDOR</w:t>
      </w:r>
      <w:r w:rsidRPr="00577AEA">
        <w:rPr>
          <w:rFonts w:ascii="Gadugi" w:hAnsi="Gadugi" w:cs="Arial"/>
          <w:color w:val="000000"/>
          <w:u w:val="single"/>
        </w:rPr>
        <w:t>:</w:t>
      </w:r>
      <w:r w:rsidRPr="00577AEA">
        <w:rPr>
          <w:rFonts w:ascii="Gadugi" w:hAnsi="Gadugi" w:cs="Arial"/>
          <w:color w:val="000000"/>
        </w:rPr>
        <w:t xml:space="preserve"> </w:t>
      </w:r>
      <w:r w:rsidRPr="00577AEA">
        <w:rPr>
          <w:rFonts w:ascii="Gadugi" w:hAnsi="Gadugi" w:cs="Arial"/>
          <w:b/>
          <w:bCs/>
          <w:color w:val="000000"/>
        </w:rPr>
        <w:t>EL PROVEEDOR</w:t>
      </w:r>
      <w:r w:rsidRPr="00577AEA">
        <w:rPr>
          <w:rFonts w:ascii="Gadugi" w:hAnsi="Gadugi" w:cs="Arial"/>
          <w:color w:val="000000"/>
        </w:rPr>
        <w:t xml:space="preserve"> ejecutará las obligaciones objeto del contrato con plena autonomía y bajo su dirección técnica y administrativa, con el personal necesario e idóneo para el desarrollo del objeto. Tal personal deberá será pagado, por todos los conceptos salariales, indemnizaciones y prestaciones, por </w:t>
      </w:r>
      <w:r w:rsidRPr="00577AEA">
        <w:rPr>
          <w:rFonts w:ascii="Gadugi" w:hAnsi="Gadugi" w:cs="Arial"/>
          <w:b/>
          <w:bCs/>
          <w:color w:val="000000"/>
        </w:rPr>
        <w:t>EL PROVEEDOR</w:t>
      </w:r>
      <w:r w:rsidRPr="00577AEA">
        <w:rPr>
          <w:rFonts w:ascii="Gadugi" w:hAnsi="Gadugi" w:cs="Arial"/>
          <w:color w:val="000000"/>
        </w:rPr>
        <w:t xml:space="preserve">. </w:t>
      </w:r>
      <w:r w:rsidRPr="00577AEA">
        <w:rPr>
          <w:rFonts w:ascii="Gadugi" w:hAnsi="Gadugi" w:cs="Arial"/>
          <w:b/>
          <w:bCs/>
          <w:color w:val="000000"/>
          <w:u w:val="single"/>
        </w:rPr>
        <w:t>CLÁUSULA TRIGÉSIMA SEGUNDA. EXCLUSIÓN DE RELACIÓN LABORAL:</w:t>
      </w:r>
      <w:r w:rsidRPr="00577AEA">
        <w:rPr>
          <w:rFonts w:ascii="Gadugi" w:hAnsi="Gadugi" w:cs="Arial"/>
          <w:color w:val="000000"/>
        </w:rPr>
        <w:t xml:space="preserve"> El presente contrato es de suministro, del cual surgen relaciones jurídicas del tipo indicado entre LAS PARTES, razón por la cual no existe ningún nexo de índole laboral entre </w:t>
      </w:r>
      <w:r w:rsidRPr="00577AEA">
        <w:rPr>
          <w:rFonts w:ascii="Gadugi" w:hAnsi="Gadugi" w:cs="Arial"/>
          <w:b/>
          <w:bCs/>
          <w:color w:val="000000"/>
        </w:rPr>
        <w:t>LA PREVISORA S.A.</w:t>
      </w:r>
      <w:r w:rsidRPr="00577AEA">
        <w:rPr>
          <w:rFonts w:ascii="Gadugi" w:hAnsi="Gadugi" w:cs="Arial"/>
          <w:color w:val="000000"/>
        </w:rPr>
        <w:t xml:space="preserve"> y </w:t>
      </w:r>
      <w:r w:rsidRPr="00577AEA">
        <w:rPr>
          <w:rFonts w:ascii="Gadugi" w:hAnsi="Gadugi" w:cs="Arial"/>
          <w:b/>
          <w:bCs/>
          <w:color w:val="000000"/>
        </w:rPr>
        <w:t>EL PROVEEDOR</w:t>
      </w:r>
      <w:r w:rsidRPr="00577AEA">
        <w:rPr>
          <w:rFonts w:ascii="Gadugi" w:hAnsi="Gadugi" w:cs="Arial"/>
          <w:color w:val="000000"/>
        </w:rPr>
        <w:t xml:space="preserve">, sus auxiliares, dependientes, contratistas o asociados y/o cualquier personal que vaya a utilizar </w:t>
      </w:r>
      <w:r w:rsidRPr="00577AEA">
        <w:rPr>
          <w:rFonts w:ascii="Gadugi" w:hAnsi="Gadugi" w:cs="Arial"/>
          <w:b/>
          <w:bCs/>
          <w:color w:val="000000"/>
        </w:rPr>
        <w:t>EL PROVEEDOR</w:t>
      </w:r>
      <w:r w:rsidRPr="00577AEA">
        <w:rPr>
          <w:rFonts w:ascii="Gadugi" w:hAnsi="Gadugi" w:cs="Arial"/>
          <w:color w:val="000000"/>
        </w:rPr>
        <w:t xml:space="preserve"> en la ejecución del contrato. </w:t>
      </w:r>
      <w:r w:rsidRPr="00577AEA">
        <w:rPr>
          <w:rFonts w:ascii="Gadugi" w:hAnsi="Gadugi" w:cs="Arial"/>
          <w:b/>
          <w:bCs/>
          <w:color w:val="000000"/>
        </w:rPr>
        <w:t>PARÁGRAFO PRIMERO:</w:t>
      </w:r>
      <w:r w:rsidRPr="00577AEA">
        <w:rPr>
          <w:rFonts w:ascii="Gadugi" w:hAnsi="Gadugi" w:cs="Arial"/>
          <w:color w:val="000000"/>
        </w:rPr>
        <w:t xml:space="preserve"> De conformidad con las previsiones del artículo 34 del Código Sustantivo del Trabajo, las personas que </w:t>
      </w:r>
      <w:r w:rsidRPr="00577AEA">
        <w:rPr>
          <w:rFonts w:ascii="Gadugi" w:hAnsi="Gadugi" w:cs="Arial"/>
          <w:b/>
          <w:bCs/>
          <w:color w:val="000000"/>
        </w:rPr>
        <w:t>EL PROVEEDOR</w:t>
      </w:r>
      <w:r w:rsidRPr="00577AEA">
        <w:rPr>
          <w:rFonts w:ascii="Gadugi" w:hAnsi="Gadugi" w:cs="Arial"/>
          <w:color w:val="000000"/>
        </w:rPr>
        <w:t xml:space="preserve"> vincule para el cumplimiento del presente contrato serán sus directos trabajadores y éste su único empleador, quien gozará de toda la autonomía técnica, jurídica y administrativa para la ejecución </w:t>
      </w:r>
      <w:proofErr w:type="gramStart"/>
      <w:r w:rsidRPr="00577AEA">
        <w:rPr>
          <w:rFonts w:ascii="Gadugi" w:hAnsi="Gadugi" w:cs="Arial"/>
          <w:color w:val="000000"/>
        </w:rPr>
        <w:t>del mismo</w:t>
      </w:r>
      <w:proofErr w:type="gramEnd"/>
      <w:r w:rsidRPr="00577AEA">
        <w:rPr>
          <w:rFonts w:ascii="Gadugi" w:hAnsi="Gadugi" w:cs="Arial"/>
          <w:color w:val="000000"/>
        </w:rPr>
        <w:t xml:space="preserve">. </w:t>
      </w:r>
      <w:r w:rsidRPr="00577AEA">
        <w:rPr>
          <w:rFonts w:ascii="Gadugi" w:hAnsi="Gadugi" w:cs="Arial"/>
          <w:b/>
          <w:bCs/>
          <w:color w:val="000000"/>
          <w:u w:val="single"/>
        </w:rPr>
        <w:t>CLÁUSULA TRIGÉSIMA TERCERA. INHABILIDADES E INCOMPATIBILIDADES:</w:t>
      </w:r>
      <w:r w:rsidRPr="00577AEA">
        <w:rPr>
          <w:rFonts w:ascii="Gadugi" w:hAnsi="Gadugi" w:cs="Arial"/>
          <w:color w:val="000000"/>
        </w:rPr>
        <w:t xml:space="preserve"> </w:t>
      </w:r>
      <w:r w:rsidRPr="00577AEA">
        <w:rPr>
          <w:rFonts w:ascii="Gadugi" w:hAnsi="Gadugi" w:cs="Arial"/>
          <w:b/>
          <w:bCs/>
          <w:color w:val="000000"/>
        </w:rPr>
        <w:t>EL PROVEEDOR</w:t>
      </w:r>
      <w:r w:rsidRPr="00577AEA">
        <w:rPr>
          <w:rFonts w:ascii="Gadugi" w:hAnsi="Gadugi" w:cs="Arial"/>
          <w:color w:val="000000"/>
        </w:rPr>
        <w:t xml:space="preserve"> declara bajo la gravedad de juramento el cual se entenderá prestado con la suscripción del presente contrato, que no se halla incurso en ninguna de las causales de inhabilidad e incompatibilidad establecidas en la Constitución y la Ley. </w:t>
      </w:r>
      <w:r w:rsidRPr="00577AEA">
        <w:rPr>
          <w:rFonts w:ascii="Gadugi" w:hAnsi="Gadugi" w:cs="Arial"/>
          <w:b/>
          <w:bCs/>
          <w:color w:val="000000"/>
          <w:u w:val="single"/>
        </w:rPr>
        <w:t>CLÁUSULA TRIGÉSMIA CUARTA.  NOTIFICACIONES:</w:t>
      </w:r>
      <w:r w:rsidRPr="00577AEA">
        <w:rPr>
          <w:rFonts w:ascii="Gadugi" w:hAnsi="Gadugi" w:cs="Arial"/>
          <w:color w:val="000000"/>
        </w:rPr>
        <w:t xml:space="preserve"> Los avisos, solicitudes, comunicaciones y notificaciones que </w:t>
      </w:r>
      <w:r w:rsidRPr="00577AEA">
        <w:rPr>
          <w:rFonts w:ascii="Gadugi" w:hAnsi="Gadugi" w:cs="Arial"/>
          <w:b/>
          <w:bCs/>
          <w:color w:val="000000"/>
        </w:rPr>
        <w:t>LAS PARTES</w:t>
      </w:r>
      <w:r w:rsidRPr="00577AEA">
        <w:rPr>
          <w:rFonts w:ascii="Gadugi" w:hAnsi="Gadugi" w:cs="Arial"/>
          <w:color w:val="000000"/>
        </w:rPr>
        <w:t xml:space="preserve"> deban hacer en desarrollo del presente contrato deben constar por escrito y se entenderán debidamente efectuadas sólo si son entregadas personalmente o por correo electrónico a las personas y a las direcciones indicadas en los documentos que hacen parte integral de este contrato o en las que posteriormente se indiquen por </w:t>
      </w:r>
      <w:r w:rsidRPr="00577AEA">
        <w:rPr>
          <w:rFonts w:ascii="Gadugi" w:hAnsi="Gadugi" w:cs="Arial"/>
          <w:b/>
          <w:bCs/>
          <w:color w:val="000000"/>
        </w:rPr>
        <w:t>LAS PARTES.</w:t>
      </w:r>
      <w:r w:rsidRPr="00577AEA">
        <w:rPr>
          <w:rFonts w:ascii="Gadugi" w:hAnsi="Gadugi" w:cs="Arial"/>
          <w:color w:val="000000"/>
        </w:rPr>
        <w:t xml:space="preserve"> </w:t>
      </w:r>
      <w:r w:rsidRPr="00577AEA">
        <w:rPr>
          <w:rFonts w:ascii="Gadugi" w:hAnsi="Gadugi" w:cs="Arial"/>
          <w:b/>
          <w:bCs/>
          <w:color w:val="000000"/>
          <w:u w:val="single"/>
        </w:rPr>
        <w:t xml:space="preserve">CLÁUSULA TRIGÉSIMA QUINTA. DOMICILIO CONTRACTUAL: </w:t>
      </w:r>
      <w:r w:rsidRPr="00577AEA">
        <w:rPr>
          <w:rFonts w:ascii="Gadugi" w:hAnsi="Gadugi" w:cs="Arial"/>
          <w:color w:val="000000"/>
        </w:rPr>
        <w:t xml:space="preserve">Para todos los efectos legales y fiscales en el presente contrato se tendrá como domicilio contractual la ciudad de Bogotá D.C. </w:t>
      </w:r>
      <w:r w:rsidRPr="00577AEA">
        <w:rPr>
          <w:rFonts w:ascii="Gadugi" w:hAnsi="Gadugi" w:cs="Arial"/>
          <w:b/>
          <w:bCs/>
          <w:color w:val="000000"/>
          <w:u w:val="single"/>
        </w:rPr>
        <w:t xml:space="preserve">CLÁUSULA TRIGÉSIMA SEXTA. COMUNICACIONES: </w:t>
      </w:r>
      <w:r w:rsidRPr="00577AEA">
        <w:rPr>
          <w:rFonts w:ascii="Gadugi" w:hAnsi="Gadugi" w:cs="Arial"/>
          <w:color w:val="000000"/>
        </w:rPr>
        <w:t xml:space="preserve">Las comunicaciones que cualquiera de </w:t>
      </w:r>
      <w:r w:rsidRPr="00577AEA">
        <w:rPr>
          <w:rFonts w:ascii="Gadugi" w:hAnsi="Gadugi" w:cs="Arial"/>
          <w:b/>
          <w:bCs/>
          <w:color w:val="000000"/>
        </w:rPr>
        <w:t>LAS PARTES</w:t>
      </w:r>
      <w:r w:rsidRPr="00577AEA">
        <w:rPr>
          <w:rFonts w:ascii="Gadugi" w:hAnsi="Gadugi" w:cs="Arial"/>
          <w:color w:val="000000"/>
        </w:rPr>
        <w:t xml:space="preserve"> deba dirigir a la otra deben enviarse a las personas que se designan a continuación: </w:t>
      </w:r>
    </w:p>
    <w:p w14:paraId="0B222C06" w14:textId="77777777" w:rsidR="00234635" w:rsidRPr="00577AEA" w:rsidRDefault="00234635" w:rsidP="000B2844">
      <w:pPr>
        <w:jc w:val="both"/>
        <w:rPr>
          <w:rFonts w:ascii="Gadugi" w:hAnsi="Gadugi"/>
        </w:rPr>
      </w:pPr>
    </w:p>
    <w:p w14:paraId="730ABCA4" w14:textId="77777777" w:rsidR="007E18A8" w:rsidRPr="00577AEA" w:rsidRDefault="007E18A8" w:rsidP="000B2844">
      <w:pPr>
        <w:jc w:val="both"/>
        <w:rPr>
          <w:rFonts w:ascii="Gadugi" w:hAnsi="Gadugi" w:cs="Arial"/>
          <w:color w:val="000000"/>
        </w:rPr>
      </w:pPr>
      <w:r w:rsidRPr="00577AEA">
        <w:rPr>
          <w:rFonts w:ascii="Gadugi" w:hAnsi="Gadugi" w:cs="Arial"/>
          <w:b/>
          <w:bCs/>
          <w:color w:val="000000"/>
          <w:u w:val="single"/>
        </w:rPr>
        <w:t>CLÁUSULA TRIGÉSIMA SÉPTIMA. ANEXOS:</w:t>
      </w:r>
      <w:r w:rsidRPr="00577AEA">
        <w:rPr>
          <w:rFonts w:ascii="Gadugi" w:hAnsi="Gadugi" w:cs="Arial"/>
          <w:color w:val="000000"/>
        </w:rPr>
        <w:t xml:space="preserve"> Son anexos del contrato los siguientes: </w:t>
      </w:r>
    </w:p>
    <w:sectPr w:rsidR="007E18A8" w:rsidRPr="00577AEA" w:rsidSect="000B30D1">
      <w:footerReference w:type="even" r:id="rId27"/>
      <w:footerReference w:type="default" r:id="rId28"/>
      <w:footerReference w:type="first" r:id="rId29"/>
      <w:pgSz w:w="12242" w:h="15842" w:code="1"/>
      <w:pgMar w:top="1701" w:right="1418" w:bottom="1701" w:left="1418" w:header="1701" w:footer="141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C620" w14:textId="77777777" w:rsidR="00AE525D" w:rsidRDefault="00AE525D">
      <w:r>
        <w:separator/>
      </w:r>
    </w:p>
  </w:endnote>
  <w:endnote w:type="continuationSeparator" w:id="0">
    <w:p w14:paraId="6E2CB2AF" w14:textId="77777777" w:rsidR="00AE525D" w:rsidRDefault="00AE525D">
      <w:r>
        <w:continuationSeparator/>
      </w:r>
    </w:p>
  </w:endnote>
  <w:endnote w:type="continuationNotice" w:id="1">
    <w:p w14:paraId="192B7D6D" w14:textId="77777777" w:rsidR="00AE525D" w:rsidRDefault="00AE5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Neue">
    <w:altName w:val="Arial"/>
    <w:charset w:val="00"/>
    <w:family w:val="auto"/>
    <w:pitch w:val="variable"/>
    <w:sig w:usb0="E50002FF" w:usb1="500079DB" w:usb2="0000001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lareserif821 XBd SWC">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Roman 10cp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84D2" w14:textId="77777777" w:rsidR="000A474C" w:rsidRDefault="000A474C" w:rsidP="00D178A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4A0FBB" w14:textId="77777777" w:rsidR="000A474C" w:rsidRDefault="000A474C" w:rsidP="00D178A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AD29" w14:textId="7197BD94" w:rsidR="000A474C" w:rsidRDefault="000A474C">
    <w:pPr>
      <w:pStyle w:val="Piedepgina"/>
      <w:jc w:val="center"/>
    </w:pPr>
    <w:r>
      <w:fldChar w:fldCharType="begin"/>
    </w:r>
    <w:r>
      <w:instrText>PAGE   \* MERGEFORMAT</w:instrText>
    </w:r>
    <w:r>
      <w:fldChar w:fldCharType="separate"/>
    </w:r>
    <w:r w:rsidR="00A457DD" w:rsidRPr="00A457DD">
      <w:rPr>
        <w:noProof/>
        <w:lang w:val="es-ES"/>
      </w:rPr>
      <w:t>9</w:t>
    </w:r>
    <w:r>
      <w:fldChar w:fldCharType="end"/>
    </w:r>
  </w:p>
  <w:p w14:paraId="1131EF0A" w14:textId="77777777" w:rsidR="000A474C" w:rsidRDefault="000A474C" w:rsidP="00D178A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5F7B" w14:textId="0A35FFAF" w:rsidR="000A474C" w:rsidRDefault="000A474C">
    <w:pPr>
      <w:pStyle w:val="Piedepgina"/>
      <w:jc w:val="center"/>
    </w:pPr>
    <w:r>
      <w:fldChar w:fldCharType="begin"/>
    </w:r>
    <w:r>
      <w:instrText xml:space="preserve"> PAGE   \* MERGEFORMAT </w:instrText>
    </w:r>
    <w:r>
      <w:fldChar w:fldCharType="separate"/>
    </w:r>
    <w:r w:rsidR="00A457DD">
      <w:rPr>
        <w:noProof/>
      </w:rPr>
      <w:t>1</w:t>
    </w:r>
    <w:r>
      <w:fldChar w:fldCharType="end"/>
    </w:r>
  </w:p>
  <w:p w14:paraId="3E5AC155" w14:textId="77777777" w:rsidR="000A474C" w:rsidRPr="00634F2A" w:rsidRDefault="000A474C" w:rsidP="00C10F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84079" w14:textId="77777777" w:rsidR="00AE525D" w:rsidRDefault="00AE525D">
      <w:r>
        <w:separator/>
      </w:r>
    </w:p>
  </w:footnote>
  <w:footnote w:type="continuationSeparator" w:id="0">
    <w:p w14:paraId="51664E55" w14:textId="77777777" w:rsidR="00AE525D" w:rsidRDefault="00AE525D">
      <w:r>
        <w:continuationSeparator/>
      </w:r>
    </w:p>
  </w:footnote>
  <w:footnote w:type="continuationNotice" w:id="1">
    <w:p w14:paraId="625943BF" w14:textId="77777777" w:rsidR="00AE525D" w:rsidRDefault="00AE52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AB44F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304BB36"/>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2C44EE0"/>
    <w:multiLevelType w:val="hybridMultilevel"/>
    <w:tmpl w:val="48C4D47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3783B7A"/>
    <w:multiLevelType w:val="hybridMultilevel"/>
    <w:tmpl w:val="7284A034"/>
    <w:lvl w:ilvl="0" w:tplc="4F02872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FD282E"/>
    <w:multiLevelType w:val="hybridMultilevel"/>
    <w:tmpl w:val="5D20F720"/>
    <w:lvl w:ilvl="0" w:tplc="240A0001">
      <w:start w:val="1"/>
      <w:numFmt w:val="bullet"/>
      <w:lvlText w:val=""/>
      <w:lvlJc w:val="left"/>
      <w:pPr>
        <w:ind w:left="1674" w:hanging="360"/>
      </w:pPr>
      <w:rPr>
        <w:rFonts w:ascii="Symbol" w:hAnsi="Symbol" w:hint="default"/>
      </w:rPr>
    </w:lvl>
    <w:lvl w:ilvl="1" w:tplc="240A0003" w:tentative="1">
      <w:start w:val="1"/>
      <w:numFmt w:val="bullet"/>
      <w:lvlText w:val="o"/>
      <w:lvlJc w:val="left"/>
      <w:pPr>
        <w:ind w:left="2821" w:hanging="360"/>
      </w:pPr>
      <w:rPr>
        <w:rFonts w:ascii="Courier New" w:hAnsi="Courier New" w:cs="Courier New" w:hint="default"/>
      </w:rPr>
    </w:lvl>
    <w:lvl w:ilvl="2" w:tplc="240A0005" w:tentative="1">
      <w:start w:val="1"/>
      <w:numFmt w:val="bullet"/>
      <w:lvlText w:val=""/>
      <w:lvlJc w:val="left"/>
      <w:pPr>
        <w:ind w:left="3541" w:hanging="360"/>
      </w:pPr>
      <w:rPr>
        <w:rFonts w:ascii="Wingdings" w:hAnsi="Wingdings" w:hint="default"/>
      </w:rPr>
    </w:lvl>
    <w:lvl w:ilvl="3" w:tplc="240A0001" w:tentative="1">
      <w:start w:val="1"/>
      <w:numFmt w:val="bullet"/>
      <w:lvlText w:val=""/>
      <w:lvlJc w:val="left"/>
      <w:pPr>
        <w:ind w:left="4261" w:hanging="360"/>
      </w:pPr>
      <w:rPr>
        <w:rFonts w:ascii="Symbol" w:hAnsi="Symbol" w:hint="default"/>
      </w:rPr>
    </w:lvl>
    <w:lvl w:ilvl="4" w:tplc="240A0003" w:tentative="1">
      <w:start w:val="1"/>
      <w:numFmt w:val="bullet"/>
      <w:lvlText w:val="o"/>
      <w:lvlJc w:val="left"/>
      <w:pPr>
        <w:ind w:left="4981" w:hanging="360"/>
      </w:pPr>
      <w:rPr>
        <w:rFonts w:ascii="Courier New" w:hAnsi="Courier New" w:cs="Courier New" w:hint="default"/>
      </w:rPr>
    </w:lvl>
    <w:lvl w:ilvl="5" w:tplc="240A0005" w:tentative="1">
      <w:start w:val="1"/>
      <w:numFmt w:val="bullet"/>
      <w:lvlText w:val=""/>
      <w:lvlJc w:val="left"/>
      <w:pPr>
        <w:ind w:left="5701" w:hanging="360"/>
      </w:pPr>
      <w:rPr>
        <w:rFonts w:ascii="Wingdings" w:hAnsi="Wingdings" w:hint="default"/>
      </w:rPr>
    </w:lvl>
    <w:lvl w:ilvl="6" w:tplc="240A0001" w:tentative="1">
      <w:start w:val="1"/>
      <w:numFmt w:val="bullet"/>
      <w:lvlText w:val=""/>
      <w:lvlJc w:val="left"/>
      <w:pPr>
        <w:ind w:left="6421" w:hanging="360"/>
      </w:pPr>
      <w:rPr>
        <w:rFonts w:ascii="Symbol" w:hAnsi="Symbol" w:hint="default"/>
      </w:rPr>
    </w:lvl>
    <w:lvl w:ilvl="7" w:tplc="240A0003" w:tentative="1">
      <w:start w:val="1"/>
      <w:numFmt w:val="bullet"/>
      <w:lvlText w:val="o"/>
      <w:lvlJc w:val="left"/>
      <w:pPr>
        <w:ind w:left="7141" w:hanging="360"/>
      </w:pPr>
      <w:rPr>
        <w:rFonts w:ascii="Courier New" w:hAnsi="Courier New" w:cs="Courier New" w:hint="default"/>
      </w:rPr>
    </w:lvl>
    <w:lvl w:ilvl="8" w:tplc="240A0005" w:tentative="1">
      <w:start w:val="1"/>
      <w:numFmt w:val="bullet"/>
      <w:lvlText w:val=""/>
      <w:lvlJc w:val="left"/>
      <w:pPr>
        <w:ind w:left="7861" w:hanging="360"/>
      </w:pPr>
      <w:rPr>
        <w:rFonts w:ascii="Wingdings" w:hAnsi="Wingdings" w:hint="default"/>
      </w:rPr>
    </w:lvl>
  </w:abstractNum>
  <w:abstractNum w:abstractNumId="5" w15:restartNumberingAfterBreak="0">
    <w:nsid w:val="0ACD7CA1"/>
    <w:multiLevelType w:val="hybridMultilevel"/>
    <w:tmpl w:val="DEFCFDFC"/>
    <w:lvl w:ilvl="0" w:tplc="240A0001">
      <w:start w:val="1"/>
      <w:numFmt w:val="bullet"/>
      <w:lvlText w:val=""/>
      <w:lvlJc w:val="left"/>
      <w:pPr>
        <w:ind w:left="698" w:hanging="360"/>
      </w:pPr>
      <w:rPr>
        <w:rFonts w:ascii="Symbol" w:hAnsi="Symbol" w:hint="default"/>
      </w:rPr>
    </w:lvl>
    <w:lvl w:ilvl="1" w:tplc="240A0003" w:tentative="1">
      <w:start w:val="1"/>
      <w:numFmt w:val="bullet"/>
      <w:lvlText w:val="o"/>
      <w:lvlJc w:val="left"/>
      <w:pPr>
        <w:ind w:left="1418" w:hanging="360"/>
      </w:pPr>
      <w:rPr>
        <w:rFonts w:ascii="Courier New" w:hAnsi="Courier New" w:cs="Courier New" w:hint="default"/>
      </w:rPr>
    </w:lvl>
    <w:lvl w:ilvl="2" w:tplc="240A0005" w:tentative="1">
      <w:start w:val="1"/>
      <w:numFmt w:val="bullet"/>
      <w:lvlText w:val=""/>
      <w:lvlJc w:val="left"/>
      <w:pPr>
        <w:ind w:left="2138" w:hanging="360"/>
      </w:pPr>
      <w:rPr>
        <w:rFonts w:ascii="Wingdings" w:hAnsi="Wingdings" w:hint="default"/>
      </w:rPr>
    </w:lvl>
    <w:lvl w:ilvl="3" w:tplc="240A0001" w:tentative="1">
      <w:start w:val="1"/>
      <w:numFmt w:val="bullet"/>
      <w:lvlText w:val=""/>
      <w:lvlJc w:val="left"/>
      <w:pPr>
        <w:ind w:left="2858" w:hanging="360"/>
      </w:pPr>
      <w:rPr>
        <w:rFonts w:ascii="Symbol" w:hAnsi="Symbol" w:hint="default"/>
      </w:rPr>
    </w:lvl>
    <w:lvl w:ilvl="4" w:tplc="240A0003" w:tentative="1">
      <w:start w:val="1"/>
      <w:numFmt w:val="bullet"/>
      <w:lvlText w:val="o"/>
      <w:lvlJc w:val="left"/>
      <w:pPr>
        <w:ind w:left="3578" w:hanging="360"/>
      </w:pPr>
      <w:rPr>
        <w:rFonts w:ascii="Courier New" w:hAnsi="Courier New" w:cs="Courier New" w:hint="default"/>
      </w:rPr>
    </w:lvl>
    <w:lvl w:ilvl="5" w:tplc="240A0005" w:tentative="1">
      <w:start w:val="1"/>
      <w:numFmt w:val="bullet"/>
      <w:lvlText w:val=""/>
      <w:lvlJc w:val="left"/>
      <w:pPr>
        <w:ind w:left="4298" w:hanging="360"/>
      </w:pPr>
      <w:rPr>
        <w:rFonts w:ascii="Wingdings" w:hAnsi="Wingdings" w:hint="default"/>
      </w:rPr>
    </w:lvl>
    <w:lvl w:ilvl="6" w:tplc="240A0001" w:tentative="1">
      <w:start w:val="1"/>
      <w:numFmt w:val="bullet"/>
      <w:lvlText w:val=""/>
      <w:lvlJc w:val="left"/>
      <w:pPr>
        <w:ind w:left="5018" w:hanging="360"/>
      </w:pPr>
      <w:rPr>
        <w:rFonts w:ascii="Symbol" w:hAnsi="Symbol" w:hint="default"/>
      </w:rPr>
    </w:lvl>
    <w:lvl w:ilvl="7" w:tplc="240A0003" w:tentative="1">
      <w:start w:val="1"/>
      <w:numFmt w:val="bullet"/>
      <w:lvlText w:val="o"/>
      <w:lvlJc w:val="left"/>
      <w:pPr>
        <w:ind w:left="5738" w:hanging="360"/>
      </w:pPr>
      <w:rPr>
        <w:rFonts w:ascii="Courier New" w:hAnsi="Courier New" w:cs="Courier New" w:hint="default"/>
      </w:rPr>
    </w:lvl>
    <w:lvl w:ilvl="8" w:tplc="240A0005" w:tentative="1">
      <w:start w:val="1"/>
      <w:numFmt w:val="bullet"/>
      <w:lvlText w:val=""/>
      <w:lvlJc w:val="left"/>
      <w:pPr>
        <w:ind w:left="6458" w:hanging="360"/>
      </w:pPr>
      <w:rPr>
        <w:rFonts w:ascii="Wingdings" w:hAnsi="Wingdings" w:hint="default"/>
      </w:rPr>
    </w:lvl>
  </w:abstractNum>
  <w:abstractNum w:abstractNumId="6" w15:restartNumberingAfterBreak="0">
    <w:nsid w:val="0B347037"/>
    <w:multiLevelType w:val="hybridMultilevel"/>
    <w:tmpl w:val="75D0144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E190C5A"/>
    <w:multiLevelType w:val="multilevel"/>
    <w:tmpl w:val="FED83E62"/>
    <w:lvl w:ilvl="0">
      <w:start w:val="1"/>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0B22E1F"/>
    <w:multiLevelType w:val="hybridMultilevel"/>
    <w:tmpl w:val="D924F4E6"/>
    <w:lvl w:ilvl="0" w:tplc="FFFFFFFF">
      <w:start w:val="1"/>
      <w:numFmt w:val="decimal"/>
      <w:pStyle w:val="Tabla"/>
      <w:lvlText w:val="Tabla %1."/>
      <w:lvlJc w:val="left"/>
      <w:pPr>
        <w:tabs>
          <w:tab w:val="num" w:pos="1788"/>
        </w:tabs>
        <w:ind w:left="1068" w:hanging="360"/>
      </w:pPr>
      <w:rPr>
        <w:rFonts w:ascii="Tahoma" w:hAnsi="Tahoma"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58C51D8"/>
    <w:multiLevelType w:val="hybridMultilevel"/>
    <w:tmpl w:val="0BF2892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6601E36"/>
    <w:multiLevelType w:val="hybridMultilevel"/>
    <w:tmpl w:val="7174E72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16FF72F8"/>
    <w:multiLevelType w:val="hybridMultilevel"/>
    <w:tmpl w:val="E81409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7D32822"/>
    <w:multiLevelType w:val="hybridMultilevel"/>
    <w:tmpl w:val="A3741C8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1B9C5928"/>
    <w:multiLevelType w:val="hybridMultilevel"/>
    <w:tmpl w:val="5846FB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D1F6FDB"/>
    <w:multiLevelType w:val="multilevel"/>
    <w:tmpl w:val="0B3405AE"/>
    <w:lvl w:ilvl="0">
      <w:start w:val="1"/>
      <w:numFmt w:val="decimal"/>
      <w:lvlText w:val="%1."/>
      <w:lvlJc w:val="left"/>
      <w:pPr>
        <w:ind w:left="720" w:hanging="360"/>
      </w:pPr>
      <w:rPr>
        <w:rFonts w:hint="default"/>
      </w:rPr>
    </w:lvl>
    <w:lvl w:ilvl="1">
      <w:start w:val="3"/>
      <w:numFmt w:val="decimal"/>
      <w:isLgl/>
      <w:lvlText w:val="%1.%2."/>
      <w:lvlJc w:val="left"/>
      <w:pPr>
        <w:ind w:left="3452" w:hanging="720"/>
      </w:pPr>
      <w:rPr>
        <w:rFonts w:hint="default"/>
        <w:b/>
      </w:rPr>
    </w:lvl>
    <w:lvl w:ilvl="2">
      <w:start w:val="1"/>
      <w:numFmt w:val="decimal"/>
      <w:isLgl/>
      <w:lvlText w:val="%1.%2.%3."/>
      <w:lvlJc w:val="left"/>
      <w:pPr>
        <w:ind w:left="5824" w:hanging="720"/>
      </w:pPr>
      <w:rPr>
        <w:rFonts w:hint="default"/>
        <w:b/>
      </w:rPr>
    </w:lvl>
    <w:lvl w:ilvl="3">
      <w:start w:val="1"/>
      <w:numFmt w:val="decimal"/>
      <w:isLgl/>
      <w:lvlText w:val="%1.%2.%3.%4."/>
      <w:lvlJc w:val="left"/>
      <w:pPr>
        <w:ind w:left="8556" w:hanging="1080"/>
      </w:pPr>
      <w:rPr>
        <w:rFonts w:hint="default"/>
        <w:b/>
      </w:rPr>
    </w:lvl>
    <w:lvl w:ilvl="4">
      <w:start w:val="1"/>
      <w:numFmt w:val="decimal"/>
      <w:isLgl/>
      <w:lvlText w:val="%1.%2.%3.%4.%5."/>
      <w:lvlJc w:val="left"/>
      <w:pPr>
        <w:ind w:left="10928" w:hanging="1080"/>
      </w:pPr>
      <w:rPr>
        <w:rFonts w:hint="default"/>
        <w:b/>
      </w:rPr>
    </w:lvl>
    <w:lvl w:ilvl="5">
      <w:start w:val="1"/>
      <w:numFmt w:val="decimal"/>
      <w:isLgl/>
      <w:lvlText w:val="%1.%2.%3.%4.%5.%6."/>
      <w:lvlJc w:val="left"/>
      <w:pPr>
        <w:ind w:left="13660" w:hanging="1440"/>
      </w:pPr>
      <w:rPr>
        <w:rFonts w:hint="default"/>
        <w:b/>
      </w:rPr>
    </w:lvl>
    <w:lvl w:ilvl="6">
      <w:start w:val="1"/>
      <w:numFmt w:val="decimal"/>
      <w:isLgl/>
      <w:lvlText w:val="%1.%2.%3.%4.%5.%6.%7."/>
      <w:lvlJc w:val="left"/>
      <w:pPr>
        <w:ind w:left="16032" w:hanging="1440"/>
      </w:pPr>
      <w:rPr>
        <w:rFonts w:hint="default"/>
        <w:b/>
      </w:rPr>
    </w:lvl>
    <w:lvl w:ilvl="7">
      <w:start w:val="1"/>
      <w:numFmt w:val="decimal"/>
      <w:isLgl/>
      <w:lvlText w:val="%1.%2.%3.%4.%5.%6.%7.%8."/>
      <w:lvlJc w:val="left"/>
      <w:pPr>
        <w:ind w:left="18764" w:hanging="1800"/>
      </w:pPr>
      <w:rPr>
        <w:rFonts w:hint="default"/>
        <w:b/>
      </w:rPr>
    </w:lvl>
    <w:lvl w:ilvl="8">
      <w:start w:val="1"/>
      <w:numFmt w:val="decimal"/>
      <w:isLgl/>
      <w:lvlText w:val="%1.%2.%3.%4.%5.%6.%7.%8.%9."/>
      <w:lvlJc w:val="left"/>
      <w:pPr>
        <w:ind w:left="21136" w:hanging="1800"/>
      </w:pPr>
      <w:rPr>
        <w:rFonts w:hint="default"/>
        <w:b/>
      </w:rPr>
    </w:lvl>
  </w:abstractNum>
  <w:abstractNum w:abstractNumId="15" w15:restartNumberingAfterBreak="0">
    <w:nsid w:val="1FA54547"/>
    <w:multiLevelType w:val="hybridMultilevel"/>
    <w:tmpl w:val="6046CC68"/>
    <w:lvl w:ilvl="0" w:tplc="17DCB20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3E83537"/>
    <w:multiLevelType w:val="multilevel"/>
    <w:tmpl w:val="EB78FFA2"/>
    <w:styleLink w:val="EstiloConvietas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B864B0"/>
    <w:multiLevelType w:val="hybridMultilevel"/>
    <w:tmpl w:val="D6A89720"/>
    <w:lvl w:ilvl="0" w:tplc="FFFFFFFF">
      <w:start w:val="1"/>
      <w:numFmt w:val="decimal"/>
      <w:pStyle w:val="Tabladeilustraciones"/>
      <w:lvlText w:val="Figura %1."/>
      <w:lvlJc w:val="left"/>
      <w:pPr>
        <w:tabs>
          <w:tab w:val="num" w:pos="1080"/>
        </w:tabs>
        <w:ind w:left="360" w:hanging="360"/>
      </w:pPr>
      <w:rPr>
        <w:rFonts w:ascii="Tahoma" w:hAnsi="Tahoma"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BCC6C4F"/>
    <w:multiLevelType w:val="hybridMultilevel"/>
    <w:tmpl w:val="EB0A6CE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decimal"/>
      <w:lvlText w:val="%3."/>
      <w:lvlJc w:val="left"/>
      <w:rPr>
        <w:rFont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D125707"/>
    <w:multiLevelType w:val="multilevel"/>
    <w:tmpl w:val="D4BA8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750C94"/>
    <w:multiLevelType w:val="multilevel"/>
    <w:tmpl w:val="4B0EE320"/>
    <w:lvl w:ilvl="0">
      <w:start w:val="1"/>
      <w:numFmt w:val="decimal"/>
      <w:pStyle w:val="LISTAFIGURASAUTOMATICA"/>
      <w:suff w:val="space"/>
      <w:lvlText w:val="Figur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D9F6CB9"/>
    <w:multiLevelType w:val="multilevel"/>
    <w:tmpl w:val="E5CEA49C"/>
    <w:lvl w:ilvl="0">
      <w:start w:val="1"/>
      <w:numFmt w:val="decimal"/>
      <w:lvlText w:val="%1."/>
      <w:lvlJc w:val="left"/>
      <w:pPr>
        <w:ind w:left="720" w:hanging="360"/>
      </w:pPr>
      <w:rPr>
        <w:rFonts w:hint="default"/>
      </w:rPr>
    </w:lvl>
    <w:lvl w:ilvl="1">
      <w:start w:val="3"/>
      <w:numFmt w:val="decimal"/>
      <w:isLgl/>
      <w:lvlText w:val="%1.%2."/>
      <w:lvlJc w:val="left"/>
      <w:pPr>
        <w:ind w:left="920" w:hanging="5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527D1D"/>
    <w:multiLevelType w:val="hybridMultilevel"/>
    <w:tmpl w:val="25F47CD4"/>
    <w:lvl w:ilvl="0" w:tplc="6DD889A6">
      <w:start w:val="1"/>
      <w:numFmt w:val="decimal"/>
      <w:lvlText w:val="%1."/>
      <w:lvlJc w:val="left"/>
      <w:pPr>
        <w:tabs>
          <w:tab w:val="num" w:pos="410"/>
        </w:tabs>
        <w:ind w:left="410" w:hanging="360"/>
      </w:pPr>
      <w:rPr>
        <w:b/>
        <w:color w:val="auto"/>
      </w:rPr>
    </w:lvl>
    <w:lvl w:ilvl="1" w:tplc="FF586F52">
      <w:numFmt w:val="none"/>
      <w:lvlText w:val=""/>
      <w:lvlJc w:val="left"/>
      <w:pPr>
        <w:tabs>
          <w:tab w:val="num" w:pos="99"/>
        </w:tabs>
      </w:pPr>
    </w:lvl>
    <w:lvl w:ilvl="2" w:tplc="1284A34C">
      <w:numFmt w:val="none"/>
      <w:lvlText w:val=""/>
      <w:lvlJc w:val="left"/>
      <w:pPr>
        <w:tabs>
          <w:tab w:val="num" w:pos="99"/>
        </w:tabs>
      </w:pPr>
    </w:lvl>
    <w:lvl w:ilvl="3" w:tplc="1CFAFD78">
      <w:numFmt w:val="none"/>
      <w:lvlText w:val=""/>
      <w:lvlJc w:val="left"/>
      <w:pPr>
        <w:tabs>
          <w:tab w:val="num" w:pos="99"/>
        </w:tabs>
      </w:pPr>
    </w:lvl>
    <w:lvl w:ilvl="4" w:tplc="AA7CDD78">
      <w:numFmt w:val="none"/>
      <w:lvlText w:val=""/>
      <w:lvlJc w:val="left"/>
      <w:pPr>
        <w:tabs>
          <w:tab w:val="num" w:pos="99"/>
        </w:tabs>
      </w:pPr>
    </w:lvl>
    <w:lvl w:ilvl="5" w:tplc="0992A452">
      <w:numFmt w:val="none"/>
      <w:lvlText w:val=""/>
      <w:lvlJc w:val="left"/>
      <w:pPr>
        <w:tabs>
          <w:tab w:val="num" w:pos="99"/>
        </w:tabs>
      </w:pPr>
    </w:lvl>
    <w:lvl w:ilvl="6" w:tplc="69381D3C">
      <w:numFmt w:val="none"/>
      <w:lvlText w:val=""/>
      <w:lvlJc w:val="left"/>
      <w:pPr>
        <w:tabs>
          <w:tab w:val="num" w:pos="99"/>
        </w:tabs>
      </w:pPr>
    </w:lvl>
    <w:lvl w:ilvl="7" w:tplc="FAD09EC6">
      <w:numFmt w:val="none"/>
      <w:lvlText w:val=""/>
      <w:lvlJc w:val="left"/>
      <w:pPr>
        <w:tabs>
          <w:tab w:val="num" w:pos="99"/>
        </w:tabs>
      </w:pPr>
    </w:lvl>
    <w:lvl w:ilvl="8" w:tplc="99C46DB6">
      <w:numFmt w:val="none"/>
      <w:lvlText w:val=""/>
      <w:lvlJc w:val="left"/>
      <w:pPr>
        <w:tabs>
          <w:tab w:val="num" w:pos="99"/>
        </w:tabs>
      </w:pPr>
    </w:lvl>
  </w:abstractNum>
  <w:abstractNum w:abstractNumId="23" w15:restartNumberingAfterBreak="0">
    <w:nsid w:val="33760452"/>
    <w:multiLevelType w:val="multilevel"/>
    <w:tmpl w:val="E5CEA49C"/>
    <w:lvl w:ilvl="0">
      <w:start w:val="1"/>
      <w:numFmt w:val="decimal"/>
      <w:lvlText w:val="%1."/>
      <w:lvlJc w:val="left"/>
      <w:pPr>
        <w:ind w:left="360" w:hanging="360"/>
      </w:pPr>
      <w:rPr>
        <w:rFonts w:hint="default"/>
      </w:rPr>
    </w:lvl>
    <w:lvl w:ilvl="1">
      <w:start w:val="3"/>
      <w:numFmt w:val="decimal"/>
      <w:isLgl/>
      <w:lvlText w:val="%1.%2."/>
      <w:lvlJc w:val="left"/>
      <w:pPr>
        <w:ind w:left="560" w:hanging="56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41B1EAE"/>
    <w:multiLevelType w:val="hybridMultilevel"/>
    <w:tmpl w:val="705289D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345320FF"/>
    <w:multiLevelType w:val="hybridMultilevel"/>
    <w:tmpl w:val="FDE869EA"/>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345720EE"/>
    <w:multiLevelType w:val="multilevel"/>
    <w:tmpl w:val="E662FF6C"/>
    <w:lvl w:ilvl="0">
      <w:start w:val="3"/>
      <w:numFmt w:val="decimal"/>
      <w:lvlText w:val="%1."/>
      <w:lvlJc w:val="left"/>
      <w:pPr>
        <w:ind w:left="630" w:hanging="63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5872EDB"/>
    <w:multiLevelType w:val="hybridMultilevel"/>
    <w:tmpl w:val="10B0AFE6"/>
    <w:styleLink w:val="Estilo21"/>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8" w15:restartNumberingAfterBreak="0">
    <w:nsid w:val="392448FF"/>
    <w:multiLevelType w:val="multilevel"/>
    <w:tmpl w:val="2E76D0D4"/>
    <w:styleLink w:val="Estilo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2E5574"/>
    <w:multiLevelType w:val="hybridMultilevel"/>
    <w:tmpl w:val="28EEAB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C8326C7"/>
    <w:multiLevelType w:val="hybridMultilevel"/>
    <w:tmpl w:val="C3D8F12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240A0017">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3CF24485"/>
    <w:multiLevelType w:val="hybridMultilevel"/>
    <w:tmpl w:val="0546BDC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decimal"/>
      <w:lvlText w:val="%3."/>
      <w:lvlJc w:val="left"/>
      <w:rPr>
        <w:rFonts w:hint="default"/>
      </w:rPr>
    </w:lvl>
    <w:lvl w:ilvl="3" w:tplc="FFFFFFFF">
      <w:start w:val="1"/>
      <w:numFmt w:val="decimal"/>
      <w:lvlText w:val="%4."/>
      <w:lvlJc w:val="left"/>
      <w:pPr>
        <w:ind w:left="2520" w:hanging="360"/>
      </w:pPr>
    </w:lvl>
    <w:lvl w:ilvl="4" w:tplc="547C8F76">
      <w:start w:val="1"/>
      <w:numFmt w:val="upp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E2B3394"/>
    <w:multiLevelType w:val="multilevel"/>
    <w:tmpl w:val="77E85DA8"/>
    <w:lvl w:ilvl="0">
      <w:start w:val="1"/>
      <w:numFmt w:val="decimal"/>
      <w:pStyle w:val="CdsTit1"/>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3.2"/>
      <w:lvlJc w:val="left"/>
      <w:pPr>
        <w:ind w:left="1224" w:hanging="504"/>
      </w:pPr>
      <w:rPr>
        <w:rFonts w:hint="default"/>
        <w:b w:val="0"/>
        <w:lang w:val="es-CO"/>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3E5209E9"/>
    <w:multiLevelType w:val="hybridMultilevel"/>
    <w:tmpl w:val="57BAFDEE"/>
    <w:lvl w:ilvl="0" w:tplc="5274822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F433614"/>
    <w:multiLevelType w:val="hybridMultilevel"/>
    <w:tmpl w:val="B31E258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43123D80"/>
    <w:multiLevelType w:val="hybridMultilevel"/>
    <w:tmpl w:val="C8BEB36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480B0654"/>
    <w:multiLevelType w:val="hybridMultilevel"/>
    <w:tmpl w:val="DDF8F49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483019F7"/>
    <w:multiLevelType w:val="multilevel"/>
    <w:tmpl w:val="B39843DE"/>
    <w:lvl w:ilvl="0">
      <w:start w:val="4"/>
      <w:numFmt w:val="decimal"/>
      <w:lvlText w:val="%1."/>
      <w:lvlJc w:val="left"/>
      <w:pPr>
        <w:ind w:left="510" w:hanging="510"/>
      </w:pPr>
      <w:rPr>
        <w:rFonts w:hint="default"/>
        <w:b/>
      </w:rPr>
    </w:lvl>
    <w:lvl w:ilvl="1">
      <w:start w:val="1"/>
      <w:numFmt w:val="decimal"/>
      <w:lvlText w:val="%1.%2."/>
      <w:lvlJc w:val="left"/>
      <w:pPr>
        <w:ind w:left="510" w:hanging="5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511F4B6A"/>
    <w:multiLevelType w:val="hybridMultilevel"/>
    <w:tmpl w:val="5D1A1BDC"/>
    <w:lvl w:ilvl="0" w:tplc="FFFFFFFF">
      <w:start w:val="1"/>
      <w:numFmt w:val="bullet"/>
      <w:pStyle w:val="estilo1"/>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5E2902D9"/>
    <w:multiLevelType w:val="hybridMultilevel"/>
    <w:tmpl w:val="E7D8EFD0"/>
    <w:styleLink w:val="Estilo24"/>
    <w:lvl w:ilvl="0" w:tplc="821A853C">
      <w:start w:val="1"/>
      <w:numFmt w:val="bullet"/>
      <w:pStyle w:val="EstiloTtulo3Verdana"/>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552DFC"/>
    <w:multiLevelType w:val="hybridMultilevel"/>
    <w:tmpl w:val="B9F810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5E773379"/>
    <w:multiLevelType w:val="multilevel"/>
    <w:tmpl w:val="ADECB1A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2F1354"/>
    <w:multiLevelType w:val="multilevel"/>
    <w:tmpl w:val="DED2CD4C"/>
    <w:styleLink w:val="Estilo22"/>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8DD2A9E"/>
    <w:multiLevelType w:val="hybridMultilevel"/>
    <w:tmpl w:val="6C30D9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15:restartNumberingAfterBreak="0">
    <w:nsid w:val="6A1315DE"/>
    <w:multiLevelType w:val="hybridMultilevel"/>
    <w:tmpl w:val="215E83B2"/>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6A910C30"/>
    <w:multiLevelType w:val="multilevel"/>
    <w:tmpl w:val="86AAA3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E9F20D9"/>
    <w:multiLevelType w:val="multilevel"/>
    <w:tmpl w:val="A1F6C2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60254A"/>
    <w:multiLevelType w:val="multilevel"/>
    <w:tmpl w:val="2B6AF51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73AA0869"/>
    <w:multiLevelType w:val="hybridMultilevel"/>
    <w:tmpl w:val="5E708306"/>
    <w:lvl w:ilvl="0" w:tplc="662AD67E">
      <w:start w:val="1"/>
      <w:numFmt w:val="decimal"/>
      <w:lvlText w:val="%1."/>
      <w:lvlJc w:val="left"/>
      <w:pPr>
        <w:ind w:left="360" w:hanging="360"/>
      </w:pPr>
      <w:rPr>
        <w:rFonts w:hint="default"/>
        <w:b/>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49" w15:restartNumberingAfterBreak="0">
    <w:nsid w:val="78A640F9"/>
    <w:multiLevelType w:val="hybridMultilevel"/>
    <w:tmpl w:val="5E708306"/>
    <w:lvl w:ilvl="0" w:tplc="662AD67E">
      <w:start w:val="1"/>
      <w:numFmt w:val="decimal"/>
      <w:lvlText w:val="%1."/>
      <w:lvlJc w:val="left"/>
      <w:pPr>
        <w:ind w:left="360" w:hanging="360"/>
      </w:pPr>
      <w:rPr>
        <w:rFonts w:hint="default"/>
        <w:b/>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num w:numId="1" w16cid:durableId="202445882">
    <w:abstractNumId w:val="39"/>
  </w:num>
  <w:num w:numId="2" w16cid:durableId="83191931">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0909688">
    <w:abstractNumId w:val="20"/>
  </w:num>
  <w:num w:numId="4" w16cid:durableId="1348554535">
    <w:abstractNumId w:val="16"/>
  </w:num>
  <w:num w:numId="5" w16cid:durableId="1842042480">
    <w:abstractNumId w:val="32"/>
  </w:num>
  <w:num w:numId="6" w16cid:durableId="486867502">
    <w:abstractNumId w:val="35"/>
  </w:num>
  <w:num w:numId="7" w16cid:durableId="1447889706">
    <w:abstractNumId w:val="22"/>
  </w:num>
  <w:num w:numId="8" w16cid:durableId="199635055">
    <w:abstractNumId w:val="33"/>
  </w:num>
  <w:num w:numId="9" w16cid:durableId="872612823">
    <w:abstractNumId w:val="8"/>
  </w:num>
  <w:num w:numId="10" w16cid:durableId="1650595317">
    <w:abstractNumId w:val="17"/>
  </w:num>
  <w:num w:numId="11" w16cid:durableId="268053911">
    <w:abstractNumId w:val="46"/>
  </w:num>
  <w:num w:numId="12" w16cid:durableId="1300455727">
    <w:abstractNumId w:val="44"/>
  </w:num>
  <w:num w:numId="13" w16cid:durableId="1351954134">
    <w:abstractNumId w:val="14"/>
  </w:num>
  <w:num w:numId="14" w16cid:durableId="1209680392">
    <w:abstractNumId w:val="42"/>
  </w:num>
  <w:num w:numId="15" w16cid:durableId="1238438972">
    <w:abstractNumId w:val="27"/>
  </w:num>
  <w:num w:numId="16" w16cid:durableId="1579437296">
    <w:abstractNumId w:val="1"/>
  </w:num>
  <w:num w:numId="17" w16cid:durableId="1191335643">
    <w:abstractNumId w:val="0"/>
  </w:num>
  <w:num w:numId="18" w16cid:durableId="1119493758">
    <w:abstractNumId w:val="28"/>
  </w:num>
  <w:num w:numId="19" w16cid:durableId="1743210587">
    <w:abstractNumId w:val="26"/>
  </w:num>
  <w:num w:numId="20" w16cid:durableId="805972003">
    <w:abstractNumId w:val="43"/>
  </w:num>
  <w:num w:numId="21" w16cid:durableId="1960725038">
    <w:abstractNumId w:val="48"/>
  </w:num>
  <w:num w:numId="22" w16cid:durableId="1925996451">
    <w:abstractNumId w:val="49"/>
  </w:num>
  <w:num w:numId="23" w16cid:durableId="1565290968">
    <w:abstractNumId w:val="18"/>
  </w:num>
  <w:num w:numId="24" w16cid:durableId="1590649739">
    <w:abstractNumId w:val="37"/>
  </w:num>
  <w:num w:numId="25" w16cid:durableId="652564451">
    <w:abstractNumId w:val="45"/>
  </w:num>
  <w:num w:numId="26" w16cid:durableId="78406871">
    <w:abstractNumId w:val="21"/>
  </w:num>
  <w:num w:numId="27" w16cid:durableId="380400432">
    <w:abstractNumId w:val="41"/>
  </w:num>
  <w:num w:numId="28" w16cid:durableId="908268909">
    <w:abstractNumId w:val="31"/>
  </w:num>
  <w:num w:numId="29" w16cid:durableId="721058216">
    <w:abstractNumId w:val="3"/>
  </w:num>
  <w:num w:numId="30" w16cid:durableId="1356268100">
    <w:abstractNumId w:val="30"/>
  </w:num>
  <w:num w:numId="31" w16cid:durableId="1674524115">
    <w:abstractNumId w:val="24"/>
  </w:num>
  <w:num w:numId="32" w16cid:durableId="423232678">
    <w:abstractNumId w:val="40"/>
  </w:num>
  <w:num w:numId="33" w16cid:durableId="52388591">
    <w:abstractNumId w:val="2"/>
  </w:num>
  <w:num w:numId="34" w16cid:durableId="1375085346">
    <w:abstractNumId w:val="25"/>
  </w:num>
  <w:num w:numId="35" w16cid:durableId="1096369531">
    <w:abstractNumId w:val="34"/>
  </w:num>
  <w:num w:numId="36" w16cid:durableId="10375507">
    <w:abstractNumId w:val="5"/>
  </w:num>
  <w:num w:numId="37" w16cid:durableId="1068841014">
    <w:abstractNumId w:val="4"/>
  </w:num>
  <w:num w:numId="38" w16cid:durableId="391930078">
    <w:abstractNumId w:val="13"/>
  </w:num>
  <w:num w:numId="39" w16cid:durableId="1961065386">
    <w:abstractNumId w:val="11"/>
  </w:num>
  <w:num w:numId="40" w16cid:durableId="1508325845">
    <w:abstractNumId w:val="9"/>
  </w:num>
  <w:num w:numId="41" w16cid:durableId="1439831572">
    <w:abstractNumId w:val="36"/>
  </w:num>
  <w:num w:numId="42" w16cid:durableId="1721320326">
    <w:abstractNumId w:val="10"/>
  </w:num>
  <w:num w:numId="43" w16cid:durableId="1696420811">
    <w:abstractNumId w:val="12"/>
  </w:num>
  <w:num w:numId="44" w16cid:durableId="1736394828">
    <w:abstractNumId w:val="6"/>
  </w:num>
  <w:num w:numId="45" w16cid:durableId="1028071407">
    <w:abstractNumId w:val="7"/>
  </w:num>
  <w:num w:numId="46" w16cid:durableId="627248652">
    <w:abstractNumId w:val="47"/>
  </w:num>
  <w:num w:numId="47" w16cid:durableId="2032757022">
    <w:abstractNumId w:val="29"/>
  </w:num>
  <w:num w:numId="48" w16cid:durableId="1429152957">
    <w:abstractNumId w:val="23"/>
  </w:num>
  <w:num w:numId="49" w16cid:durableId="1804956878">
    <w:abstractNumId w:val="15"/>
  </w:num>
  <w:num w:numId="50" w16cid:durableId="1276212029">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D9B"/>
    <w:rsid w:val="000000D0"/>
    <w:rsid w:val="00000543"/>
    <w:rsid w:val="00001A94"/>
    <w:rsid w:val="000023E5"/>
    <w:rsid w:val="00002559"/>
    <w:rsid w:val="00002561"/>
    <w:rsid w:val="00002AAC"/>
    <w:rsid w:val="00003027"/>
    <w:rsid w:val="00003481"/>
    <w:rsid w:val="000037B8"/>
    <w:rsid w:val="00003836"/>
    <w:rsid w:val="000038EE"/>
    <w:rsid w:val="00003A14"/>
    <w:rsid w:val="00004751"/>
    <w:rsid w:val="00004A89"/>
    <w:rsid w:val="00005546"/>
    <w:rsid w:val="00005571"/>
    <w:rsid w:val="0000565D"/>
    <w:rsid w:val="0000567F"/>
    <w:rsid w:val="00005809"/>
    <w:rsid w:val="0000600F"/>
    <w:rsid w:val="000066AE"/>
    <w:rsid w:val="00007026"/>
    <w:rsid w:val="00007569"/>
    <w:rsid w:val="00007786"/>
    <w:rsid w:val="00007E21"/>
    <w:rsid w:val="00007EA8"/>
    <w:rsid w:val="000104E4"/>
    <w:rsid w:val="000107BD"/>
    <w:rsid w:val="000108A8"/>
    <w:rsid w:val="000110D6"/>
    <w:rsid w:val="000111EE"/>
    <w:rsid w:val="000114FD"/>
    <w:rsid w:val="000115A2"/>
    <w:rsid w:val="00011E3A"/>
    <w:rsid w:val="00011E44"/>
    <w:rsid w:val="00011F17"/>
    <w:rsid w:val="00011F7A"/>
    <w:rsid w:val="00012126"/>
    <w:rsid w:val="000122EB"/>
    <w:rsid w:val="0001251E"/>
    <w:rsid w:val="00012A75"/>
    <w:rsid w:val="00012CCE"/>
    <w:rsid w:val="00012FFC"/>
    <w:rsid w:val="00014F11"/>
    <w:rsid w:val="00014F5C"/>
    <w:rsid w:val="0001511F"/>
    <w:rsid w:val="0001523D"/>
    <w:rsid w:val="00015474"/>
    <w:rsid w:val="000156A4"/>
    <w:rsid w:val="00015913"/>
    <w:rsid w:val="00015D1F"/>
    <w:rsid w:val="00015FAB"/>
    <w:rsid w:val="00016018"/>
    <w:rsid w:val="0001618F"/>
    <w:rsid w:val="00016EA0"/>
    <w:rsid w:val="00017030"/>
    <w:rsid w:val="00017177"/>
    <w:rsid w:val="00017781"/>
    <w:rsid w:val="00017D67"/>
    <w:rsid w:val="000200C8"/>
    <w:rsid w:val="00020221"/>
    <w:rsid w:val="00020225"/>
    <w:rsid w:val="0002044A"/>
    <w:rsid w:val="000206EB"/>
    <w:rsid w:val="000207CD"/>
    <w:rsid w:val="00020A70"/>
    <w:rsid w:val="00020D14"/>
    <w:rsid w:val="00020E2B"/>
    <w:rsid w:val="00021BB2"/>
    <w:rsid w:val="000223B7"/>
    <w:rsid w:val="00022639"/>
    <w:rsid w:val="0002273B"/>
    <w:rsid w:val="000239EC"/>
    <w:rsid w:val="00023BDD"/>
    <w:rsid w:val="00023C21"/>
    <w:rsid w:val="00023E5D"/>
    <w:rsid w:val="00024BD3"/>
    <w:rsid w:val="00024C7E"/>
    <w:rsid w:val="00024DF1"/>
    <w:rsid w:val="0002554D"/>
    <w:rsid w:val="000255C7"/>
    <w:rsid w:val="0002576A"/>
    <w:rsid w:val="0002582D"/>
    <w:rsid w:val="00025B1B"/>
    <w:rsid w:val="00025E02"/>
    <w:rsid w:val="00026049"/>
    <w:rsid w:val="000260C4"/>
    <w:rsid w:val="000264F9"/>
    <w:rsid w:val="000266D6"/>
    <w:rsid w:val="000272B3"/>
    <w:rsid w:val="0002769D"/>
    <w:rsid w:val="00027752"/>
    <w:rsid w:val="00027B21"/>
    <w:rsid w:val="00027E06"/>
    <w:rsid w:val="00027EBC"/>
    <w:rsid w:val="000302CA"/>
    <w:rsid w:val="0003037B"/>
    <w:rsid w:val="00030D29"/>
    <w:rsid w:val="00030E68"/>
    <w:rsid w:val="00030E90"/>
    <w:rsid w:val="000317A3"/>
    <w:rsid w:val="00032088"/>
    <w:rsid w:val="00032136"/>
    <w:rsid w:val="0003284A"/>
    <w:rsid w:val="00032B21"/>
    <w:rsid w:val="00032B2A"/>
    <w:rsid w:val="00032B40"/>
    <w:rsid w:val="00032CCD"/>
    <w:rsid w:val="00032EAF"/>
    <w:rsid w:val="00033014"/>
    <w:rsid w:val="00033558"/>
    <w:rsid w:val="0003446F"/>
    <w:rsid w:val="00034C1E"/>
    <w:rsid w:val="00035461"/>
    <w:rsid w:val="000355EA"/>
    <w:rsid w:val="00035672"/>
    <w:rsid w:val="000359DE"/>
    <w:rsid w:val="00035D49"/>
    <w:rsid w:val="0003683E"/>
    <w:rsid w:val="00036B33"/>
    <w:rsid w:val="00036FBD"/>
    <w:rsid w:val="00037225"/>
    <w:rsid w:val="00037540"/>
    <w:rsid w:val="00037C25"/>
    <w:rsid w:val="00040738"/>
    <w:rsid w:val="000409E6"/>
    <w:rsid w:val="00040A2C"/>
    <w:rsid w:val="00041742"/>
    <w:rsid w:val="00041ED4"/>
    <w:rsid w:val="000420B9"/>
    <w:rsid w:val="00042169"/>
    <w:rsid w:val="0004285D"/>
    <w:rsid w:val="00042EC6"/>
    <w:rsid w:val="000441C9"/>
    <w:rsid w:val="00044CAE"/>
    <w:rsid w:val="00045401"/>
    <w:rsid w:val="00045535"/>
    <w:rsid w:val="00045A09"/>
    <w:rsid w:val="00045B32"/>
    <w:rsid w:val="00045CE3"/>
    <w:rsid w:val="00046026"/>
    <w:rsid w:val="000465BC"/>
    <w:rsid w:val="000467C4"/>
    <w:rsid w:val="0004688A"/>
    <w:rsid w:val="00046FF3"/>
    <w:rsid w:val="000473AA"/>
    <w:rsid w:val="00047572"/>
    <w:rsid w:val="0004783F"/>
    <w:rsid w:val="00047F9F"/>
    <w:rsid w:val="00050050"/>
    <w:rsid w:val="000505B3"/>
    <w:rsid w:val="000507FD"/>
    <w:rsid w:val="00050F9C"/>
    <w:rsid w:val="000511C3"/>
    <w:rsid w:val="0005223F"/>
    <w:rsid w:val="00052373"/>
    <w:rsid w:val="00052476"/>
    <w:rsid w:val="0005274D"/>
    <w:rsid w:val="0005277E"/>
    <w:rsid w:val="00053512"/>
    <w:rsid w:val="0005408D"/>
    <w:rsid w:val="0005452C"/>
    <w:rsid w:val="00054669"/>
    <w:rsid w:val="00054B28"/>
    <w:rsid w:val="00054EFA"/>
    <w:rsid w:val="00054F84"/>
    <w:rsid w:val="00055121"/>
    <w:rsid w:val="00055A7E"/>
    <w:rsid w:val="00055C74"/>
    <w:rsid w:val="00055D82"/>
    <w:rsid w:val="00055DF7"/>
    <w:rsid w:val="00055FD6"/>
    <w:rsid w:val="000563B8"/>
    <w:rsid w:val="000568A4"/>
    <w:rsid w:val="000601D3"/>
    <w:rsid w:val="00060771"/>
    <w:rsid w:val="0006079D"/>
    <w:rsid w:val="00060A5D"/>
    <w:rsid w:val="00060BAD"/>
    <w:rsid w:val="000612C0"/>
    <w:rsid w:val="00061624"/>
    <w:rsid w:val="00062A49"/>
    <w:rsid w:val="00063488"/>
    <w:rsid w:val="00063509"/>
    <w:rsid w:val="00064153"/>
    <w:rsid w:val="00064224"/>
    <w:rsid w:val="000646C0"/>
    <w:rsid w:val="00064DAD"/>
    <w:rsid w:val="00064DF3"/>
    <w:rsid w:val="0006518E"/>
    <w:rsid w:val="00065A4A"/>
    <w:rsid w:val="00065C0F"/>
    <w:rsid w:val="00065C19"/>
    <w:rsid w:val="00065D34"/>
    <w:rsid w:val="00065D65"/>
    <w:rsid w:val="000661F8"/>
    <w:rsid w:val="00066B6E"/>
    <w:rsid w:val="00066C2E"/>
    <w:rsid w:val="00066C58"/>
    <w:rsid w:val="00066E39"/>
    <w:rsid w:val="00066F65"/>
    <w:rsid w:val="00066F7A"/>
    <w:rsid w:val="00067094"/>
    <w:rsid w:val="000671ED"/>
    <w:rsid w:val="00067657"/>
    <w:rsid w:val="000679AC"/>
    <w:rsid w:val="000679C6"/>
    <w:rsid w:val="00067A16"/>
    <w:rsid w:val="00067C80"/>
    <w:rsid w:val="00067F38"/>
    <w:rsid w:val="00070778"/>
    <w:rsid w:val="000718EC"/>
    <w:rsid w:val="00071A91"/>
    <w:rsid w:val="00071B80"/>
    <w:rsid w:val="000722B8"/>
    <w:rsid w:val="00072905"/>
    <w:rsid w:val="00074492"/>
    <w:rsid w:val="0007463F"/>
    <w:rsid w:val="00074D20"/>
    <w:rsid w:val="00074E94"/>
    <w:rsid w:val="00074F13"/>
    <w:rsid w:val="00075053"/>
    <w:rsid w:val="00075B0F"/>
    <w:rsid w:val="00075B15"/>
    <w:rsid w:val="00075BE2"/>
    <w:rsid w:val="00075F50"/>
    <w:rsid w:val="0007603A"/>
    <w:rsid w:val="0007635C"/>
    <w:rsid w:val="0007635D"/>
    <w:rsid w:val="00077345"/>
    <w:rsid w:val="0007797F"/>
    <w:rsid w:val="00077AA7"/>
    <w:rsid w:val="00077CB7"/>
    <w:rsid w:val="00077CBF"/>
    <w:rsid w:val="00077DEF"/>
    <w:rsid w:val="00077EB4"/>
    <w:rsid w:val="00080A52"/>
    <w:rsid w:val="00080B8C"/>
    <w:rsid w:val="00080B99"/>
    <w:rsid w:val="0008183F"/>
    <w:rsid w:val="00081D9C"/>
    <w:rsid w:val="00081E54"/>
    <w:rsid w:val="00083385"/>
    <w:rsid w:val="00083680"/>
    <w:rsid w:val="000836EE"/>
    <w:rsid w:val="00083979"/>
    <w:rsid w:val="00083A7D"/>
    <w:rsid w:val="00083B54"/>
    <w:rsid w:val="00083B95"/>
    <w:rsid w:val="00083EB9"/>
    <w:rsid w:val="00083EC6"/>
    <w:rsid w:val="00084875"/>
    <w:rsid w:val="000848D1"/>
    <w:rsid w:val="00085493"/>
    <w:rsid w:val="00085653"/>
    <w:rsid w:val="00085738"/>
    <w:rsid w:val="00085A6D"/>
    <w:rsid w:val="00085ADD"/>
    <w:rsid w:val="00086260"/>
    <w:rsid w:val="00086382"/>
    <w:rsid w:val="0008720B"/>
    <w:rsid w:val="000873CA"/>
    <w:rsid w:val="00087C94"/>
    <w:rsid w:val="00087D31"/>
    <w:rsid w:val="00087D7B"/>
    <w:rsid w:val="00087EC7"/>
    <w:rsid w:val="000904CE"/>
    <w:rsid w:val="0009061F"/>
    <w:rsid w:val="00090983"/>
    <w:rsid w:val="00090D14"/>
    <w:rsid w:val="00090FEC"/>
    <w:rsid w:val="00091034"/>
    <w:rsid w:val="000912A4"/>
    <w:rsid w:val="000913FF"/>
    <w:rsid w:val="0009174A"/>
    <w:rsid w:val="00091A63"/>
    <w:rsid w:val="00091CB0"/>
    <w:rsid w:val="00092022"/>
    <w:rsid w:val="0009224F"/>
    <w:rsid w:val="00093203"/>
    <w:rsid w:val="0009351E"/>
    <w:rsid w:val="000936CE"/>
    <w:rsid w:val="00094230"/>
    <w:rsid w:val="00094550"/>
    <w:rsid w:val="00094DAA"/>
    <w:rsid w:val="00094FD9"/>
    <w:rsid w:val="00095211"/>
    <w:rsid w:val="00095871"/>
    <w:rsid w:val="00096199"/>
    <w:rsid w:val="000963D4"/>
    <w:rsid w:val="00097338"/>
    <w:rsid w:val="00097606"/>
    <w:rsid w:val="00097763"/>
    <w:rsid w:val="000A00F5"/>
    <w:rsid w:val="000A08C0"/>
    <w:rsid w:val="000A0959"/>
    <w:rsid w:val="000A0979"/>
    <w:rsid w:val="000A0D35"/>
    <w:rsid w:val="000A13AF"/>
    <w:rsid w:val="000A18E6"/>
    <w:rsid w:val="000A1FF3"/>
    <w:rsid w:val="000A2266"/>
    <w:rsid w:val="000A2FB3"/>
    <w:rsid w:val="000A348F"/>
    <w:rsid w:val="000A35D4"/>
    <w:rsid w:val="000A362E"/>
    <w:rsid w:val="000A3CBF"/>
    <w:rsid w:val="000A3D86"/>
    <w:rsid w:val="000A474C"/>
    <w:rsid w:val="000A4917"/>
    <w:rsid w:val="000A4D74"/>
    <w:rsid w:val="000A5181"/>
    <w:rsid w:val="000A51AC"/>
    <w:rsid w:val="000A56FE"/>
    <w:rsid w:val="000A5AC3"/>
    <w:rsid w:val="000A5BDB"/>
    <w:rsid w:val="000A5CEA"/>
    <w:rsid w:val="000A60B7"/>
    <w:rsid w:val="000A6FD3"/>
    <w:rsid w:val="000A7340"/>
    <w:rsid w:val="000A7586"/>
    <w:rsid w:val="000A75F3"/>
    <w:rsid w:val="000A7804"/>
    <w:rsid w:val="000A7A30"/>
    <w:rsid w:val="000A7C2B"/>
    <w:rsid w:val="000A7C7C"/>
    <w:rsid w:val="000B01A4"/>
    <w:rsid w:val="000B01CD"/>
    <w:rsid w:val="000B01E3"/>
    <w:rsid w:val="000B0276"/>
    <w:rsid w:val="000B0403"/>
    <w:rsid w:val="000B0C71"/>
    <w:rsid w:val="000B0C92"/>
    <w:rsid w:val="000B0F21"/>
    <w:rsid w:val="000B11A4"/>
    <w:rsid w:val="000B13FB"/>
    <w:rsid w:val="000B1A5A"/>
    <w:rsid w:val="000B1FA8"/>
    <w:rsid w:val="000B2039"/>
    <w:rsid w:val="000B21CD"/>
    <w:rsid w:val="000B22C9"/>
    <w:rsid w:val="000B2844"/>
    <w:rsid w:val="000B2917"/>
    <w:rsid w:val="000B2B44"/>
    <w:rsid w:val="000B2D23"/>
    <w:rsid w:val="000B30D1"/>
    <w:rsid w:val="000B3424"/>
    <w:rsid w:val="000B3491"/>
    <w:rsid w:val="000B379B"/>
    <w:rsid w:val="000B483A"/>
    <w:rsid w:val="000B4A9C"/>
    <w:rsid w:val="000B5390"/>
    <w:rsid w:val="000B57AB"/>
    <w:rsid w:val="000B58F3"/>
    <w:rsid w:val="000B5969"/>
    <w:rsid w:val="000B5BB6"/>
    <w:rsid w:val="000B5DC8"/>
    <w:rsid w:val="000B5F58"/>
    <w:rsid w:val="000B6A39"/>
    <w:rsid w:val="000B6E06"/>
    <w:rsid w:val="000C0190"/>
    <w:rsid w:val="000C0B95"/>
    <w:rsid w:val="000C0D49"/>
    <w:rsid w:val="000C1406"/>
    <w:rsid w:val="000C1783"/>
    <w:rsid w:val="000C19A3"/>
    <w:rsid w:val="000C1CA9"/>
    <w:rsid w:val="000C220B"/>
    <w:rsid w:val="000C2383"/>
    <w:rsid w:val="000C241C"/>
    <w:rsid w:val="000C24B0"/>
    <w:rsid w:val="000C257C"/>
    <w:rsid w:val="000C26A1"/>
    <w:rsid w:val="000C2DCB"/>
    <w:rsid w:val="000C36D9"/>
    <w:rsid w:val="000C38AF"/>
    <w:rsid w:val="000C3BA9"/>
    <w:rsid w:val="000C3FA3"/>
    <w:rsid w:val="000C419E"/>
    <w:rsid w:val="000C4256"/>
    <w:rsid w:val="000C4456"/>
    <w:rsid w:val="000C4780"/>
    <w:rsid w:val="000C4C66"/>
    <w:rsid w:val="000C5050"/>
    <w:rsid w:val="000C5234"/>
    <w:rsid w:val="000C5A5A"/>
    <w:rsid w:val="000C5C21"/>
    <w:rsid w:val="000C5E66"/>
    <w:rsid w:val="000C5FB1"/>
    <w:rsid w:val="000C6621"/>
    <w:rsid w:val="000C66F8"/>
    <w:rsid w:val="000C6C46"/>
    <w:rsid w:val="000C6CC7"/>
    <w:rsid w:val="000C7053"/>
    <w:rsid w:val="000D02F7"/>
    <w:rsid w:val="000D0545"/>
    <w:rsid w:val="000D0A08"/>
    <w:rsid w:val="000D0B9C"/>
    <w:rsid w:val="000D0EB4"/>
    <w:rsid w:val="000D1275"/>
    <w:rsid w:val="000D1294"/>
    <w:rsid w:val="000D163F"/>
    <w:rsid w:val="000D1A51"/>
    <w:rsid w:val="000D210D"/>
    <w:rsid w:val="000D2494"/>
    <w:rsid w:val="000D24C7"/>
    <w:rsid w:val="000D2A00"/>
    <w:rsid w:val="000D34D1"/>
    <w:rsid w:val="000D36DE"/>
    <w:rsid w:val="000D4024"/>
    <w:rsid w:val="000D42D6"/>
    <w:rsid w:val="000D4B7C"/>
    <w:rsid w:val="000D4C54"/>
    <w:rsid w:val="000D4D56"/>
    <w:rsid w:val="000D4D5E"/>
    <w:rsid w:val="000D4DED"/>
    <w:rsid w:val="000D532D"/>
    <w:rsid w:val="000D5411"/>
    <w:rsid w:val="000D5CE2"/>
    <w:rsid w:val="000D64B2"/>
    <w:rsid w:val="000D68DA"/>
    <w:rsid w:val="000D6DD3"/>
    <w:rsid w:val="000D6EA2"/>
    <w:rsid w:val="000D6ED2"/>
    <w:rsid w:val="000D706E"/>
    <w:rsid w:val="000D7448"/>
    <w:rsid w:val="000D78D6"/>
    <w:rsid w:val="000E00E2"/>
    <w:rsid w:val="000E08E6"/>
    <w:rsid w:val="000E0B45"/>
    <w:rsid w:val="000E168C"/>
    <w:rsid w:val="000E1D74"/>
    <w:rsid w:val="000E1E18"/>
    <w:rsid w:val="000E1E84"/>
    <w:rsid w:val="000E1EAF"/>
    <w:rsid w:val="000E1F15"/>
    <w:rsid w:val="000E202F"/>
    <w:rsid w:val="000E2097"/>
    <w:rsid w:val="000E2B66"/>
    <w:rsid w:val="000E2DB8"/>
    <w:rsid w:val="000E2ED0"/>
    <w:rsid w:val="000E3279"/>
    <w:rsid w:val="000E3574"/>
    <w:rsid w:val="000E3B8E"/>
    <w:rsid w:val="000E3E29"/>
    <w:rsid w:val="000E3E33"/>
    <w:rsid w:val="000E40F0"/>
    <w:rsid w:val="000E42EE"/>
    <w:rsid w:val="000E4B4A"/>
    <w:rsid w:val="000E4BA1"/>
    <w:rsid w:val="000E4F73"/>
    <w:rsid w:val="000E5634"/>
    <w:rsid w:val="000E56CB"/>
    <w:rsid w:val="000E5E90"/>
    <w:rsid w:val="000E65B6"/>
    <w:rsid w:val="000E6A4D"/>
    <w:rsid w:val="000E72E4"/>
    <w:rsid w:val="000E7803"/>
    <w:rsid w:val="000E7B62"/>
    <w:rsid w:val="000E7DEA"/>
    <w:rsid w:val="000F0EAF"/>
    <w:rsid w:val="000F127D"/>
    <w:rsid w:val="000F18A6"/>
    <w:rsid w:val="000F1DD5"/>
    <w:rsid w:val="000F209B"/>
    <w:rsid w:val="000F231D"/>
    <w:rsid w:val="000F250B"/>
    <w:rsid w:val="000F2748"/>
    <w:rsid w:val="000F2D38"/>
    <w:rsid w:val="000F2EBF"/>
    <w:rsid w:val="000F33D1"/>
    <w:rsid w:val="000F360C"/>
    <w:rsid w:val="000F3985"/>
    <w:rsid w:val="000F39AE"/>
    <w:rsid w:val="000F4056"/>
    <w:rsid w:val="000F4BB9"/>
    <w:rsid w:val="000F4C36"/>
    <w:rsid w:val="000F4D9B"/>
    <w:rsid w:val="000F4EA9"/>
    <w:rsid w:val="000F50AB"/>
    <w:rsid w:val="000F5AA2"/>
    <w:rsid w:val="000F5BC2"/>
    <w:rsid w:val="000F5FB5"/>
    <w:rsid w:val="000F61A0"/>
    <w:rsid w:val="000F624C"/>
    <w:rsid w:val="000F6924"/>
    <w:rsid w:val="000F698C"/>
    <w:rsid w:val="000F705C"/>
    <w:rsid w:val="000F744A"/>
    <w:rsid w:val="000F7A5C"/>
    <w:rsid w:val="000F7BA7"/>
    <w:rsid w:val="001003E7"/>
    <w:rsid w:val="0010080A"/>
    <w:rsid w:val="00100FEE"/>
    <w:rsid w:val="00102239"/>
    <w:rsid w:val="0010239D"/>
    <w:rsid w:val="001023E7"/>
    <w:rsid w:val="0010268A"/>
    <w:rsid w:val="001026F0"/>
    <w:rsid w:val="00102BCC"/>
    <w:rsid w:val="00102C24"/>
    <w:rsid w:val="0010316F"/>
    <w:rsid w:val="00103348"/>
    <w:rsid w:val="00103760"/>
    <w:rsid w:val="00103BA1"/>
    <w:rsid w:val="00104036"/>
    <w:rsid w:val="0010457E"/>
    <w:rsid w:val="00104980"/>
    <w:rsid w:val="001056C4"/>
    <w:rsid w:val="001057B3"/>
    <w:rsid w:val="00105857"/>
    <w:rsid w:val="00106466"/>
    <w:rsid w:val="001064C5"/>
    <w:rsid w:val="00106776"/>
    <w:rsid w:val="00107627"/>
    <w:rsid w:val="00107AF4"/>
    <w:rsid w:val="00107C9E"/>
    <w:rsid w:val="00107ED8"/>
    <w:rsid w:val="00110778"/>
    <w:rsid w:val="001109B1"/>
    <w:rsid w:val="001111ED"/>
    <w:rsid w:val="0011183E"/>
    <w:rsid w:val="00111C46"/>
    <w:rsid w:val="001124B5"/>
    <w:rsid w:val="001124CF"/>
    <w:rsid w:val="00112685"/>
    <w:rsid w:val="0011282B"/>
    <w:rsid w:val="00112A5D"/>
    <w:rsid w:val="001137AB"/>
    <w:rsid w:val="00113A16"/>
    <w:rsid w:val="00115681"/>
    <w:rsid w:val="00115AF6"/>
    <w:rsid w:val="001160D6"/>
    <w:rsid w:val="00116582"/>
    <w:rsid w:val="0011697E"/>
    <w:rsid w:val="00116AE7"/>
    <w:rsid w:val="001171E8"/>
    <w:rsid w:val="00117D9F"/>
    <w:rsid w:val="00117F17"/>
    <w:rsid w:val="00117F1D"/>
    <w:rsid w:val="001203A5"/>
    <w:rsid w:val="00120699"/>
    <w:rsid w:val="001206C5"/>
    <w:rsid w:val="001209E2"/>
    <w:rsid w:val="00120A2C"/>
    <w:rsid w:val="00120EFF"/>
    <w:rsid w:val="001213E1"/>
    <w:rsid w:val="0012153C"/>
    <w:rsid w:val="00121A19"/>
    <w:rsid w:val="00121F77"/>
    <w:rsid w:val="00122554"/>
    <w:rsid w:val="00122766"/>
    <w:rsid w:val="00122818"/>
    <w:rsid w:val="001229E8"/>
    <w:rsid w:val="00122B8F"/>
    <w:rsid w:val="001235DA"/>
    <w:rsid w:val="001239CB"/>
    <w:rsid w:val="00124027"/>
    <w:rsid w:val="0012456C"/>
    <w:rsid w:val="00124F02"/>
    <w:rsid w:val="00125E87"/>
    <w:rsid w:val="001268C9"/>
    <w:rsid w:val="00126A17"/>
    <w:rsid w:val="00126D99"/>
    <w:rsid w:val="00127284"/>
    <w:rsid w:val="0012784F"/>
    <w:rsid w:val="00127864"/>
    <w:rsid w:val="00127940"/>
    <w:rsid w:val="001279C5"/>
    <w:rsid w:val="001302C2"/>
    <w:rsid w:val="001307F6"/>
    <w:rsid w:val="001308B4"/>
    <w:rsid w:val="00130977"/>
    <w:rsid w:val="00130DCF"/>
    <w:rsid w:val="00130EB1"/>
    <w:rsid w:val="00131047"/>
    <w:rsid w:val="001313E2"/>
    <w:rsid w:val="00131BD8"/>
    <w:rsid w:val="00131C7C"/>
    <w:rsid w:val="00131CC5"/>
    <w:rsid w:val="00131E38"/>
    <w:rsid w:val="001321CD"/>
    <w:rsid w:val="001321F6"/>
    <w:rsid w:val="00132E15"/>
    <w:rsid w:val="00132E8C"/>
    <w:rsid w:val="001338AA"/>
    <w:rsid w:val="00134036"/>
    <w:rsid w:val="0013477C"/>
    <w:rsid w:val="001359AA"/>
    <w:rsid w:val="00135B27"/>
    <w:rsid w:val="00135D7E"/>
    <w:rsid w:val="00136A4B"/>
    <w:rsid w:val="001370AF"/>
    <w:rsid w:val="001371BB"/>
    <w:rsid w:val="001372D0"/>
    <w:rsid w:val="00137348"/>
    <w:rsid w:val="001373CE"/>
    <w:rsid w:val="0013767B"/>
    <w:rsid w:val="00137716"/>
    <w:rsid w:val="00137E11"/>
    <w:rsid w:val="0014040A"/>
    <w:rsid w:val="001405DF"/>
    <w:rsid w:val="00141A4B"/>
    <w:rsid w:val="00141A9D"/>
    <w:rsid w:val="0014223F"/>
    <w:rsid w:val="001425BF"/>
    <w:rsid w:val="00142621"/>
    <w:rsid w:val="001429D5"/>
    <w:rsid w:val="00142E48"/>
    <w:rsid w:val="00143009"/>
    <w:rsid w:val="00143037"/>
    <w:rsid w:val="001433D0"/>
    <w:rsid w:val="00143504"/>
    <w:rsid w:val="001447B4"/>
    <w:rsid w:val="00145203"/>
    <w:rsid w:val="00145634"/>
    <w:rsid w:val="00145658"/>
    <w:rsid w:val="001458E0"/>
    <w:rsid w:val="00146913"/>
    <w:rsid w:val="001473C0"/>
    <w:rsid w:val="00147CCE"/>
    <w:rsid w:val="001508AA"/>
    <w:rsid w:val="00150A09"/>
    <w:rsid w:val="00150A90"/>
    <w:rsid w:val="001511F7"/>
    <w:rsid w:val="0015132E"/>
    <w:rsid w:val="001513EB"/>
    <w:rsid w:val="00151BAF"/>
    <w:rsid w:val="00151CA9"/>
    <w:rsid w:val="00151E1C"/>
    <w:rsid w:val="00152451"/>
    <w:rsid w:val="001525FE"/>
    <w:rsid w:val="0015269E"/>
    <w:rsid w:val="00152A01"/>
    <w:rsid w:val="00152CF0"/>
    <w:rsid w:val="00153C9D"/>
    <w:rsid w:val="00153FEB"/>
    <w:rsid w:val="0015465A"/>
    <w:rsid w:val="001546F8"/>
    <w:rsid w:val="00154B2D"/>
    <w:rsid w:val="00154ECE"/>
    <w:rsid w:val="00155538"/>
    <w:rsid w:val="001555E8"/>
    <w:rsid w:val="001556E3"/>
    <w:rsid w:val="001557A5"/>
    <w:rsid w:val="00155A48"/>
    <w:rsid w:val="0015692C"/>
    <w:rsid w:val="001569C9"/>
    <w:rsid w:val="00156A41"/>
    <w:rsid w:val="00156B4A"/>
    <w:rsid w:val="001570D1"/>
    <w:rsid w:val="00157115"/>
    <w:rsid w:val="00157254"/>
    <w:rsid w:val="00157288"/>
    <w:rsid w:val="00157576"/>
    <w:rsid w:val="0016012A"/>
    <w:rsid w:val="00160A8C"/>
    <w:rsid w:val="00160BE4"/>
    <w:rsid w:val="00161362"/>
    <w:rsid w:val="0016175D"/>
    <w:rsid w:val="00161C0F"/>
    <w:rsid w:val="00161C81"/>
    <w:rsid w:val="00161F14"/>
    <w:rsid w:val="00162472"/>
    <w:rsid w:val="00162557"/>
    <w:rsid w:val="001625A0"/>
    <w:rsid w:val="00162764"/>
    <w:rsid w:val="001629B9"/>
    <w:rsid w:val="001632E1"/>
    <w:rsid w:val="0016361F"/>
    <w:rsid w:val="0016370E"/>
    <w:rsid w:val="00163963"/>
    <w:rsid w:val="00163AB6"/>
    <w:rsid w:val="00164179"/>
    <w:rsid w:val="001647BD"/>
    <w:rsid w:val="0016556F"/>
    <w:rsid w:val="001657C1"/>
    <w:rsid w:val="00165996"/>
    <w:rsid w:val="001663C3"/>
    <w:rsid w:val="00166720"/>
    <w:rsid w:val="00166A83"/>
    <w:rsid w:val="00166CA5"/>
    <w:rsid w:val="00166FC4"/>
    <w:rsid w:val="001672DF"/>
    <w:rsid w:val="00171293"/>
    <w:rsid w:val="00172176"/>
    <w:rsid w:val="00172502"/>
    <w:rsid w:val="00172553"/>
    <w:rsid w:val="001726FA"/>
    <w:rsid w:val="00172D55"/>
    <w:rsid w:val="0017337B"/>
    <w:rsid w:val="001738FC"/>
    <w:rsid w:val="00173B27"/>
    <w:rsid w:val="00173D84"/>
    <w:rsid w:val="00173E96"/>
    <w:rsid w:val="00173FE1"/>
    <w:rsid w:val="00174235"/>
    <w:rsid w:val="001742FC"/>
    <w:rsid w:val="001743B8"/>
    <w:rsid w:val="00174C92"/>
    <w:rsid w:val="0017504B"/>
    <w:rsid w:val="00175068"/>
    <w:rsid w:val="00175299"/>
    <w:rsid w:val="00175687"/>
    <w:rsid w:val="00175837"/>
    <w:rsid w:val="00175A07"/>
    <w:rsid w:val="00175B95"/>
    <w:rsid w:val="00175D8A"/>
    <w:rsid w:val="00176329"/>
    <w:rsid w:val="0017640F"/>
    <w:rsid w:val="001765C1"/>
    <w:rsid w:val="001769F2"/>
    <w:rsid w:val="00176AF7"/>
    <w:rsid w:val="00176B57"/>
    <w:rsid w:val="00177055"/>
    <w:rsid w:val="00177101"/>
    <w:rsid w:val="00177465"/>
    <w:rsid w:val="001776E7"/>
    <w:rsid w:val="00177B69"/>
    <w:rsid w:val="00177BD6"/>
    <w:rsid w:val="00177E63"/>
    <w:rsid w:val="0018002C"/>
    <w:rsid w:val="00180342"/>
    <w:rsid w:val="001803A1"/>
    <w:rsid w:val="001810E3"/>
    <w:rsid w:val="001812A5"/>
    <w:rsid w:val="0018169D"/>
    <w:rsid w:val="00181C5A"/>
    <w:rsid w:val="00182FE2"/>
    <w:rsid w:val="001834A0"/>
    <w:rsid w:val="00183827"/>
    <w:rsid w:val="00184288"/>
    <w:rsid w:val="00184A13"/>
    <w:rsid w:val="00184AC5"/>
    <w:rsid w:val="00184E5C"/>
    <w:rsid w:val="00184EA9"/>
    <w:rsid w:val="00185226"/>
    <w:rsid w:val="0018530A"/>
    <w:rsid w:val="001857F2"/>
    <w:rsid w:val="00185807"/>
    <w:rsid w:val="001858A0"/>
    <w:rsid w:val="00185E11"/>
    <w:rsid w:val="00186122"/>
    <w:rsid w:val="001861F5"/>
    <w:rsid w:val="001865AA"/>
    <w:rsid w:val="00187004"/>
    <w:rsid w:val="001874E8"/>
    <w:rsid w:val="0018752F"/>
    <w:rsid w:val="001875F8"/>
    <w:rsid w:val="00187D39"/>
    <w:rsid w:val="00190B86"/>
    <w:rsid w:val="00190D98"/>
    <w:rsid w:val="00190EB7"/>
    <w:rsid w:val="001912EE"/>
    <w:rsid w:val="0019153C"/>
    <w:rsid w:val="00192140"/>
    <w:rsid w:val="00192EFF"/>
    <w:rsid w:val="00193687"/>
    <w:rsid w:val="001938C2"/>
    <w:rsid w:val="00193916"/>
    <w:rsid w:val="001948DA"/>
    <w:rsid w:val="00195006"/>
    <w:rsid w:val="001957CD"/>
    <w:rsid w:val="00195B78"/>
    <w:rsid w:val="00196008"/>
    <w:rsid w:val="001963F3"/>
    <w:rsid w:val="00196422"/>
    <w:rsid w:val="001965B7"/>
    <w:rsid w:val="001966E6"/>
    <w:rsid w:val="00196800"/>
    <w:rsid w:val="00196894"/>
    <w:rsid w:val="00196DD1"/>
    <w:rsid w:val="00196E2E"/>
    <w:rsid w:val="00196E74"/>
    <w:rsid w:val="001970AB"/>
    <w:rsid w:val="00197317"/>
    <w:rsid w:val="001A0153"/>
    <w:rsid w:val="001A04BB"/>
    <w:rsid w:val="001A0B38"/>
    <w:rsid w:val="001A104E"/>
    <w:rsid w:val="001A115A"/>
    <w:rsid w:val="001A15A1"/>
    <w:rsid w:val="001A173C"/>
    <w:rsid w:val="001A174D"/>
    <w:rsid w:val="001A1771"/>
    <w:rsid w:val="001A1F86"/>
    <w:rsid w:val="001A2CA5"/>
    <w:rsid w:val="001A2E8B"/>
    <w:rsid w:val="001A32DC"/>
    <w:rsid w:val="001A368F"/>
    <w:rsid w:val="001A3FC5"/>
    <w:rsid w:val="001A44D4"/>
    <w:rsid w:val="001A458E"/>
    <w:rsid w:val="001A4D8A"/>
    <w:rsid w:val="001A6D17"/>
    <w:rsid w:val="001A6E52"/>
    <w:rsid w:val="001A7282"/>
    <w:rsid w:val="001A7502"/>
    <w:rsid w:val="001A77E2"/>
    <w:rsid w:val="001A7AF8"/>
    <w:rsid w:val="001A7DE2"/>
    <w:rsid w:val="001B0064"/>
    <w:rsid w:val="001B02D6"/>
    <w:rsid w:val="001B03E3"/>
    <w:rsid w:val="001B041F"/>
    <w:rsid w:val="001B04A2"/>
    <w:rsid w:val="001B0506"/>
    <w:rsid w:val="001B082B"/>
    <w:rsid w:val="001B0896"/>
    <w:rsid w:val="001B1087"/>
    <w:rsid w:val="001B168F"/>
    <w:rsid w:val="001B17FC"/>
    <w:rsid w:val="001B184D"/>
    <w:rsid w:val="001B18FC"/>
    <w:rsid w:val="001B2381"/>
    <w:rsid w:val="001B2501"/>
    <w:rsid w:val="001B3096"/>
    <w:rsid w:val="001B375E"/>
    <w:rsid w:val="001B3AA7"/>
    <w:rsid w:val="001B3DCD"/>
    <w:rsid w:val="001B4097"/>
    <w:rsid w:val="001B41F8"/>
    <w:rsid w:val="001B435D"/>
    <w:rsid w:val="001B4518"/>
    <w:rsid w:val="001B4641"/>
    <w:rsid w:val="001B46BB"/>
    <w:rsid w:val="001B46FD"/>
    <w:rsid w:val="001B4EDF"/>
    <w:rsid w:val="001B52BF"/>
    <w:rsid w:val="001B566A"/>
    <w:rsid w:val="001B59A3"/>
    <w:rsid w:val="001B5A7F"/>
    <w:rsid w:val="001B5DD9"/>
    <w:rsid w:val="001B5EE7"/>
    <w:rsid w:val="001B638B"/>
    <w:rsid w:val="001B67C2"/>
    <w:rsid w:val="001B69BC"/>
    <w:rsid w:val="001C0057"/>
    <w:rsid w:val="001C077E"/>
    <w:rsid w:val="001C18E6"/>
    <w:rsid w:val="001C20EA"/>
    <w:rsid w:val="001C2408"/>
    <w:rsid w:val="001C27FB"/>
    <w:rsid w:val="001C295C"/>
    <w:rsid w:val="001C2B2B"/>
    <w:rsid w:val="001C350F"/>
    <w:rsid w:val="001C3C72"/>
    <w:rsid w:val="001C3D1A"/>
    <w:rsid w:val="001C3EF1"/>
    <w:rsid w:val="001C3F00"/>
    <w:rsid w:val="001C41A8"/>
    <w:rsid w:val="001C426C"/>
    <w:rsid w:val="001C4280"/>
    <w:rsid w:val="001C42AC"/>
    <w:rsid w:val="001C451C"/>
    <w:rsid w:val="001C4669"/>
    <w:rsid w:val="001C5058"/>
    <w:rsid w:val="001C540B"/>
    <w:rsid w:val="001C552B"/>
    <w:rsid w:val="001C5761"/>
    <w:rsid w:val="001C5CC9"/>
    <w:rsid w:val="001C5E27"/>
    <w:rsid w:val="001C6199"/>
    <w:rsid w:val="001C64FA"/>
    <w:rsid w:val="001C65B2"/>
    <w:rsid w:val="001C6D73"/>
    <w:rsid w:val="001C6FB9"/>
    <w:rsid w:val="001C77A3"/>
    <w:rsid w:val="001C7838"/>
    <w:rsid w:val="001D043B"/>
    <w:rsid w:val="001D04B8"/>
    <w:rsid w:val="001D04E3"/>
    <w:rsid w:val="001D083B"/>
    <w:rsid w:val="001D08C8"/>
    <w:rsid w:val="001D0D11"/>
    <w:rsid w:val="001D0FD7"/>
    <w:rsid w:val="001D17AF"/>
    <w:rsid w:val="001D1C27"/>
    <w:rsid w:val="001D1FE2"/>
    <w:rsid w:val="001D2607"/>
    <w:rsid w:val="001D290B"/>
    <w:rsid w:val="001D2A8F"/>
    <w:rsid w:val="001D2A99"/>
    <w:rsid w:val="001D2F77"/>
    <w:rsid w:val="001D3166"/>
    <w:rsid w:val="001D31C8"/>
    <w:rsid w:val="001D31F4"/>
    <w:rsid w:val="001D41D1"/>
    <w:rsid w:val="001D4979"/>
    <w:rsid w:val="001D49D3"/>
    <w:rsid w:val="001D4A52"/>
    <w:rsid w:val="001D4C4F"/>
    <w:rsid w:val="001D571C"/>
    <w:rsid w:val="001D5D70"/>
    <w:rsid w:val="001D5DDF"/>
    <w:rsid w:val="001D5E31"/>
    <w:rsid w:val="001D637E"/>
    <w:rsid w:val="001D7747"/>
    <w:rsid w:val="001D792A"/>
    <w:rsid w:val="001D7B97"/>
    <w:rsid w:val="001E01B8"/>
    <w:rsid w:val="001E0675"/>
    <w:rsid w:val="001E096F"/>
    <w:rsid w:val="001E0E8D"/>
    <w:rsid w:val="001E1282"/>
    <w:rsid w:val="001E2068"/>
    <w:rsid w:val="001E21B4"/>
    <w:rsid w:val="001E21DF"/>
    <w:rsid w:val="001E24FE"/>
    <w:rsid w:val="001E25DC"/>
    <w:rsid w:val="001E276A"/>
    <w:rsid w:val="001E2993"/>
    <w:rsid w:val="001E29AB"/>
    <w:rsid w:val="001E2EEF"/>
    <w:rsid w:val="001E35F4"/>
    <w:rsid w:val="001E3F0C"/>
    <w:rsid w:val="001E431A"/>
    <w:rsid w:val="001E4AF0"/>
    <w:rsid w:val="001E4C1F"/>
    <w:rsid w:val="001E4FA6"/>
    <w:rsid w:val="001E52B7"/>
    <w:rsid w:val="001E534B"/>
    <w:rsid w:val="001E5865"/>
    <w:rsid w:val="001E6140"/>
    <w:rsid w:val="001E61AF"/>
    <w:rsid w:val="001E62D2"/>
    <w:rsid w:val="001E6501"/>
    <w:rsid w:val="001E6588"/>
    <w:rsid w:val="001E6751"/>
    <w:rsid w:val="001E77E6"/>
    <w:rsid w:val="001E79F4"/>
    <w:rsid w:val="001F0210"/>
    <w:rsid w:val="001F0E43"/>
    <w:rsid w:val="001F0F9C"/>
    <w:rsid w:val="001F154F"/>
    <w:rsid w:val="001F16A8"/>
    <w:rsid w:val="001F1C51"/>
    <w:rsid w:val="001F2114"/>
    <w:rsid w:val="001F2223"/>
    <w:rsid w:val="001F27C4"/>
    <w:rsid w:val="001F2E46"/>
    <w:rsid w:val="001F3556"/>
    <w:rsid w:val="001F3D4B"/>
    <w:rsid w:val="001F4021"/>
    <w:rsid w:val="001F4248"/>
    <w:rsid w:val="001F4361"/>
    <w:rsid w:val="001F49B9"/>
    <w:rsid w:val="001F4A2D"/>
    <w:rsid w:val="001F4D58"/>
    <w:rsid w:val="001F50B1"/>
    <w:rsid w:val="001F5346"/>
    <w:rsid w:val="001F5909"/>
    <w:rsid w:val="001F5AA7"/>
    <w:rsid w:val="001F643D"/>
    <w:rsid w:val="001F6677"/>
    <w:rsid w:val="001F687B"/>
    <w:rsid w:val="001F6889"/>
    <w:rsid w:val="001F68F2"/>
    <w:rsid w:val="001F6C5F"/>
    <w:rsid w:val="001F7A54"/>
    <w:rsid w:val="001F7DCC"/>
    <w:rsid w:val="0020019C"/>
    <w:rsid w:val="00200EBE"/>
    <w:rsid w:val="002011A4"/>
    <w:rsid w:val="00201273"/>
    <w:rsid w:val="002012ED"/>
    <w:rsid w:val="00201553"/>
    <w:rsid w:val="0020181C"/>
    <w:rsid w:val="002018B4"/>
    <w:rsid w:val="00201C98"/>
    <w:rsid w:val="00201D7D"/>
    <w:rsid w:val="00201F2D"/>
    <w:rsid w:val="00201F67"/>
    <w:rsid w:val="0020230C"/>
    <w:rsid w:val="00202691"/>
    <w:rsid w:val="002028A6"/>
    <w:rsid w:val="00202B15"/>
    <w:rsid w:val="00202F9D"/>
    <w:rsid w:val="00203528"/>
    <w:rsid w:val="00204698"/>
    <w:rsid w:val="002049EC"/>
    <w:rsid w:val="00204A27"/>
    <w:rsid w:val="00204CEC"/>
    <w:rsid w:val="0020543D"/>
    <w:rsid w:val="00205589"/>
    <w:rsid w:val="0020559B"/>
    <w:rsid w:val="00205B76"/>
    <w:rsid w:val="002061C5"/>
    <w:rsid w:val="002061E1"/>
    <w:rsid w:val="0020640F"/>
    <w:rsid w:val="0020653D"/>
    <w:rsid w:val="00206687"/>
    <w:rsid w:val="00206D12"/>
    <w:rsid w:val="0020709F"/>
    <w:rsid w:val="00207CC8"/>
    <w:rsid w:val="00207DE7"/>
    <w:rsid w:val="002102F9"/>
    <w:rsid w:val="0021079B"/>
    <w:rsid w:val="002110A0"/>
    <w:rsid w:val="0021192A"/>
    <w:rsid w:val="00211A39"/>
    <w:rsid w:val="00212024"/>
    <w:rsid w:val="002121F3"/>
    <w:rsid w:val="002124EA"/>
    <w:rsid w:val="0021251C"/>
    <w:rsid w:val="00213725"/>
    <w:rsid w:val="00213D2C"/>
    <w:rsid w:val="00213E4F"/>
    <w:rsid w:val="00215839"/>
    <w:rsid w:val="0021631A"/>
    <w:rsid w:val="00216B0C"/>
    <w:rsid w:val="00216C00"/>
    <w:rsid w:val="00216ED6"/>
    <w:rsid w:val="00216FA3"/>
    <w:rsid w:val="00217085"/>
    <w:rsid w:val="0021721D"/>
    <w:rsid w:val="002173A3"/>
    <w:rsid w:val="00217432"/>
    <w:rsid w:val="00217A55"/>
    <w:rsid w:val="00217B67"/>
    <w:rsid w:val="0022007E"/>
    <w:rsid w:val="0022012A"/>
    <w:rsid w:val="002212EC"/>
    <w:rsid w:val="00221350"/>
    <w:rsid w:val="0022193E"/>
    <w:rsid w:val="00221989"/>
    <w:rsid w:val="00221B47"/>
    <w:rsid w:val="00221E8A"/>
    <w:rsid w:val="00221EBC"/>
    <w:rsid w:val="002221AD"/>
    <w:rsid w:val="00222445"/>
    <w:rsid w:val="002225A5"/>
    <w:rsid w:val="00222C88"/>
    <w:rsid w:val="00222CB5"/>
    <w:rsid w:val="00222D42"/>
    <w:rsid w:val="0022364F"/>
    <w:rsid w:val="00223BD3"/>
    <w:rsid w:val="00223DCE"/>
    <w:rsid w:val="00224034"/>
    <w:rsid w:val="0022436F"/>
    <w:rsid w:val="002248F8"/>
    <w:rsid w:val="00225048"/>
    <w:rsid w:val="00225335"/>
    <w:rsid w:val="00225893"/>
    <w:rsid w:val="002262E7"/>
    <w:rsid w:val="002262F9"/>
    <w:rsid w:val="002265CC"/>
    <w:rsid w:val="00226637"/>
    <w:rsid w:val="00226858"/>
    <w:rsid w:val="00226A7B"/>
    <w:rsid w:val="00226F96"/>
    <w:rsid w:val="00227029"/>
    <w:rsid w:val="00230C87"/>
    <w:rsid w:val="00230E91"/>
    <w:rsid w:val="00231822"/>
    <w:rsid w:val="00231AC3"/>
    <w:rsid w:val="00232048"/>
    <w:rsid w:val="002323C7"/>
    <w:rsid w:val="00232AD5"/>
    <w:rsid w:val="00232C12"/>
    <w:rsid w:val="00232E41"/>
    <w:rsid w:val="00233029"/>
    <w:rsid w:val="00233553"/>
    <w:rsid w:val="00233763"/>
    <w:rsid w:val="00233833"/>
    <w:rsid w:val="002339B7"/>
    <w:rsid w:val="00233CE1"/>
    <w:rsid w:val="00233FBF"/>
    <w:rsid w:val="002342BB"/>
    <w:rsid w:val="00234512"/>
    <w:rsid w:val="00234635"/>
    <w:rsid w:val="002349C2"/>
    <w:rsid w:val="00234C69"/>
    <w:rsid w:val="00234D98"/>
    <w:rsid w:val="00234FCE"/>
    <w:rsid w:val="002352E1"/>
    <w:rsid w:val="00235F17"/>
    <w:rsid w:val="00236836"/>
    <w:rsid w:val="00236886"/>
    <w:rsid w:val="00236BC9"/>
    <w:rsid w:val="00236F51"/>
    <w:rsid w:val="0023710A"/>
    <w:rsid w:val="00237432"/>
    <w:rsid w:val="00237A48"/>
    <w:rsid w:val="00237C28"/>
    <w:rsid w:val="00237D49"/>
    <w:rsid w:val="00237DB9"/>
    <w:rsid w:val="00237FE1"/>
    <w:rsid w:val="00240006"/>
    <w:rsid w:val="002402F4"/>
    <w:rsid w:val="002405AE"/>
    <w:rsid w:val="0024091C"/>
    <w:rsid w:val="002409D2"/>
    <w:rsid w:val="00240B3D"/>
    <w:rsid w:val="00240E8A"/>
    <w:rsid w:val="00241031"/>
    <w:rsid w:val="002413BF"/>
    <w:rsid w:val="002414CB"/>
    <w:rsid w:val="0024175F"/>
    <w:rsid w:val="00241F0C"/>
    <w:rsid w:val="0024204F"/>
    <w:rsid w:val="00242A9B"/>
    <w:rsid w:val="00242C08"/>
    <w:rsid w:val="00243D6A"/>
    <w:rsid w:val="0024424B"/>
    <w:rsid w:val="002446BE"/>
    <w:rsid w:val="00244812"/>
    <w:rsid w:val="002449CD"/>
    <w:rsid w:val="0024508E"/>
    <w:rsid w:val="00245674"/>
    <w:rsid w:val="00245AC0"/>
    <w:rsid w:val="00245B11"/>
    <w:rsid w:val="00245B30"/>
    <w:rsid w:val="00245E46"/>
    <w:rsid w:val="00246E43"/>
    <w:rsid w:val="002471FD"/>
    <w:rsid w:val="002474AE"/>
    <w:rsid w:val="0024756E"/>
    <w:rsid w:val="00247587"/>
    <w:rsid w:val="002477F7"/>
    <w:rsid w:val="00247E93"/>
    <w:rsid w:val="002500D5"/>
    <w:rsid w:val="00250209"/>
    <w:rsid w:val="00250881"/>
    <w:rsid w:val="002508C0"/>
    <w:rsid w:val="002508DE"/>
    <w:rsid w:val="00250D7D"/>
    <w:rsid w:val="00251327"/>
    <w:rsid w:val="002514B9"/>
    <w:rsid w:val="00251952"/>
    <w:rsid w:val="002521A8"/>
    <w:rsid w:val="00252411"/>
    <w:rsid w:val="00252955"/>
    <w:rsid w:val="00252FE8"/>
    <w:rsid w:val="0025309B"/>
    <w:rsid w:val="00254027"/>
    <w:rsid w:val="0025429D"/>
    <w:rsid w:val="0025479A"/>
    <w:rsid w:val="00254EF5"/>
    <w:rsid w:val="00254FE4"/>
    <w:rsid w:val="002551D2"/>
    <w:rsid w:val="00255A2D"/>
    <w:rsid w:val="00255B19"/>
    <w:rsid w:val="00255CB1"/>
    <w:rsid w:val="00255D17"/>
    <w:rsid w:val="00255E36"/>
    <w:rsid w:val="0025633B"/>
    <w:rsid w:val="00256DE3"/>
    <w:rsid w:val="00256FA8"/>
    <w:rsid w:val="002571C6"/>
    <w:rsid w:val="0025752D"/>
    <w:rsid w:val="00257539"/>
    <w:rsid w:val="00257866"/>
    <w:rsid w:val="0025797B"/>
    <w:rsid w:val="00257BC4"/>
    <w:rsid w:val="00257C21"/>
    <w:rsid w:val="00257E5A"/>
    <w:rsid w:val="00257EBD"/>
    <w:rsid w:val="002601A0"/>
    <w:rsid w:val="00260A85"/>
    <w:rsid w:val="00261957"/>
    <w:rsid w:val="0026195A"/>
    <w:rsid w:val="00261B2E"/>
    <w:rsid w:val="00261BE8"/>
    <w:rsid w:val="00261C66"/>
    <w:rsid w:val="00261C77"/>
    <w:rsid w:val="00261F77"/>
    <w:rsid w:val="0026253D"/>
    <w:rsid w:val="002625C1"/>
    <w:rsid w:val="0026270F"/>
    <w:rsid w:val="00262B38"/>
    <w:rsid w:val="00262DB2"/>
    <w:rsid w:val="00262FDF"/>
    <w:rsid w:val="002632C9"/>
    <w:rsid w:val="00263310"/>
    <w:rsid w:val="00263AB5"/>
    <w:rsid w:val="00263B9A"/>
    <w:rsid w:val="00263C6B"/>
    <w:rsid w:val="00263DB8"/>
    <w:rsid w:val="00263EBE"/>
    <w:rsid w:val="00263ED2"/>
    <w:rsid w:val="00263F6E"/>
    <w:rsid w:val="0026414F"/>
    <w:rsid w:val="0026420F"/>
    <w:rsid w:val="002643C8"/>
    <w:rsid w:val="0026440C"/>
    <w:rsid w:val="0026484A"/>
    <w:rsid w:val="00265C88"/>
    <w:rsid w:val="002660A9"/>
    <w:rsid w:val="002664D2"/>
    <w:rsid w:val="002664F9"/>
    <w:rsid w:val="002665A9"/>
    <w:rsid w:val="00266652"/>
    <w:rsid w:val="00266A21"/>
    <w:rsid w:val="00266DC6"/>
    <w:rsid w:val="00266FC5"/>
    <w:rsid w:val="00267064"/>
    <w:rsid w:val="002670FC"/>
    <w:rsid w:val="00267528"/>
    <w:rsid w:val="002675C7"/>
    <w:rsid w:val="00267929"/>
    <w:rsid w:val="002679E9"/>
    <w:rsid w:val="00267BA4"/>
    <w:rsid w:val="00267E0C"/>
    <w:rsid w:val="002703C0"/>
    <w:rsid w:val="00270568"/>
    <w:rsid w:val="00270CFF"/>
    <w:rsid w:val="00271195"/>
    <w:rsid w:val="0027198C"/>
    <w:rsid w:val="00271CDE"/>
    <w:rsid w:val="0027207A"/>
    <w:rsid w:val="002723FE"/>
    <w:rsid w:val="0027267A"/>
    <w:rsid w:val="00272FE7"/>
    <w:rsid w:val="00273037"/>
    <w:rsid w:val="00273172"/>
    <w:rsid w:val="002733E0"/>
    <w:rsid w:val="00273FF2"/>
    <w:rsid w:val="0027481F"/>
    <w:rsid w:val="00274A3D"/>
    <w:rsid w:val="00274A9F"/>
    <w:rsid w:val="00274CE9"/>
    <w:rsid w:val="00275810"/>
    <w:rsid w:val="00275B1B"/>
    <w:rsid w:val="00276271"/>
    <w:rsid w:val="00276354"/>
    <w:rsid w:val="002764C5"/>
    <w:rsid w:val="00276689"/>
    <w:rsid w:val="00276D6B"/>
    <w:rsid w:val="00276DFE"/>
    <w:rsid w:val="00277113"/>
    <w:rsid w:val="00277A8B"/>
    <w:rsid w:val="00277E1A"/>
    <w:rsid w:val="00280219"/>
    <w:rsid w:val="00280C39"/>
    <w:rsid w:val="00281027"/>
    <w:rsid w:val="002819BA"/>
    <w:rsid w:val="00281A00"/>
    <w:rsid w:val="0028223C"/>
    <w:rsid w:val="00282779"/>
    <w:rsid w:val="00282D49"/>
    <w:rsid w:val="00282FFD"/>
    <w:rsid w:val="00283048"/>
    <w:rsid w:val="00283286"/>
    <w:rsid w:val="00283299"/>
    <w:rsid w:val="00283815"/>
    <w:rsid w:val="00284554"/>
    <w:rsid w:val="00284D17"/>
    <w:rsid w:val="00284DB7"/>
    <w:rsid w:val="00285114"/>
    <w:rsid w:val="00285228"/>
    <w:rsid w:val="0028594C"/>
    <w:rsid w:val="00285CEF"/>
    <w:rsid w:val="00285E40"/>
    <w:rsid w:val="00285E6E"/>
    <w:rsid w:val="00285F3E"/>
    <w:rsid w:val="00286041"/>
    <w:rsid w:val="002862D3"/>
    <w:rsid w:val="0028634C"/>
    <w:rsid w:val="00287969"/>
    <w:rsid w:val="00287FA2"/>
    <w:rsid w:val="002904F6"/>
    <w:rsid w:val="002905F5"/>
    <w:rsid w:val="00290C94"/>
    <w:rsid w:val="00291240"/>
    <w:rsid w:val="0029137D"/>
    <w:rsid w:val="00291E8B"/>
    <w:rsid w:val="00292983"/>
    <w:rsid w:val="00292C9D"/>
    <w:rsid w:val="00293656"/>
    <w:rsid w:val="002946D4"/>
    <w:rsid w:val="002947D7"/>
    <w:rsid w:val="002948B1"/>
    <w:rsid w:val="00294B9F"/>
    <w:rsid w:val="00294CF1"/>
    <w:rsid w:val="00294E7E"/>
    <w:rsid w:val="002951D0"/>
    <w:rsid w:val="0029555B"/>
    <w:rsid w:val="002957D5"/>
    <w:rsid w:val="00295A92"/>
    <w:rsid w:val="00295AE2"/>
    <w:rsid w:val="00295D9B"/>
    <w:rsid w:val="002964E2"/>
    <w:rsid w:val="00296627"/>
    <w:rsid w:val="0029690E"/>
    <w:rsid w:val="00296D8B"/>
    <w:rsid w:val="002972F9"/>
    <w:rsid w:val="0029790C"/>
    <w:rsid w:val="00297A5C"/>
    <w:rsid w:val="00297AEB"/>
    <w:rsid w:val="002A039C"/>
    <w:rsid w:val="002A0B43"/>
    <w:rsid w:val="002A0DCA"/>
    <w:rsid w:val="002A142D"/>
    <w:rsid w:val="002A1914"/>
    <w:rsid w:val="002A1A6C"/>
    <w:rsid w:val="002A1B3D"/>
    <w:rsid w:val="002A1E1D"/>
    <w:rsid w:val="002A214F"/>
    <w:rsid w:val="002A27A4"/>
    <w:rsid w:val="002A3FB2"/>
    <w:rsid w:val="002A4B9B"/>
    <w:rsid w:val="002A4E8C"/>
    <w:rsid w:val="002A5022"/>
    <w:rsid w:val="002A52A6"/>
    <w:rsid w:val="002A52DA"/>
    <w:rsid w:val="002A588A"/>
    <w:rsid w:val="002A58F5"/>
    <w:rsid w:val="002A5A63"/>
    <w:rsid w:val="002A5C5C"/>
    <w:rsid w:val="002A5D9D"/>
    <w:rsid w:val="002A5ED1"/>
    <w:rsid w:val="002A604C"/>
    <w:rsid w:val="002A64D1"/>
    <w:rsid w:val="002A6530"/>
    <w:rsid w:val="002A67BC"/>
    <w:rsid w:val="002A68C6"/>
    <w:rsid w:val="002A6DF8"/>
    <w:rsid w:val="002A70BB"/>
    <w:rsid w:val="002B030C"/>
    <w:rsid w:val="002B05D5"/>
    <w:rsid w:val="002B080B"/>
    <w:rsid w:val="002B0D4D"/>
    <w:rsid w:val="002B1270"/>
    <w:rsid w:val="002B17D5"/>
    <w:rsid w:val="002B1DBE"/>
    <w:rsid w:val="002B1F56"/>
    <w:rsid w:val="002B1F76"/>
    <w:rsid w:val="002B221E"/>
    <w:rsid w:val="002B27B0"/>
    <w:rsid w:val="002B39AF"/>
    <w:rsid w:val="002B3ABB"/>
    <w:rsid w:val="002B3C9A"/>
    <w:rsid w:val="002B4565"/>
    <w:rsid w:val="002B4D13"/>
    <w:rsid w:val="002B4EB1"/>
    <w:rsid w:val="002B513A"/>
    <w:rsid w:val="002B5221"/>
    <w:rsid w:val="002B5228"/>
    <w:rsid w:val="002B52BA"/>
    <w:rsid w:val="002B5563"/>
    <w:rsid w:val="002B57B3"/>
    <w:rsid w:val="002B5AB7"/>
    <w:rsid w:val="002B5B2D"/>
    <w:rsid w:val="002B5BA1"/>
    <w:rsid w:val="002B6344"/>
    <w:rsid w:val="002B65BE"/>
    <w:rsid w:val="002B66D5"/>
    <w:rsid w:val="002B6F33"/>
    <w:rsid w:val="002B701B"/>
    <w:rsid w:val="002B7063"/>
    <w:rsid w:val="002B7562"/>
    <w:rsid w:val="002B786A"/>
    <w:rsid w:val="002B79FC"/>
    <w:rsid w:val="002B7B69"/>
    <w:rsid w:val="002B7C3B"/>
    <w:rsid w:val="002C01E2"/>
    <w:rsid w:val="002C0A52"/>
    <w:rsid w:val="002C0ABA"/>
    <w:rsid w:val="002C0BB5"/>
    <w:rsid w:val="002C0BC0"/>
    <w:rsid w:val="002C0F35"/>
    <w:rsid w:val="002C16DA"/>
    <w:rsid w:val="002C18B7"/>
    <w:rsid w:val="002C1C07"/>
    <w:rsid w:val="002C1CC6"/>
    <w:rsid w:val="002C1F0F"/>
    <w:rsid w:val="002C20F5"/>
    <w:rsid w:val="002C2DC2"/>
    <w:rsid w:val="002C2F6A"/>
    <w:rsid w:val="002C30A4"/>
    <w:rsid w:val="002C383B"/>
    <w:rsid w:val="002C39C9"/>
    <w:rsid w:val="002C3DCF"/>
    <w:rsid w:val="002C3FA7"/>
    <w:rsid w:val="002C4316"/>
    <w:rsid w:val="002C471C"/>
    <w:rsid w:val="002C4F4F"/>
    <w:rsid w:val="002C53B5"/>
    <w:rsid w:val="002C58FD"/>
    <w:rsid w:val="002C5DF1"/>
    <w:rsid w:val="002C6090"/>
    <w:rsid w:val="002C638A"/>
    <w:rsid w:val="002C63AF"/>
    <w:rsid w:val="002C653C"/>
    <w:rsid w:val="002C68FB"/>
    <w:rsid w:val="002C6939"/>
    <w:rsid w:val="002C6C0F"/>
    <w:rsid w:val="002C6D83"/>
    <w:rsid w:val="002C72D5"/>
    <w:rsid w:val="002C77B7"/>
    <w:rsid w:val="002D02B8"/>
    <w:rsid w:val="002D04AD"/>
    <w:rsid w:val="002D0775"/>
    <w:rsid w:val="002D08A9"/>
    <w:rsid w:val="002D0911"/>
    <w:rsid w:val="002D0D85"/>
    <w:rsid w:val="002D131D"/>
    <w:rsid w:val="002D1944"/>
    <w:rsid w:val="002D1A18"/>
    <w:rsid w:val="002D2090"/>
    <w:rsid w:val="002D2300"/>
    <w:rsid w:val="002D2558"/>
    <w:rsid w:val="002D2A20"/>
    <w:rsid w:val="002D2ED3"/>
    <w:rsid w:val="002D31A1"/>
    <w:rsid w:val="002D355D"/>
    <w:rsid w:val="002D3672"/>
    <w:rsid w:val="002D3FA5"/>
    <w:rsid w:val="002D4035"/>
    <w:rsid w:val="002D416D"/>
    <w:rsid w:val="002D4812"/>
    <w:rsid w:val="002D4F7D"/>
    <w:rsid w:val="002D557D"/>
    <w:rsid w:val="002D5704"/>
    <w:rsid w:val="002D570F"/>
    <w:rsid w:val="002D5959"/>
    <w:rsid w:val="002D5989"/>
    <w:rsid w:val="002D5ABE"/>
    <w:rsid w:val="002D6429"/>
    <w:rsid w:val="002D6645"/>
    <w:rsid w:val="002D6F65"/>
    <w:rsid w:val="002D6FDB"/>
    <w:rsid w:val="002D7096"/>
    <w:rsid w:val="002D752A"/>
    <w:rsid w:val="002D77B7"/>
    <w:rsid w:val="002D7996"/>
    <w:rsid w:val="002D7E9F"/>
    <w:rsid w:val="002E02C5"/>
    <w:rsid w:val="002E0A54"/>
    <w:rsid w:val="002E1899"/>
    <w:rsid w:val="002E1B86"/>
    <w:rsid w:val="002E204C"/>
    <w:rsid w:val="002E269F"/>
    <w:rsid w:val="002E28EA"/>
    <w:rsid w:val="002E36C1"/>
    <w:rsid w:val="002E3939"/>
    <w:rsid w:val="002E3D43"/>
    <w:rsid w:val="002E4033"/>
    <w:rsid w:val="002E42DB"/>
    <w:rsid w:val="002E46FD"/>
    <w:rsid w:val="002E4C51"/>
    <w:rsid w:val="002E5096"/>
    <w:rsid w:val="002E51C1"/>
    <w:rsid w:val="002E5208"/>
    <w:rsid w:val="002E628C"/>
    <w:rsid w:val="002E62E5"/>
    <w:rsid w:val="002E6469"/>
    <w:rsid w:val="002E65C6"/>
    <w:rsid w:val="002E72DD"/>
    <w:rsid w:val="002E745D"/>
    <w:rsid w:val="002E7588"/>
    <w:rsid w:val="002E76E3"/>
    <w:rsid w:val="002E79AE"/>
    <w:rsid w:val="002E7C09"/>
    <w:rsid w:val="002E7F0A"/>
    <w:rsid w:val="002F0254"/>
    <w:rsid w:val="002F051F"/>
    <w:rsid w:val="002F1152"/>
    <w:rsid w:val="002F1184"/>
    <w:rsid w:val="002F2066"/>
    <w:rsid w:val="002F21CE"/>
    <w:rsid w:val="002F2DE4"/>
    <w:rsid w:val="002F3005"/>
    <w:rsid w:val="002F3758"/>
    <w:rsid w:val="002F3889"/>
    <w:rsid w:val="002F40E5"/>
    <w:rsid w:val="002F480B"/>
    <w:rsid w:val="002F4AE0"/>
    <w:rsid w:val="002F4F63"/>
    <w:rsid w:val="002F5414"/>
    <w:rsid w:val="002F55F5"/>
    <w:rsid w:val="002F5674"/>
    <w:rsid w:val="002F5712"/>
    <w:rsid w:val="002F5B78"/>
    <w:rsid w:val="002F5BEA"/>
    <w:rsid w:val="002F5E38"/>
    <w:rsid w:val="002F6022"/>
    <w:rsid w:val="002F6102"/>
    <w:rsid w:val="002F6161"/>
    <w:rsid w:val="002F67D2"/>
    <w:rsid w:val="002F6F1A"/>
    <w:rsid w:val="002F70C2"/>
    <w:rsid w:val="002F72A0"/>
    <w:rsid w:val="002F7477"/>
    <w:rsid w:val="002F7E44"/>
    <w:rsid w:val="00300008"/>
    <w:rsid w:val="00300494"/>
    <w:rsid w:val="00300958"/>
    <w:rsid w:val="00300D4C"/>
    <w:rsid w:val="00300EFB"/>
    <w:rsid w:val="0030106D"/>
    <w:rsid w:val="003011E3"/>
    <w:rsid w:val="003015DC"/>
    <w:rsid w:val="00301DDE"/>
    <w:rsid w:val="00301E04"/>
    <w:rsid w:val="00301F0F"/>
    <w:rsid w:val="00302189"/>
    <w:rsid w:val="003026A9"/>
    <w:rsid w:val="0030295C"/>
    <w:rsid w:val="0030300F"/>
    <w:rsid w:val="0030353F"/>
    <w:rsid w:val="003037D1"/>
    <w:rsid w:val="003038ED"/>
    <w:rsid w:val="00303C91"/>
    <w:rsid w:val="00303E5F"/>
    <w:rsid w:val="00303EFF"/>
    <w:rsid w:val="0030416E"/>
    <w:rsid w:val="0030447D"/>
    <w:rsid w:val="00304836"/>
    <w:rsid w:val="00304872"/>
    <w:rsid w:val="00304931"/>
    <w:rsid w:val="0030497A"/>
    <w:rsid w:val="00304E6D"/>
    <w:rsid w:val="0030546B"/>
    <w:rsid w:val="0030585E"/>
    <w:rsid w:val="003059D6"/>
    <w:rsid w:val="00305E59"/>
    <w:rsid w:val="003061D2"/>
    <w:rsid w:val="0030643C"/>
    <w:rsid w:val="003069F5"/>
    <w:rsid w:val="00306A92"/>
    <w:rsid w:val="00306D62"/>
    <w:rsid w:val="00306FC2"/>
    <w:rsid w:val="003072A3"/>
    <w:rsid w:val="003075EB"/>
    <w:rsid w:val="003079F7"/>
    <w:rsid w:val="00307DC5"/>
    <w:rsid w:val="00307E88"/>
    <w:rsid w:val="0031006E"/>
    <w:rsid w:val="0031075B"/>
    <w:rsid w:val="00310E4C"/>
    <w:rsid w:val="0031179A"/>
    <w:rsid w:val="00311B36"/>
    <w:rsid w:val="003121E9"/>
    <w:rsid w:val="00312264"/>
    <w:rsid w:val="00312283"/>
    <w:rsid w:val="00312BF0"/>
    <w:rsid w:val="00312D5C"/>
    <w:rsid w:val="00312E53"/>
    <w:rsid w:val="00313463"/>
    <w:rsid w:val="00313651"/>
    <w:rsid w:val="00313D83"/>
    <w:rsid w:val="00313EC7"/>
    <w:rsid w:val="00314C88"/>
    <w:rsid w:val="00314D46"/>
    <w:rsid w:val="00315171"/>
    <w:rsid w:val="00315275"/>
    <w:rsid w:val="00315310"/>
    <w:rsid w:val="0031531A"/>
    <w:rsid w:val="00315360"/>
    <w:rsid w:val="003156E1"/>
    <w:rsid w:val="00315E14"/>
    <w:rsid w:val="003164CB"/>
    <w:rsid w:val="00316824"/>
    <w:rsid w:val="00316ABD"/>
    <w:rsid w:val="00316BDF"/>
    <w:rsid w:val="00316BF8"/>
    <w:rsid w:val="00320489"/>
    <w:rsid w:val="00320544"/>
    <w:rsid w:val="003206E9"/>
    <w:rsid w:val="003206FE"/>
    <w:rsid w:val="00320D0E"/>
    <w:rsid w:val="003211E2"/>
    <w:rsid w:val="00321357"/>
    <w:rsid w:val="003216DE"/>
    <w:rsid w:val="00321893"/>
    <w:rsid w:val="00322029"/>
    <w:rsid w:val="00322444"/>
    <w:rsid w:val="00322752"/>
    <w:rsid w:val="00322771"/>
    <w:rsid w:val="0032286F"/>
    <w:rsid w:val="003228B7"/>
    <w:rsid w:val="00322C07"/>
    <w:rsid w:val="0032303A"/>
    <w:rsid w:val="00323426"/>
    <w:rsid w:val="003236D4"/>
    <w:rsid w:val="00323D13"/>
    <w:rsid w:val="00324008"/>
    <w:rsid w:val="00324754"/>
    <w:rsid w:val="00324E6C"/>
    <w:rsid w:val="00325104"/>
    <w:rsid w:val="00325879"/>
    <w:rsid w:val="00325DBE"/>
    <w:rsid w:val="00325DC7"/>
    <w:rsid w:val="00326105"/>
    <w:rsid w:val="0032638A"/>
    <w:rsid w:val="003264BA"/>
    <w:rsid w:val="00326811"/>
    <w:rsid w:val="00326ADB"/>
    <w:rsid w:val="00327485"/>
    <w:rsid w:val="00327714"/>
    <w:rsid w:val="00330659"/>
    <w:rsid w:val="00330A64"/>
    <w:rsid w:val="003310F6"/>
    <w:rsid w:val="00331443"/>
    <w:rsid w:val="003314F6"/>
    <w:rsid w:val="003319AD"/>
    <w:rsid w:val="00331F17"/>
    <w:rsid w:val="00331F4D"/>
    <w:rsid w:val="00331FA7"/>
    <w:rsid w:val="00332032"/>
    <w:rsid w:val="00332526"/>
    <w:rsid w:val="00332B64"/>
    <w:rsid w:val="00332CE1"/>
    <w:rsid w:val="00332F5A"/>
    <w:rsid w:val="00333909"/>
    <w:rsid w:val="00333A38"/>
    <w:rsid w:val="00333A40"/>
    <w:rsid w:val="00333A6E"/>
    <w:rsid w:val="00333BFA"/>
    <w:rsid w:val="00333D6C"/>
    <w:rsid w:val="00334527"/>
    <w:rsid w:val="00334DA0"/>
    <w:rsid w:val="0033524D"/>
    <w:rsid w:val="00335A26"/>
    <w:rsid w:val="00335E1E"/>
    <w:rsid w:val="00335EEC"/>
    <w:rsid w:val="00335FBC"/>
    <w:rsid w:val="003360A6"/>
    <w:rsid w:val="003360CB"/>
    <w:rsid w:val="00336333"/>
    <w:rsid w:val="00336456"/>
    <w:rsid w:val="00336618"/>
    <w:rsid w:val="00336918"/>
    <w:rsid w:val="00336A85"/>
    <w:rsid w:val="00336C28"/>
    <w:rsid w:val="00336D70"/>
    <w:rsid w:val="003370FA"/>
    <w:rsid w:val="00337262"/>
    <w:rsid w:val="003377D2"/>
    <w:rsid w:val="003401ED"/>
    <w:rsid w:val="00340B88"/>
    <w:rsid w:val="0034128F"/>
    <w:rsid w:val="00341385"/>
    <w:rsid w:val="003414D3"/>
    <w:rsid w:val="00342390"/>
    <w:rsid w:val="003426CE"/>
    <w:rsid w:val="00342AD0"/>
    <w:rsid w:val="00342B8E"/>
    <w:rsid w:val="0034326A"/>
    <w:rsid w:val="00343934"/>
    <w:rsid w:val="00343982"/>
    <w:rsid w:val="0034398F"/>
    <w:rsid w:val="00343DA5"/>
    <w:rsid w:val="00344013"/>
    <w:rsid w:val="0034410F"/>
    <w:rsid w:val="00344366"/>
    <w:rsid w:val="003447EF"/>
    <w:rsid w:val="003449BE"/>
    <w:rsid w:val="00344DF6"/>
    <w:rsid w:val="0034515C"/>
    <w:rsid w:val="00345296"/>
    <w:rsid w:val="00345A20"/>
    <w:rsid w:val="00345B68"/>
    <w:rsid w:val="00345F63"/>
    <w:rsid w:val="00346846"/>
    <w:rsid w:val="00346931"/>
    <w:rsid w:val="0034699D"/>
    <w:rsid w:val="00346A62"/>
    <w:rsid w:val="00346B93"/>
    <w:rsid w:val="00346C7B"/>
    <w:rsid w:val="003475FB"/>
    <w:rsid w:val="0034792E"/>
    <w:rsid w:val="00347A2C"/>
    <w:rsid w:val="00347FE3"/>
    <w:rsid w:val="003501C9"/>
    <w:rsid w:val="003502BF"/>
    <w:rsid w:val="0035066D"/>
    <w:rsid w:val="003506E9"/>
    <w:rsid w:val="00350906"/>
    <w:rsid w:val="003509C7"/>
    <w:rsid w:val="003509EC"/>
    <w:rsid w:val="00350E1A"/>
    <w:rsid w:val="00350E21"/>
    <w:rsid w:val="00351235"/>
    <w:rsid w:val="00351B31"/>
    <w:rsid w:val="00352547"/>
    <w:rsid w:val="003534CE"/>
    <w:rsid w:val="003534DB"/>
    <w:rsid w:val="003546F5"/>
    <w:rsid w:val="003547F2"/>
    <w:rsid w:val="00354DA7"/>
    <w:rsid w:val="003552B7"/>
    <w:rsid w:val="003554A0"/>
    <w:rsid w:val="00355DD5"/>
    <w:rsid w:val="00355DF9"/>
    <w:rsid w:val="00355E98"/>
    <w:rsid w:val="00355FB6"/>
    <w:rsid w:val="003567A2"/>
    <w:rsid w:val="00356FBB"/>
    <w:rsid w:val="00357284"/>
    <w:rsid w:val="00357597"/>
    <w:rsid w:val="003576DB"/>
    <w:rsid w:val="003578A8"/>
    <w:rsid w:val="00360196"/>
    <w:rsid w:val="0036020C"/>
    <w:rsid w:val="003602FD"/>
    <w:rsid w:val="00360870"/>
    <w:rsid w:val="00360B52"/>
    <w:rsid w:val="00360D25"/>
    <w:rsid w:val="00360DF1"/>
    <w:rsid w:val="0036154F"/>
    <w:rsid w:val="003617CF"/>
    <w:rsid w:val="0036198A"/>
    <w:rsid w:val="00361C9E"/>
    <w:rsid w:val="003621C8"/>
    <w:rsid w:val="0036268A"/>
    <w:rsid w:val="00362AF0"/>
    <w:rsid w:val="00362B16"/>
    <w:rsid w:val="003630D9"/>
    <w:rsid w:val="003634DE"/>
    <w:rsid w:val="00363623"/>
    <w:rsid w:val="0036374A"/>
    <w:rsid w:val="00363CD6"/>
    <w:rsid w:val="00364246"/>
    <w:rsid w:val="003646C5"/>
    <w:rsid w:val="00364895"/>
    <w:rsid w:val="0036489C"/>
    <w:rsid w:val="00364934"/>
    <w:rsid w:val="00364CAB"/>
    <w:rsid w:val="00364FF3"/>
    <w:rsid w:val="00365FE3"/>
    <w:rsid w:val="00366A6C"/>
    <w:rsid w:val="00366B30"/>
    <w:rsid w:val="00367652"/>
    <w:rsid w:val="0036769B"/>
    <w:rsid w:val="003706EF"/>
    <w:rsid w:val="0037090A"/>
    <w:rsid w:val="00370A96"/>
    <w:rsid w:val="00370E81"/>
    <w:rsid w:val="00370F05"/>
    <w:rsid w:val="00371BB7"/>
    <w:rsid w:val="003720F4"/>
    <w:rsid w:val="0037220A"/>
    <w:rsid w:val="00372851"/>
    <w:rsid w:val="00372CFC"/>
    <w:rsid w:val="0037324F"/>
    <w:rsid w:val="00373268"/>
    <w:rsid w:val="00373662"/>
    <w:rsid w:val="0037382B"/>
    <w:rsid w:val="0037410F"/>
    <w:rsid w:val="003741A8"/>
    <w:rsid w:val="00374351"/>
    <w:rsid w:val="003744A6"/>
    <w:rsid w:val="003744AB"/>
    <w:rsid w:val="003746C8"/>
    <w:rsid w:val="0037475E"/>
    <w:rsid w:val="003756F7"/>
    <w:rsid w:val="0037582C"/>
    <w:rsid w:val="00376266"/>
    <w:rsid w:val="00376D13"/>
    <w:rsid w:val="003771F7"/>
    <w:rsid w:val="00377509"/>
    <w:rsid w:val="00377E28"/>
    <w:rsid w:val="00377E50"/>
    <w:rsid w:val="00380980"/>
    <w:rsid w:val="00380F26"/>
    <w:rsid w:val="00381123"/>
    <w:rsid w:val="0038112C"/>
    <w:rsid w:val="00381AEB"/>
    <w:rsid w:val="0038210D"/>
    <w:rsid w:val="003822D7"/>
    <w:rsid w:val="003829D0"/>
    <w:rsid w:val="003837B0"/>
    <w:rsid w:val="00383A02"/>
    <w:rsid w:val="00383FB8"/>
    <w:rsid w:val="0038401B"/>
    <w:rsid w:val="003841CE"/>
    <w:rsid w:val="003842AC"/>
    <w:rsid w:val="0038466E"/>
    <w:rsid w:val="003847FE"/>
    <w:rsid w:val="00384EAB"/>
    <w:rsid w:val="00385226"/>
    <w:rsid w:val="00385554"/>
    <w:rsid w:val="003855A6"/>
    <w:rsid w:val="00386093"/>
    <w:rsid w:val="0038612E"/>
    <w:rsid w:val="003862B4"/>
    <w:rsid w:val="003864E2"/>
    <w:rsid w:val="00386996"/>
    <w:rsid w:val="00386F8E"/>
    <w:rsid w:val="00387D78"/>
    <w:rsid w:val="00387F89"/>
    <w:rsid w:val="0039051D"/>
    <w:rsid w:val="0039059F"/>
    <w:rsid w:val="00390F8F"/>
    <w:rsid w:val="0039196D"/>
    <w:rsid w:val="00391AFF"/>
    <w:rsid w:val="00391B26"/>
    <w:rsid w:val="00391D42"/>
    <w:rsid w:val="00392315"/>
    <w:rsid w:val="00392BDC"/>
    <w:rsid w:val="00392C1A"/>
    <w:rsid w:val="00392DD3"/>
    <w:rsid w:val="003934AD"/>
    <w:rsid w:val="003936FB"/>
    <w:rsid w:val="0039383A"/>
    <w:rsid w:val="00393ACC"/>
    <w:rsid w:val="00393EDF"/>
    <w:rsid w:val="00394B60"/>
    <w:rsid w:val="00394B81"/>
    <w:rsid w:val="00394E9C"/>
    <w:rsid w:val="0039547C"/>
    <w:rsid w:val="00395637"/>
    <w:rsid w:val="00395743"/>
    <w:rsid w:val="00395A12"/>
    <w:rsid w:val="00395A8A"/>
    <w:rsid w:val="00396020"/>
    <w:rsid w:val="00396159"/>
    <w:rsid w:val="00396522"/>
    <w:rsid w:val="00396541"/>
    <w:rsid w:val="003969F6"/>
    <w:rsid w:val="00396B8B"/>
    <w:rsid w:val="00397291"/>
    <w:rsid w:val="003975FE"/>
    <w:rsid w:val="00397618"/>
    <w:rsid w:val="003978F5"/>
    <w:rsid w:val="00397BA4"/>
    <w:rsid w:val="003A02F5"/>
    <w:rsid w:val="003A0439"/>
    <w:rsid w:val="003A0A03"/>
    <w:rsid w:val="003A0A5F"/>
    <w:rsid w:val="003A0AEE"/>
    <w:rsid w:val="003A0DDD"/>
    <w:rsid w:val="003A2030"/>
    <w:rsid w:val="003A209A"/>
    <w:rsid w:val="003A2577"/>
    <w:rsid w:val="003A2B0F"/>
    <w:rsid w:val="003A2DF3"/>
    <w:rsid w:val="003A324C"/>
    <w:rsid w:val="003A3255"/>
    <w:rsid w:val="003A36AC"/>
    <w:rsid w:val="003A3F70"/>
    <w:rsid w:val="003A3FE2"/>
    <w:rsid w:val="003A4651"/>
    <w:rsid w:val="003A46E7"/>
    <w:rsid w:val="003A4DF8"/>
    <w:rsid w:val="003A4FB9"/>
    <w:rsid w:val="003A54DF"/>
    <w:rsid w:val="003A5AAC"/>
    <w:rsid w:val="003A64E6"/>
    <w:rsid w:val="003A6AC1"/>
    <w:rsid w:val="003A6E12"/>
    <w:rsid w:val="003A6E16"/>
    <w:rsid w:val="003A7AA0"/>
    <w:rsid w:val="003A7F89"/>
    <w:rsid w:val="003B0569"/>
    <w:rsid w:val="003B05F8"/>
    <w:rsid w:val="003B06B6"/>
    <w:rsid w:val="003B10BA"/>
    <w:rsid w:val="003B15F3"/>
    <w:rsid w:val="003B16DC"/>
    <w:rsid w:val="003B17E5"/>
    <w:rsid w:val="003B22E1"/>
    <w:rsid w:val="003B2393"/>
    <w:rsid w:val="003B23D9"/>
    <w:rsid w:val="003B2909"/>
    <w:rsid w:val="003B33A3"/>
    <w:rsid w:val="003B3637"/>
    <w:rsid w:val="003B3CD1"/>
    <w:rsid w:val="003B3FCB"/>
    <w:rsid w:val="003B3FD0"/>
    <w:rsid w:val="003B4207"/>
    <w:rsid w:val="003B431E"/>
    <w:rsid w:val="003B535D"/>
    <w:rsid w:val="003B5881"/>
    <w:rsid w:val="003B59BA"/>
    <w:rsid w:val="003B5D80"/>
    <w:rsid w:val="003B61CA"/>
    <w:rsid w:val="003B6373"/>
    <w:rsid w:val="003B677B"/>
    <w:rsid w:val="003B6D16"/>
    <w:rsid w:val="003B7094"/>
    <w:rsid w:val="003B73CF"/>
    <w:rsid w:val="003C04CE"/>
    <w:rsid w:val="003C04DB"/>
    <w:rsid w:val="003C0B6D"/>
    <w:rsid w:val="003C0C78"/>
    <w:rsid w:val="003C1118"/>
    <w:rsid w:val="003C1249"/>
    <w:rsid w:val="003C1614"/>
    <w:rsid w:val="003C1B68"/>
    <w:rsid w:val="003C1FB1"/>
    <w:rsid w:val="003C3145"/>
    <w:rsid w:val="003C334E"/>
    <w:rsid w:val="003C376D"/>
    <w:rsid w:val="003C3946"/>
    <w:rsid w:val="003C3A7E"/>
    <w:rsid w:val="003C3AB7"/>
    <w:rsid w:val="003C3D33"/>
    <w:rsid w:val="003C4853"/>
    <w:rsid w:val="003C4AC2"/>
    <w:rsid w:val="003C4DEF"/>
    <w:rsid w:val="003C52CA"/>
    <w:rsid w:val="003C5868"/>
    <w:rsid w:val="003C5A03"/>
    <w:rsid w:val="003C5C2B"/>
    <w:rsid w:val="003C680F"/>
    <w:rsid w:val="003C683B"/>
    <w:rsid w:val="003C70F3"/>
    <w:rsid w:val="003C7A15"/>
    <w:rsid w:val="003C7ABF"/>
    <w:rsid w:val="003C7F98"/>
    <w:rsid w:val="003D0ADB"/>
    <w:rsid w:val="003D0F9A"/>
    <w:rsid w:val="003D1073"/>
    <w:rsid w:val="003D1376"/>
    <w:rsid w:val="003D1429"/>
    <w:rsid w:val="003D19E2"/>
    <w:rsid w:val="003D1D5B"/>
    <w:rsid w:val="003D22D9"/>
    <w:rsid w:val="003D2E18"/>
    <w:rsid w:val="003D2EC9"/>
    <w:rsid w:val="003D305A"/>
    <w:rsid w:val="003D3124"/>
    <w:rsid w:val="003D3FFC"/>
    <w:rsid w:val="003D4121"/>
    <w:rsid w:val="003D416F"/>
    <w:rsid w:val="003D4338"/>
    <w:rsid w:val="003D5A95"/>
    <w:rsid w:val="003D5B1A"/>
    <w:rsid w:val="003D62AE"/>
    <w:rsid w:val="003D6D60"/>
    <w:rsid w:val="003D6E6B"/>
    <w:rsid w:val="003D70CE"/>
    <w:rsid w:val="003D7467"/>
    <w:rsid w:val="003D7619"/>
    <w:rsid w:val="003D7869"/>
    <w:rsid w:val="003D78B2"/>
    <w:rsid w:val="003E01E8"/>
    <w:rsid w:val="003E0233"/>
    <w:rsid w:val="003E05F4"/>
    <w:rsid w:val="003E092A"/>
    <w:rsid w:val="003E0955"/>
    <w:rsid w:val="003E09C9"/>
    <w:rsid w:val="003E0C53"/>
    <w:rsid w:val="003E118A"/>
    <w:rsid w:val="003E1A3A"/>
    <w:rsid w:val="003E2028"/>
    <w:rsid w:val="003E2D39"/>
    <w:rsid w:val="003E39F2"/>
    <w:rsid w:val="003E4CBC"/>
    <w:rsid w:val="003E53A8"/>
    <w:rsid w:val="003E58BF"/>
    <w:rsid w:val="003E5BEA"/>
    <w:rsid w:val="003E6070"/>
    <w:rsid w:val="003E61B4"/>
    <w:rsid w:val="003E642B"/>
    <w:rsid w:val="003E69C5"/>
    <w:rsid w:val="003E6BAE"/>
    <w:rsid w:val="003E6EC5"/>
    <w:rsid w:val="003E7B5C"/>
    <w:rsid w:val="003E7B6B"/>
    <w:rsid w:val="003F069C"/>
    <w:rsid w:val="003F1012"/>
    <w:rsid w:val="003F10D1"/>
    <w:rsid w:val="003F1D59"/>
    <w:rsid w:val="003F1F63"/>
    <w:rsid w:val="003F313C"/>
    <w:rsid w:val="003F37AA"/>
    <w:rsid w:val="003F3C57"/>
    <w:rsid w:val="003F3FC6"/>
    <w:rsid w:val="003F4116"/>
    <w:rsid w:val="003F47B2"/>
    <w:rsid w:val="003F4C49"/>
    <w:rsid w:val="003F4D0E"/>
    <w:rsid w:val="003F4FD8"/>
    <w:rsid w:val="003F509B"/>
    <w:rsid w:val="003F511B"/>
    <w:rsid w:val="003F52BD"/>
    <w:rsid w:val="003F55B7"/>
    <w:rsid w:val="003F5B2F"/>
    <w:rsid w:val="003F5E2B"/>
    <w:rsid w:val="003F5E7A"/>
    <w:rsid w:val="003F628D"/>
    <w:rsid w:val="003F6775"/>
    <w:rsid w:val="003F68C2"/>
    <w:rsid w:val="003F6A33"/>
    <w:rsid w:val="003F6E02"/>
    <w:rsid w:val="003F6FC3"/>
    <w:rsid w:val="003F7130"/>
    <w:rsid w:val="003F72FA"/>
    <w:rsid w:val="003F7970"/>
    <w:rsid w:val="003F7B97"/>
    <w:rsid w:val="003F7C4B"/>
    <w:rsid w:val="003F7FE7"/>
    <w:rsid w:val="0040085D"/>
    <w:rsid w:val="004008BC"/>
    <w:rsid w:val="00400D84"/>
    <w:rsid w:val="00401019"/>
    <w:rsid w:val="00401451"/>
    <w:rsid w:val="0040149D"/>
    <w:rsid w:val="004015B3"/>
    <w:rsid w:val="004018CF"/>
    <w:rsid w:val="00401AB6"/>
    <w:rsid w:val="00401B7A"/>
    <w:rsid w:val="00401DB8"/>
    <w:rsid w:val="00402946"/>
    <w:rsid w:val="00402F4D"/>
    <w:rsid w:val="004030CC"/>
    <w:rsid w:val="004030F0"/>
    <w:rsid w:val="00403392"/>
    <w:rsid w:val="0040339A"/>
    <w:rsid w:val="004035F6"/>
    <w:rsid w:val="00403723"/>
    <w:rsid w:val="00403C6D"/>
    <w:rsid w:val="004043C4"/>
    <w:rsid w:val="004044E3"/>
    <w:rsid w:val="00404519"/>
    <w:rsid w:val="00404A91"/>
    <w:rsid w:val="00404B32"/>
    <w:rsid w:val="00404F6C"/>
    <w:rsid w:val="00405CB8"/>
    <w:rsid w:val="00405D48"/>
    <w:rsid w:val="00405E2C"/>
    <w:rsid w:val="00405F5B"/>
    <w:rsid w:val="00405FB9"/>
    <w:rsid w:val="0040646C"/>
    <w:rsid w:val="00406742"/>
    <w:rsid w:val="00406CED"/>
    <w:rsid w:val="00406E7C"/>
    <w:rsid w:val="0040710F"/>
    <w:rsid w:val="00407429"/>
    <w:rsid w:val="00407F1F"/>
    <w:rsid w:val="004101D1"/>
    <w:rsid w:val="00410500"/>
    <w:rsid w:val="004106DC"/>
    <w:rsid w:val="00410C23"/>
    <w:rsid w:val="00411690"/>
    <w:rsid w:val="00411DE4"/>
    <w:rsid w:val="0041257E"/>
    <w:rsid w:val="00412B35"/>
    <w:rsid w:val="00412CC2"/>
    <w:rsid w:val="004130CF"/>
    <w:rsid w:val="004130F8"/>
    <w:rsid w:val="0041326A"/>
    <w:rsid w:val="00413486"/>
    <w:rsid w:val="004137C9"/>
    <w:rsid w:val="0041457A"/>
    <w:rsid w:val="0041468C"/>
    <w:rsid w:val="00414C56"/>
    <w:rsid w:val="00414CF6"/>
    <w:rsid w:val="00414EE6"/>
    <w:rsid w:val="004156E6"/>
    <w:rsid w:val="00415766"/>
    <w:rsid w:val="00415A6F"/>
    <w:rsid w:val="00415CB7"/>
    <w:rsid w:val="00415FF2"/>
    <w:rsid w:val="00416058"/>
    <w:rsid w:val="0041611B"/>
    <w:rsid w:val="0041646B"/>
    <w:rsid w:val="0041678C"/>
    <w:rsid w:val="00416A5D"/>
    <w:rsid w:val="00416B79"/>
    <w:rsid w:val="00417476"/>
    <w:rsid w:val="004176BC"/>
    <w:rsid w:val="00417800"/>
    <w:rsid w:val="00417869"/>
    <w:rsid w:val="00417BCF"/>
    <w:rsid w:val="00420A5F"/>
    <w:rsid w:val="00420FC4"/>
    <w:rsid w:val="0042114C"/>
    <w:rsid w:val="00421C35"/>
    <w:rsid w:val="00421D47"/>
    <w:rsid w:val="00421E1A"/>
    <w:rsid w:val="004221FD"/>
    <w:rsid w:val="004223F3"/>
    <w:rsid w:val="004232DE"/>
    <w:rsid w:val="00423303"/>
    <w:rsid w:val="00423EBB"/>
    <w:rsid w:val="00424643"/>
    <w:rsid w:val="004246D5"/>
    <w:rsid w:val="00424C7F"/>
    <w:rsid w:val="00424D01"/>
    <w:rsid w:val="00425298"/>
    <w:rsid w:val="0042544E"/>
    <w:rsid w:val="0042567A"/>
    <w:rsid w:val="00425CD6"/>
    <w:rsid w:val="00426340"/>
    <w:rsid w:val="00426393"/>
    <w:rsid w:val="004266C8"/>
    <w:rsid w:val="00426A46"/>
    <w:rsid w:val="00426B87"/>
    <w:rsid w:val="00426BE7"/>
    <w:rsid w:val="00426CC7"/>
    <w:rsid w:val="00426DAE"/>
    <w:rsid w:val="004271CA"/>
    <w:rsid w:val="00427599"/>
    <w:rsid w:val="00427816"/>
    <w:rsid w:val="00427BE0"/>
    <w:rsid w:val="00427C6F"/>
    <w:rsid w:val="00427C8C"/>
    <w:rsid w:val="00430288"/>
    <w:rsid w:val="00430769"/>
    <w:rsid w:val="004308D4"/>
    <w:rsid w:val="00430ED8"/>
    <w:rsid w:val="004322D2"/>
    <w:rsid w:val="0043243F"/>
    <w:rsid w:val="004324EE"/>
    <w:rsid w:val="004324FF"/>
    <w:rsid w:val="00432545"/>
    <w:rsid w:val="004329F3"/>
    <w:rsid w:val="0043322E"/>
    <w:rsid w:val="00433334"/>
    <w:rsid w:val="004336BA"/>
    <w:rsid w:val="004339A3"/>
    <w:rsid w:val="00433ADF"/>
    <w:rsid w:val="00433DB9"/>
    <w:rsid w:val="00434522"/>
    <w:rsid w:val="00434B70"/>
    <w:rsid w:val="00434DB6"/>
    <w:rsid w:val="00434EFE"/>
    <w:rsid w:val="004350FB"/>
    <w:rsid w:val="0043587C"/>
    <w:rsid w:val="00435A58"/>
    <w:rsid w:val="00435A7D"/>
    <w:rsid w:val="00436485"/>
    <w:rsid w:val="0043675C"/>
    <w:rsid w:val="00436BDF"/>
    <w:rsid w:val="00436BF5"/>
    <w:rsid w:val="004370A9"/>
    <w:rsid w:val="00437F43"/>
    <w:rsid w:val="004405B7"/>
    <w:rsid w:val="00440652"/>
    <w:rsid w:val="00440A88"/>
    <w:rsid w:val="00440D66"/>
    <w:rsid w:val="00440DA8"/>
    <w:rsid w:val="00441098"/>
    <w:rsid w:val="004410E6"/>
    <w:rsid w:val="00441903"/>
    <w:rsid w:val="00441E14"/>
    <w:rsid w:val="00441FE6"/>
    <w:rsid w:val="00442347"/>
    <w:rsid w:val="004423A1"/>
    <w:rsid w:val="004428EC"/>
    <w:rsid w:val="00442CAE"/>
    <w:rsid w:val="00443017"/>
    <w:rsid w:val="004435F7"/>
    <w:rsid w:val="004437CA"/>
    <w:rsid w:val="0044396D"/>
    <w:rsid w:val="00443B2C"/>
    <w:rsid w:val="00444671"/>
    <w:rsid w:val="00444D59"/>
    <w:rsid w:val="00444DF2"/>
    <w:rsid w:val="00444F31"/>
    <w:rsid w:val="00444F4D"/>
    <w:rsid w:val="004453BB"/>
    <w:rsid w:val="00445CF1"/>
    <w:rsid w:val="004465D0"/>
    <w:rsid w:val="00446881"/>
    <w:rsid w:val="00446AC1"/>
    <w:rsid w:val="00446C9E"/>
    <w:rsid w:val="00446F3D"/>
    <w:rsid w:val="00447E1E"/>
    <w:rsid w:val="0045057B"/>
    <w:rsid w:val="004507DE"/>
    <w:rsid w:val="00450A3D"/>
    <w:rsid w:val="00450C1C"/>
    <w:rsid w:val="00451B47"/>
    <w:rsid w:val="00451C3C"/>
    <w:rsid w:val="00452741"/>
    <w:rsid w:val="004529B4"/>
    <w:rsid w:val="00452C94"/>
    <w:rsid w:val="00452DCF"/>
    <w:rsid w:val="0045300E"/>
    <w:rsid w:val="0045366C"/>
    <w:rsid w:val="004536D4"/>
    <w:rsid w:val="004538CC"/>
    <w:rsid w:val="00454168"/>
    <w:rsid w:val="0045458B"/>
    <w:rsid w:val="00454849"/>
    <w:rsid w:val="00454D91"/>
    <w:rsid w:val="00454EFF"/>
    <w:rsid w:val="00455E64"/>
    <w:rsid w:val="00455E82"/>
    <w:rsid w:val="0045615B"/>
    <w:rsid w:val="00456F30"/>
    <w:rsid w:val="00457044"/>
    <w:rsid w:val="004570CC"/>
    <w:rsid w:val="0045710E"/>
    <w:rsid w:val="004575BD"/>
    <w:rsid w:val="004601C1"/>
    <w:rsid w:val="004601E0"/>
    <w:rsid w:val="00460532"/>
    <w:rsid w:val="00461640"/>
    <w:rsid w:val="004616D8"/>
    <w:rsid w:val="00461B89"/>
    <w:rsid w:val="00462186"/>
    <w:rsid w:val="00462870"/>
    <w:rsid w:val="00462934"/>
    <w:rsid w:val="0046333F"/>
    <w:rsid w:val="00463F31"/>
    <w:rsid w:val="00463FD1"/>
    <w:rsid w:val="004645F9"/>
    <w:rsid w:val="004649B2"/>
    <w:rsid w:val="00464F38"/>
    <w:rsid w:val="00465E61"/>
    <w:rsid w:val="00465F2B"/>
    <w:rsid w:val="00466001"/>
    <w:rsid w:val="00466012"/>
    <w:rsid w:val="00466ACE"/>
    <w:rsid w:val="00466C54"/>
    <w:rsid w:val="00466C71"/>
    <w:rsid w:val="00466EE6"/>
    <w:rsid w:val="0046703F"/>
    <w:rsid w:val="004673E6"/>
    <w:rsid w:val="0046766F"/>
    <w:rsid w:val="0046797E"/>
    <w:rsid w:val="00470252"/>
    <w:rsid w:val="0047095F"/>
    <w:rsid w:val="00470A3E"/>
    <w:rsid w:val="00470B0C"/>
    <w:rsid w:val="004711A6"/>
    <w:rsid w:val="00471348"/>
    <w:rsid w:val="00471625"/>
    <w:rsid w:val="0047170A"/>
    <w:rsid w:val="00471993"/>
    <w:rsid w:val="00471CC6"/>
    <w:rsid w:val="00472255"/>
    <w:rsid w:val="004723E3"/>
    <w:rsid w:val="004724F0"/>
    <w:rsid w:val="004731DA"/>
    <w:rsid w:val="004734F7"/>
    <w:rsid w:val="00473694"/>
    <w:rsid w:val="00473DFA"/>
    <w:rsid w:val="004740FA"/>
    <w:rsid w:val="00474185"/>
    <w:rsid w:val="004747D6"/>
    <w:rsid w:val="00474A9A"/>
    <w:rsid w:val="0047526A"/>
    <w:rsid w:val="00475545"/>
    <w:rsid w:val="004759F1"/>
    <w:rsid w:val="004766E2"/>
    <w:rsid w:val="00477282"/>
    <w:rsid w:val="00477A11"/>
    <w:rsid w:val="00477FF5"/>
    <w:rsid w:val="004804AD"/>
    <w:rsid w:val="00480B86"/>
    <w:rsid w:val="00481194"/>
    <w:rsid w:val="004812D2"/>
    <w:rsid w:val="00481E19"/>
    <w:rsid w:val="00481EB9"/>
    <w:rsid w:val="0048215A"/>
    <w:rsid w:val="004824E2"/>
    <w:rsid w:val="004829CE"/>
    <w:rsid w:val="00482E43"/>
    <w:rsid w:val="004835E2"/>
    <w:rsid w:val="004842DC"/>
    <w:rsid w:val="004844EA"/>
    <w:rsid w:val="00484A2A"/>
    <w:rsid w:val="00485371"/>
    <w:rsid w:val="004853CD"/>
    <w:rsid w:val="00485A3F"/>
    <w:rsid w:val="00485B39"/>
    <w:rsid w:val="00485D8C"/>
    <w:rsid w:val="004861D5"/>
    <w:rsid w:val="00486440"/>
    <w:rsid w:val="00486740"/>
    <w:rsid w:val="00486911"/>
    <w:rsid w:val="00486B2A"/>
    <w:rsid w:val="0048708E"/>
    <w:rsid w:val="00487149"/>
    <w:rsid w:val="00487374"/>
    <w:rsid w:val="0048756A"/>
    <w:rsid w:val="00487592"/>
    <w:rsid w:val="00487C53"/>
    <w:rsid w:val="004906F3"/>
    <w:rsid w:val="00490A2E"/>
    <w:rsid w:val="00490AD9"/>
    <w:rsid w:val="00490B37"/>
    <w:rsid w:val="004910A0"/>
    <w:rsid w:val="00491806"/>
    <w:rsid w:val="0049197A"/>
    <w:rsid w:val="004919C7"/>
    <w:rsid w:val="00491CBC"/>
    <w:rsid w:val="00492008"/>
    <w:rsid w:val="00492B87"/>
    <w:rsid w:val="00492D07"/>
    <w:rsid w:val="00492F40"/>
    <w:rsid w:val="004937BA"/>
    <w:rsid w:val="00493981"/>
    <w:rsid w:val="00494E13"/>
    <w:rsid w:val="0049555A"/>
    <w:rsid w:val="004955C7"/>
    <w:rsid w:val="004956BE"/>
    <w:rsid w:val="00495A40"/>
    <w:rsid w:val="00495B58"/>
    <w:rsid w:val="00496073"/>
    <w:rsid w:val="004960FD"/>
    <w:rsid w:val="00496457"/>
    <w:rsid w:val="0049674E"/>
    <w:rsid w:val="004968CF"/>
    <w:rsid w:val="00496A8C"/>
    <w:rsid w:val="00496BE7"/>
    <w:rsid w:val="00497256"/>
    <w:rsid w:val="0049791B"/>
    <w:rsid w:val="00497E81"/>
    <w:rsid w:val="004A001A"/>
    <w:rsid w:val="004A0269"/>
    <w:rsid w:val="004A0720"/>
    <w:rsid w:val="004A0A07"/>
    <w:rsid w:val="004A0D32"/>
    <w:rsid w:val="004A14D3"/>
    <w:rsid w:val="004A1C8B"/>
    <w:rsid w:val="004A1F7F"/>
    <w:rsid w:val="004A1FAE"/>
    <w:rsid w:val="004A2AC9"/>
    <w:rsid w:val="004A2AD1"/>
    <w:rsid w:val="004A2C46"/>
    <w:rsid w:val="004A39E4"/>
    <w:rsid w:val="004A40DD"/>
    <w:rsid w:val="004A417A"/>
    <w:rsid w:val="004A4B2E"/>
    <w:rsid w:val="004A57EF"/>
    <w:rsid w:val="004A5B02"/>
    <w:rsid w:val="004A5D2A"/>
    <w:rsid w:val="004A608F"/>
    <w:rsid w:val="004A6395"/>
    <w:rsid w:val="004A6547"/>
    <w:rsid w:val="004A6943"/>
    <w:rsid w:val="004A7104"/>
    <w:rsid w:val="004A7176"/>
    <w:rsid w:val="004A74BA"/>
    <w:rsid w:val="004A785E"/>
    <w:rsid w:val="004A7BAC"/>
    <w:rsid w:val="004B04C8"/>
    <w:rsid w:val="004B0860"/>
    <w:rsid w:val="004B0BB5"/>
    <w:rsid w:val="004B0F2D"/>
    <w:rsid w:val="004B1745"/>
    <w:rsid w:val="004B1B03"/>
    <w:rsid w:val="004B1D12"/>
    <w:rsid w:val="004B1DFE"/>
    <w:rsid w:val="004B2143"/>
    <w:rsid w:val="004B21B6"/>
    <w:rsid w:val="004B27DB"/>
    <w:rsid w:val="004B28AB"/>
    <w:rsid w:val="004B2E46"/>
    <w:rsid w:val="004B4972"/>
    <w:rsid w:val="004B50E9"/>
    <w:rsid w:val="004B53D1"/>
    <w:rsid w:val="004B58E9"/>
    <w:rsid w:val="004B5C37"/>
    <w:rsid w:val="004B6DF7"/>
    <w:rsid w:val="004B6F6A"/>
    <w:rsid w:val="004C083B"/>
    <w:rsid w:val="004C1352"/>
    <w:rsid w:val="004C15C3"/>
    <w:rsid w:val="004C164E"/>
    <w:rsid w:val="004C17D7"/>
    <w:rsid w:val="004C18F7"/>
    <w:rsid w:val="004C1EA9"/>
    <w:rsid w:val="004C1F20"/>
    <w:rsid w:val="004C3133"/>
    <w:rsid w:val="004C363C"/>
    <w:rsid w:val="004C3854"/>
    <w:rsid w:val="004C3A76"/>
    <w:rsid w:val="004C415D"/>
    <w:rsid w:val="004C430A"/>
    <w:rsid w:val="004C438F"/>
    <w:rsid w:val="004C4562"/>
    <w:rsid w:val="004C53C9"/>
    <w:rsid w:val="004C5443"/>
    <w:rsid w:val="004C563F"/>
    <w:rsid w:val="004C5A3C"/>
    <w:rsid w:val="004C5CD7"/>
    <w:rsid w:val="004C6009"/>
    <w:rsid w:val="004C6451"/>
    <w:rsid w:val="004C6917"/>
    <w:rsid w:val="004C69DE"/>
    <w:rsid w:val="004C7F82"/>
    <w:rsid w:val="004D054B"/>
    <w:rsid w:val="004D09B0"/>
    <w:rsid w:val="004D0B69"/>
    <w:rsid w:val="004D100B"/>
    <w:rsid w:val="004D1072"/>
    <w:rsid w:val="004D1111"/>
    <w:rsid w:val="004D13D0"/>
    <w:rsid w:val="004D216D"/>
    <w:rsid w:val="004D257C"/>
    <w:rsid w:val="004D2627"/>
    <w:rsid w:val="004D2790"/>
    <w:rsid w:val="004D2B83"/>
    <w:rsid w:val="004D2D6D"/>
    <w:rsid w:val="004D2F3D"/>
    <w:rsid w:val="004D36D3"/>
    <w:rsid w:val="004D3DEB"/>
    <w:rsid w:val="004D43B3"/>
    <w:rsid w:val="004D43ED"/>
    <w:rsid w:val="004D452A"/>
    <w:rsid w:val="004D4715"/>
    <w:rsid w:val="004D4889"/>
    <w:rsid w:val="004D4959"/>
    <w:rsid w:val="004D4D41"/>
    <w:rsid w:val="004D5BDB"/>
    <w:rsid w:val="004D5EB7"/>
    <w:rsid w:val="004D60DD"/>
    <w:rsid w:val="004D6144"/>
    <w:rsid w:val="004D6178"/>
    <w:rsid w:val="004D6583"/>
    <w:rsid w:val="004D6C4A"/>
    <w:rsid w:val="004D712C"/>
    <w:rsid w:val="004D73FB"/>
    <w:rsid w:val="004D7C40"/>
    <w:rsid w:val="004D7D3A"/>
    <w:rsid w:val="004E0768"/>
    <w:rsid w:val="004E09D3"/>
    <w:rsid w:val="004E0A3C"/>
    <w:rsid w:val="004E0D2C"/>
    <w:rsid w:val="004E0E51"/>
    <w:rsid w:val="004E0F75"/>
    <w:rsid w:val="004E1687"/>
    <w:rsid w:val="004E16B4"/>
    <w:rsid w:val="004E1A4C"/>
    <w:rsid w:val="004E1ED5"/>
    <w:rsid w:val="004E1EF9"/>
    <w:rsid w:val="004E2CCD"/>
    <w:rsid w:val="004E345E"/>
    <w:rsid w:val="004E3477"/>
    <w:rsid w:val="004E3591"/>
    <w:rsid w:val="004E36E1"/>
    <w:rsid w:val="004E382F"/>
    <w:rsid w:val="004E3CF2"/>
    <w:rsid w:val="004E4163"/>
    <w:rsid w:val="004E460B"/>
    <w:rsid w:val="004E47C0"/>
    <w:rsid w:val="004E4DE4"/>
    <w:rsid w:val="004E561D"/>
    <w:rsid w:val="004E5806"/>
    <w:rsid w:val="004E5941"/>
    <w:rsid w:val="004E5B6F"/>
    <w:rsid w:val="004E5DDD"/>
    <w:rsid w:val="004E5F5D"/>
    <w:rsid w:val="004E5FB0"/>
    <w:rsid w:val="004E6646"/>
    <w:rsid w:val="004E69E7"/>
    <w:rsid w:val="004E6ABE"/>
    <w:rsid w:val="004E6C31"/>
    <w:rsid w:val="004E77E8"/>
    <w:rsid w:val="004E7BDE"/>
    <w:rsid w:val="004E7DD2"/>
    <w:rsid w:val="004E7F5A"/>
    <w:rsid w:val="004F028C"/>
    <w:rsid w:val="004F0369"/>
    <w:rsid w:val="004F06A6"/>
    <w:rsid w:val="004F0821"/>
    <w:rsid w:val="004F1021"/>
    <w:rsid w:val="004F1263"/>
    <w:rsid w:val="004F169D"/>
    <w:rsid w:val="004F1806"/>
    <w:rsid w:val="004F1998"/>
    <w:rsid w:val="004F217E"/>
    <w:rsid w:val="004F281E"/>
    <w:rsid w:val="004F36A8"/>
    <w:rsid w:val="004F38C8"/>
    <w:rsid w:val="004F3B79"/>
    <w:rsid w:val="004F3D41"/>
    <w:rsid w:val="004F4719"/>
    <w:rsid w:val="004F4CD2"/>
    <w:rsid w:val="004F4EEC"/>
    <w:rsid w:val="004F51F9"/>
    <w:rsid w:val="004F5D2F"/>
    <w:rsid w:val="004F6276"/>
    <w:rsid w:val="004F66D8"/>
    <w:rsid w:val="004F6790"/>
    <w:rsid w:val="004F692A"/>
    <w:rsid w:val="004F7468"/>
    <w:rsid w:val="004F7800"/>
    <w:rsid w:val="004F7AF5"/>
    <w:rsid w:val="004F7B33"/>
    <w:rsid w:val="004F7C10"/>
    <w:rsid w:val="005000CD"/>
    <w:rsid w:val="00500662"/>
    <w:rsid w:val="0050074F"/>
    <w:rsid w:val="005018B5"/>
    <w:rsid w:val="00501CB6"/>
    <w:rsid w:val="00501F4A"/>
    <w:rsid w:val="00502035"/>
    <w:rsid w:val="00502451"/>
    <w:rsid w:val="0050270F"/>
    <w:rsid w:val="005027AE"/>
    <w:rsid w:val="005029F4"/>
    <w:rsid w:val="00502D37"/>
    <w:rsid w:val="00502D3D"/>
    <w:rsid w:val="00502E9A"/>
    <w:rsid w:val="00502EA7"/>
    <w:rsid w:val="005036E3"/>
    <w:rsid w:val="00503FC5"/>
    <w:rsid w:val="005044C9"/>
    <w:rsid w:val="00504718"/>
    <w:rsid w:val="005047FA"/>
    <w:rsid w:val="0050480C"/>
    <w:rsid w:val="00504928"/>
    <w:rsid w:val="00505146"/>
    <w:rsid w:val="00505311"/>
    <w:rsid w:val="005054D3"/>
    <w:rsid w:val="00505554"/>
    <w:rsid w:val="0050583B"/>
    <w:rsid w:val="005058D3"/>
    <w:rsid w:val="00505BA3"/>
    <w:rsid w:val="00505F34"/>
    <w:rsid w:val="00505FEE"/>
    <w:rsid w:val="0050618B"/>
    <w:rsid w:val="0050687A"/>
    <w:rsid w:val="005075C9"/>
    <w:rsid w:val="0050772E"/>
    <w:rsid w:val="00507878"/>
    <w:rsid w:val="00507897"/>
    <w:rsid w:val="00507D14"/>
    <w:rsid w:val="0051011C"/>
    <w:rsid w:val="00510830"/>
    <w:rsid w:val="00510CDD"/>
    <w:rsid w:val="00511236"/>
    <w:rsid w:val="00511850"/>
    <w:rsid w:val="00511AE3"/>
    <w:rsid w:val="00511B4A"/>
    <w:rsid w:val="00511F10"/>
    <w:rsid w:val="00512402"/>
    <w:rsid w:val="005126EE"/>
    <w:rsid w:val="005127A7"/>
    <w:rsid w:val="00512989"/>
    <w:rsid w:val="00513720"/>
    <w:rsid w:val="00513AEA"/>
    <w:rsid w:val="00513C08"/>
    <w:rsid w:val="00513C52"/>
    <w:rsid w:val="00514ABF"/>
    <w:rsid w:val="0051586B"/>
    <w:rsid w:val="00515CDB"/>
    <w:rsid w:val="00516DF2"/>
    <w:rsid w:val="00516EF9"/>
    <w:rsid w:val="00516F31"/>
    <w:rsid w:val="00517746"/>
    <w:rsid w:val="00517820"/>
    <w:rsid w:val="005179DE"/>
    <w:rsid w:val="00520097"/>
    <w:rsid w:val="00520489"/>
    <w:rsid w:val="00520B12"/>
    <w:rsid w:val="00520C64"/>
    <w:rsid w:val="00520D5B"/>
    <w:rsid w:val="005210DC"/>
    <w:rsid w:val="00521A18"/>
    <w:rsid w:val="00521B10"/>
    <w:rsid w:val="00521FE5"/>
    <w:rsid w:val="00521FFF"/>
    <w:rsid w:val="00522029"/>
    <w:rsid w:val="00522186"/>
    <w:rsid w:val="00522288"/>
    <w:rsid w:val="005222C1"/>
    <w:rsid w:val="00522386"/>
    <w:rsid w:val="00522614"/>
    <w:rsid w:val="00522831"/>
    <w:rsid w:val="005228E8"/>
    <w:rsid w:val="005229B8"/>
    <w:rsid w:val="00522B7F"/>
    <w:rsid w:val="00523001"/>
    <w:rsid w:val="0052311F"/>
    <w:rsid w:val="00523275"/>
    <w:rsid w:val="00523387"/>
    <w:rsid w:val="0052366A"/>
    <w:rsid w:val="00523E8D"/>
    <w:rsid w:val="00524421"/>
    <w:rsid w:val="00524473"/>
    <w:rsid w:val="00524694"/>
    <w:rsid w:val="00524C84"/>
    <w:rsid w:val="00524D51"/>
    <w:rsid w:val="00525511"/>
    <w:rsid w:val="00525C4E"/>
    <w:rsid w:val="00526166"/>
    <w:rsid w:val="0052643E"/>
    <w:rsid w:val="00526B8B"/>
    <w:rsid w:val="00526D18"/>
    <w:rsid w:val="00527158"/>
    <w:rsid w:val="005273CA"/>
    <w:rsid w:val="00527616"/>
    <w:rsid w:val="00527618"/>
    <w:rsid w:val="00530CF6"/>
    <w:rsid w:val="00530DA8"/>
    <w:rsid w:val="00531485"/>
    <w:rsid w:val="005319E1"/>
    <w:rsid w:val="0053202E"/>
    <w:rsid w:val="00532720"/>
    <w:rsid w:val="005327B3"/>
    <w:rsid w:val="005327B8"/>
    <w:rsid w:val="00532CC2"/>
    <w:rsid w:val="00533349"/>
    <w:rsid w:val="005333CB"/>
    <w:rsid w:val="00533637"/>
    <w:rsid w:val="00533D61"/>
    <w:rsid w:val="0053528E"/>
    <w:rsid w:val="0053539D"/>
    <w:rsid w:val="00535E79"/>
    <w:rsid w:val="00535ECC"/>
    <w:rsid w:val="005360B2"/>
    <w:rsid w:val="005362C7"/>
    <w:rsid w:val="0053656C"/>
    <w:rsid w:val="00536B2B"/>
    <w:rsid w:val="00536C6A"/>
    <w:rsid w:val="00536DFB"/>
    <w:rsid w:val="00536E8E"/>
    <w:rsid w:val="005378FE"/>
    <w:rsid w:val="0054097D"/>
    <w:rsid w:val="005409C9"/>
    <w:rsid w:val="00540CDE"/>
    <w:rsid w:val="00540E50"/>
    <w:rsid w:val="00540E6E"/>
    <w:rsid w:val="00541079"/>
    <w:rsid w:val="005412E3"/>
    <w:rsid w:val="005416B8"/>
    <w:rsid w:val="005419E2"/>
    <w:rsid w:val="005419EE"/>
    <w:rsid w:val="00541A4B"/>
    <w:rsid w:val="00542289"/>
    <w:rsid w:val="0054252B"/>
    <w:rsid w:val="00542564"/>
    <w:rsid w:val="00542795"/>
    <w:rsid w:val="00542D57"/>
    <w:rsid w:val="0054308B"/>
    <w:rsid w:val="00543280"/>
    <w:rsid w:val="005435E1"/>
    <w:rsid w:val="00543644"/>
    <w:rsid w:val="00543716"/>
    <w:rsid w:val="00543983"/>
    <w:rsid w:val="005439C4"/>
    <w:rsid w:val="00543A05"/>
    <w:rsid w:val="00543AA9"/>
    <w:rsid w:val="00543D88"/>
    <w:rsid w:val="00544271"/>
    <w:rsid w:val="0054434C"/>
    <w:rsid w:val="005446A1"/>
    <w:rsid w:val="00544CA9"/>
    <w:rsid w:val="00545131"/>
    <w:rsid w:val="00545363"/>
    <w:rsid w:val="0054547F"/>
    <w:rsid w:val="005457B5"/>
    <w:rsid w:val="00545B30"/>
    <w:rsid w:val="005461E3"/>
    <w:rsid w:val="0054624C"/>
    <w:rsid w:val="00546347"/>
    <w:rsid w:val="0054645B"/>
    <w:rsid w:val="0054647E"/>
    <w:rsid w:val="00547282"/>
    <w:rsid w:val="00547857"/>
    <w:rsid w:val="00547AA3"/>
    <w:rsid w:val="00547B37"/>
    <w:rsid w:val="00550CAB"/>
    <w:rsid w:val="005511A1"/>
    <w:rsid w:val="00551316"/>
    <w:rsid w:val="00551458"/>
    <w:rsid w:val="0055192F"/>
    <w:rsid w:val="00551F34"/>
    <w:rsid w:val="00552052"/>
    <w:rsid w:val="0055276F"/>
    <w:rsid w:val="00552AEA"/>
    <w:rsid w:val="00552FF0"/>
    <w:rsid w:val="0055351E"/>
    <w:rsid w:val="00554446"/>
    <w:rsid w:val="00554858"/>
    <w:rsid w:val="00554966"/>
    <w:rsid w:val="00554CE2"/>
    <w:rsid w:val="00554D97"/>
    <w:rsid w:val="00554FC5"/>
    <w:rsid w:val="00555314"/>
    <w:rsid w:val="0055561E"/>
    <w:rsid w:val="00555C05"/>
    <w:rsid w:val="00555C8F"/>
    <w:rsid w:val="00556440"/>
    <w:rsid w:val="005568A6"/>
    <w:rsid w:val="00556DBA"/>
    <w:rsid w:val="00557503"/>
    <w:rsid w:val="005576DC"/>
    <w:rsid w:val="00557771"/>
    <w:rsid w:val="00557E98"/>
    <w:rsid w:val="005604D9"/>
    <w:rsid w:val="00560546"/>
    <w:rsid w:val="005605CF"/>
    <w:rsid w:val="00560A85"/>
    <w:rsid w:val="00560D4E"/>
    <w:rsid w:val="00561528"/>
    <w:rsid w:val="005615FC"/>
    <w:rsid w:val="00562444"/>
    <w:rsid w:val="005625FA"/>
    <w:rsid w:val="005627E4"/>
    <w:rsid w:val="00562F69"/>
    <w:rsid w:val="00563563"/>
    <w:rsid w:val="005636C8"/>
    <w:rsid w:val="00563929"/>
    <w:rsid w:val="00563CE4"/>
    <w:rsid w:val="00563E2A"/>
    <w:rsid w:val="00563F61"/>
    <w:rsid w:val="00564545"/>
    <w:rsid w:val="00564754"/>
    <w:rsid w:val="0056515C"/>
    <w:rsid w:val="005655A6"/>
    <w:rsid w:val="005658FC"/>
    <w:rsid w:val="00565CB2"/>
    <w:rsid w:val="00565CBB"/>
    <w:rsid w:val="00565E14"/>
    <w:rsid w:val="00566B66"/>
    <w:rsid w:val="00566C1D"/>
    <w:rsid w:val="00566C88"/>
    <w:rsid w:val="005671D2"/>
    <w:rsid w:val="00567811"/>
    <w:rsid w:val="005700A4"/>
    <w:rsid w:val="00570101"/>
    <w:rsid w:val="00570592"/>
    <w:rsid w:val="005709D7"/>
    <w:rsid w:val="00570B39"/>
    <w:rsid w:val="00570C7B"/>
    <w:rsid w:val="00570E3B"/>
    <w:rsid w:val="00570F90"/>
    <w:rsid w:val="00570FC5"/>
    <w:rsid w:val="005712DE"/>
    <w:rsid w:val="00571A64"/>
    <w:rsid w:val="00572A20"/>
    <w:rsid w:val="00572A45"/>
    <w:rsid w:val="00572E37"/>
    <w:rsid w:val="005731F8"/>
    <w:rsid w:val="00573277"/>
    <w:rsid w:val="0057367B"/>
    <w:rsid w:val="00573E50"/>
    <w:rsid w:val="0057440F"/>
    <w:rsid w:val="00574872"/>
    <w:rsid w:val="005755FC"/>
    <w:rsid w:val="00576273"/>
    <w:rsid w:val="005768B8"/>
    <w:rsid w:val="00577048"/>
    <w:rsid w:val="00577AEA"/>
    <w:rsid w:val="00577D0E"/>
    <w:rsid w:val="0058006C"/>
    <w:rsid w:val="00580377"/>
    <w:rsid w:val="005807E5"/>
    <w:rsid w:val="00580BC4"/>
    <w:rsid w:val="00580E35"/>
    <w:rsid w:val="0058172B"/>
    <w:rsid w:val="00582092"/>
    <w:rsid w:val="00582113"/>
    <w:rsid w:val="00582B94"/>
    <w:rsid w:val="005832BE"/>
    <w:rsid w:val="005836EC"/>
    <w:rsid w:val="0058371C"/>
    <w:rsid w:val="0058386C"/>
    <w:rsid w:val="00583894"/>
    <w:rsid w:val="0058407C"/>
    <w:rsid w:val="00584188"/>
    <w:rsid w:val="005844E7"/>
    <w:rsid w:val="00584564"/>
    <w:rsid w:val="0058467F"/>
    <w:rsid w:val="00584D68"/>
    <w:rsid w:val="00584E2B"/>
    <w:rsid w:val="00584E6F"/>
    <w:rsid w:val="0058566B"/>
    <w:rsid w:val="005859C6"/>
    <w:rsid w:val="00585B82"/>
    <w:rsid w:val="0058640C"/>
    <w:rsid w:val="00586446"/>
    <w:rsid w:val="005867D3"/>
    <w:rsid w:val="005867DF"/>
    <w:rsid w:val="00586820"/>
    <w:rsid w:val="0058696A"/>
    <w:rsid w:val="00586AA9"/>
    <w:rsid w:val="00586FE5"/>
    <w:rsid w:val="00587653"/>
    <w:rsid w:val="00587928"/>
    <w:rsid w:val="00587958"/>
    <w:rsid w:val="00587972"/>
    <w:rsid w:val="005901EA"/>
    <w:rsid w:val="005902E0"/>
    <w:rsid w:val="0059054C"/>
    <w:rsid w:val="00590CFD"/>
    <w:rsid w:val="00590F93"/>
    <w:rsid w:val="005911E8"/>
    <w:rsid w:val="005912BB"/>
    <w:rsid w:val="0059180D"/>
    <w:rsid w:val="00591DD7"/>
    <w:rsid w:val="00591FC2"/>
    <w:rsid w:val="00592096"/>
    <w:rsid w:val="0059209A"/>
    <w:rsid w:val="00592247"/>
    <w:rsid w:val="00592547"/>
    <w:rsid w:val="0059324B"/>
    <w:rsid w:val="005948B5"/>
    <w:rsid w:val="00594A39"/>
    <w:rsid w:val="00594BEB"/>
    <w:rsid w:val="0059516A"/>
    <w:rsid w:val="005953D7"/>
    <w:rsid w:val="005959DF"/>
    <w:rsid w:val="00596958"/>
    <w:rsid w:val="00596F6D"/>
    <w:rsid w:val="00596F79"/>
    <w:rsid w:val="005973D9"/>
    <w:rsid w:val="005979FC"/>
    <w:rsid w:val="005A04DE"/>
    <w:rsid w:val="005A06BC"/>
    <w:rsid w:val="005A07E9"/>
    <w:rsid w:val="005A0884"/>
    <w:rsid w:val="005A1209"/>
    <w:rsid w:val="005A127C"/>
    <w:rsid w:val="005A1405"/>
    <w:rsid w:val="005A16F1"/>
    <w:rsid w:val="005A1AF2"/>
    <w:rsid w:val="005A1AFA"/>
    <w:rsid w:val="005A1F0D"/>
    <w:rsid w:val="005A2021"/>
    <w:rsid w:val="005A2449"/>
    <w:rsid w:val="005A2BB3"/>
    <w:rsid w:val="005A2FE2"/>
    <w:rsid w:val="005A3160"/>
    <w:rsid w:val="005A3513"/>
    <w:rsid w:val="005A3BB3"/>
    <w:rsid w:val="005A3E8D"/>
    <w:rsid w:val="005A4059"/>
    <w:rsid w:val="005A47FB"/>
    <w:rsid w:val="005A4908"/>
    <w:rsid w:val="005A4B74"/>
    <w:rsid w:val="005A4EC4"/>
    <w:rsid w:val="005A5762"/>
    <w:rsid w:val="005A577C"/>
    <w:rsid w:val="005A5843"/>
    <w:rsid w:val="005A653C"/>
    <w:rsid w:val="005A67B2"/>
    <w:rsid w:val="005A6E29"/>
    <w:rsid w:val="005A6FD2"/>
    <w:rsid w:val="005A7255"/>
    <w:rsid w:val="005A7707"/>
    <w:rsid w:val="005A7819"/>
    <w:rsid w:val="005A7BE1"/>
    <w:rsid w:val="005A7DCA"/>
    <w:rsid w:val="005B0173"/>
    <w:rsid w:val="005B067A"/>
    <w:rsid w:val="005B09AC"/>
    <w:rsid w:val="005B09D1"/>
    <w:rsid w:val="005B0CD0"/>
    <w:rsid w:val="005B0DD9"/>
    <w:rsid w:val="005B0F50"/>
    <w:rsid w:val="005B1151"/>
    <w:rsid w:val="005B11D3"/>
    <w:rsid w:val="005B13FF"/>
    <w:rsid w:val="005B15E2"/>
    <w:rsid w:val="005B1A52"/>
    <w:rsid w:val="005B1A54"/>
    <w:rsid w:val="005B1FD8"/>
    <w:rsid w:val="005B20D4"/>
    <w:rsid w:val="005B2FD1"/>
    <w:rsid w:val="005B3499"/>
    <w:rsid w:val="005B3E40"/>
    <w:rsid w:val="005B4601"/>
    <w:rsid w:val="005B49EE"/>
    <w:rsid w:val="005B52DA"/>
    <w:rsid w:val="005B5335"/>
    <w:rsid w:val="005B5673"/>
    <w:rsid w:val="005B5BE8"/>
    <w:rsid w:val="005B62EC"/>
    <w:rsid w:val="005B6A99"/>
    <w:rsid w:val="005B71CD"/>
    <w:rsid w:val="005B7291"/>
    <w:rsid w:val="005B7583"/>
    <w:rsid w:val="005B7A34"/>
    <w:rsid w:val="005B7F7D"/>
    <w:rsid w:val="005C0221"/>
    <w:rsid w:val="005C0420"/>
    <w:rsid w:val="005C0E07"/>
    <w:rsid w:val="005C1343"/>
    <w:rsid w:val="005C199E"/>
    <w:rsid w:val="005C220B"/>
    <w:rsid w:val="005C27E0"/>
    <w:rsid w:val="005C2B3C"/>
    <w:rsid w:val="005C2E28"/>
    <w:rsid w:val="005C2F8E"/>
    <w:rsid w:val="005C3198"/>
    <w:rsid w:val="005C35E7"/>
    <w:rsid w:val="005C3676"/>
    <w:rsid w:val="005C3B36"/>
    <w:rsid w:val="005C3C85"/>
    <w:rsid w:val="005C3C98"/>
    <w:rsid w:val="005C434E"/>
    <w:rsid w:val="005C4664"/>
    <w:rsid w:val="005C47B8"/>
    <w:rsid w:val="005C489A"/>
    <w:rsid w:val="005C555B"/>
    <w:rsid w:val="005C5879"/>
    <w:rsid w:val="005C5C14"/>
    <w:rsid w:val="005C5CE9"/>
    <w:rsid w:val="005C6616"/>
    <w:rsid w:val="005C6BFD"/>
    <w:rsid w:val="005C71AE"/>
    <w:rsid w:val="005C71CA"/>
    <w:rsid w:val="005C7319"/>
    <w:rsid w:val="005C7514"/>
    <w:rsid w:val="005C7872"/>
    <w:rsid w:val="005C7A09"/>
    <w:rsid w:val="005C7E34"/>
    <w:rsid w:val="005D0307"/>
    <w:rsid w:val="005D0309"/>
    <w:rsid w:val="005D034F"/>
    <w:rsid w:val="005D05AF"/>
    <w:rsid w:val="005D07AA"/>
    <w:rsid w:val="005D0ABF"/>
    <w:rsid w:val="005D15D4"/>
    <w:rsid w:val="005D1780"/>
    <w:rsid w:val="005D1B00"/>
    <w:rsid w:val="005D29B0"/>
    <w:rsid w:val="005D2A34"/>
    <w:rsid w:val="005D2C55"/>
    <w:rsid w:val="005D2D8A"/>
    <w:rsid w:val="005D2F42"/>
    <w:rsid w:val="005D317A"/>
    <w:rsid w:val="005D346B"/>
    <w:rsid w:val="005D35A7"/>
    <w:rsid w:val="005D3617"/>
    <w:rsid w:val="005D3671"/>
    <w:rsid w:val="005D39DF"/>
    <w:rsid w:val="005D3C41"/>
    <w:rsid w:val="005D42A4"/>
    <w:rsid w:val="005D432B"/>
    <w:rsid w:val="005D432E"/>
    <w:rsid w:val="005D4344"/>
    <w:rsid w:val="005D4458"/>
    <w:rsid w:val="005D4573"/>
    <w:rsid w:val="005D4E8D"/>
    <w:rsid w:val="005D4EC7"/>
    <w:rsid w:val="005D5215"/>
    <w:rsid w:val="005D60F7"/>
    <w:rsid w:val="005D6306"/>
    <w:rsid w:val="005D6633"/>
    <w:rsid w:val="005D6CCC"/>
    <w:rsid w:val="005D6CF3"/>
    <w:rsid w:val="005D6D56"/>
    <w:rsid w:val="005D6E7F"/>
    <w:rsid w:val="005D73A2"/>
    <w:rsid w:val="005D7B6D"/>
    <w:rsid w:val="005D7B83"/>
    <w:rsid w:val="005D7D47"/>
    <w:rsid w:val="005E03C2"/>
    <w:rsid w:val="005E0721"/>
    <w:rsid w:val="005E077B"/>
    <w:rsid w:val="005E0915"/>
    <w:rsid w:val="005E0B9C"/>
    <w:rsid w:val="005E0D3D"/>
    <w:rsid w:val="005E0E3B"/>
    <w:rsid w:val="005E138B"/>
    <w:rsid w:val="005E315C"/>
    <w:rsid w:val="005E3277"/>
    <w:rsid w:val="005E3587"/>
    <w:rsid w:val="005E3D6D"/>
    <w:rsid w:val="005E45AE"/>
    <w:rsid w:val="005E4691"/>
    <w:rsid w:val="005E4792"/>
    <w:rsid w:val="005E4982"/>
    <w:rsid w:val="005E4EAD"/>
    <w:rsid w:val="005E5177"/>
    <w:rsid w:val="005E51E2"/>
    <w:rsid w:val="005E5706"/>
    <w:rsid w:val="005E6320"/>
    <w:rsid w:val="005E644B"/>
    <w:rsid w:val="005E66E9"/>
    <w:rsid w:val="005E69FC"/>
    <w:rsid w:val="005E7187"/>
    <w:rsid w:val="005E7701"/>
    <w:rsid w:val="005E79BB"/>
    <w:rsid w:val="005E7A77"/>
    <w:rsid w:val="005E7E75"/>
    <w:rsid w:val="005E7ED8"/>
    <w:rsid w:val="005E7F9E"/>
    <w:rsid w:val="005F04D4"/>
    <w:rsid w:val="005F0E66"/>
    <w:rsid w:val="005F0F20"/>
    <w:rsid w:val="005F0F52"/>
    <w:rsid w:val="005F1106"/>
    <w:rsid w:val="005F1599"/>
    <w:rsid w:val="005F1CC0"/>
    <w:rsid w:val="005F1F68"/>
    <w:rsid w:val="005F1FA5"/>
    <w:rsid w:val="005F2077"/>
    <w:rsid w:val="005F2528"/>
    <w:rsid w:val="005F2552"/>
    <w:rsid w:val="005F2A3B"/>
    <w:rsid w:val="005F2C40"/>
    <w:rsid w:val="005F2C9D"/>
    <w:rsid w:val="005F2D07"/>
    <w:rsid w:val="005F2D96"/>
    <w:rsid w:val="005F3240"/>
    <w:rsid w:val="005F3283"/>
    <w:rsid w:val="005F3692"/>
    <w:rsid w:val="005F3B1F"/>
    <w:rsid w:val="005F45EB"/>
    <w:rsid w:val="005F4634"/>
    <w:rsid w:val="005F473D"/>
    <w:rsid w:val="005F4829"/>
    <w:rsid w:val="005F4AC3"/>
    <w:rsid w:val="005F4ED4"/>
    <w:rsid w:val="005F4FDB"/>
    <w:rsid w:val="005F5001"/>
    <w:rsid w:val="005F508C"/>
    <w:rsid w:val="005F5314"/>
    <w:rsid w:val="005F5451"/>
    <w:rsid w:val="005F547B"/>
    <w:rsid w:val="005F55D6"/>
    <w:rsid w:val="005F5701"/>
    <w:rsid w:val="005F58EE"/>
    <w:rsid w:val="005F5F61"/>
    <w:rsid w:val="005F6190"/>
    <w:rsid w:val="005F6E69"/>
    <w:rsid w:val="005F6EF4"/>
    <w:rsid w:val="005F6FA5"/>
    <w:rsid w:val="005F7929"/>
    <w:rsid w:val="005F7AA1"/>
    <w:rsid w:val="005F7C64"/>
    <w:rsid w:val="005F7C7C"/>
    <w:rsid w:val="005F7FE5"/>
    <w:rsid w:val="0060073C"/>
    <w:rsid w:val="006017C7"/>
    <w:rsid w:val="006017D4"/>
    <w:rsid w:val="00601A65"/>
    <w:rsid w:val="00601FAA"/>
    <w:rsid w:val="006020F3"/>
    <w:rsid w:val="0060245C"/>
    <w:rsid w:val="00602587"/>
    <w:rsid w:val="006025B4"/>
    <w:rsid w:val="00602C3C"/>
    <w:rsid w:val="00603CEB"/>
    <w:rsid w:val="00603D34"/>
    <w:rsid w:val="0060430B"/>
    <w:rsid w:val="006048EC"/>
    <w:rsid w:val="00604B1E"/>
    <w:rsid w:val="006053A4"/>
    <w:rsid w:val="0060560E"/>
    <w:rsid w:val="00605663"/>
    <w:rsid w:val="00605944"/>
    <w:rsid w:val="00605DF7"/>
    <w:rsid w:val="006067FA"/>
    <w:rsid w:val="006072A8"/>
    <w:rsid w:val="006076DF"/>
    <w:rsid w:val="00607714"/>
    <w:rsid w:val="00607859"/>
    <w:rsid w:val="00607A11"/>
    <w:rsid w:val="00607AD0"/>
    <w:rsid w:val="00607B5C"/>
    <w:rsid w:val="00610A67"/>
    <w:rsid w:val="00610FF2"/>
    <w:rsid w:val="00611402"/>
    <w:rsid w:val="00611596"/>
    <w:rsid w:val="00612073"/>
    <w:rsid w:val="006122EC"/>
    <w:rsid w:val="00612515"/>
    <w:rsid w:val="00612BB1"/>
    <w:rsid w:val="00612D91"/>
    <w:rsid w:val="00613243"/>
    <w:rsid w:val="006134D1"/>
    <w:rsid w:val="0061354A"/>
    <w:rsid w:val="006136EC"/>
    <w:rsid w:val="006137F4"/>
    <w:rsid w:val="006138C7"/>
    <w:rsid w:val="00613B7D"/>
    <w:rsid w:val="00614055"/>
    <w:rsid w:val="00614454"/>
    <w:rsid w:val="0061471E"/>
    <w:rsid w:val="00614920"/>
    <w:rsid w:val="006149B7"/>
    <w:rsid w:val="00614B6E"/>
    <w:rsid w:val="00615ADA"/>
    <w:rsid w:val="00615B8B"/>
    <w:rsid w:val="00615BA1"/>
    <w:rsid w:val="00615E36"/>
    <w:rsid w:val="00615FA9"/>
    <w:rsid w:val="006161DC"/>
    <w:rsid w:val="00616CD1"/>
    <w:rsid w:val="006174BD"/>
    <w:rsid w:val="00617D23"/>
    <w:rsid w:val="006208F8"/>
    <w:rsid w:val="00620CD6"/>
    <w:rsid w:val="0062102B"/>
    <w:rsid w:val="00621A35"/>
    <w:rsid w:val="00621B8F"/>
    <w:rsid w:val="00621E15"/>
    <w:rsid w:val="00622022"/>
    <w:rsid w:val="006225E3"/>
    <w:rsid w:val="00622ECF"/>
    <w:rsid w:val="00623112"/>
    <w:rsid w:val="00623EE3"/>
    <w:rsid w:val="0062417E"/>
    <w:rsid w:val="00624497"/>
    <w:rsid w:val="006244C2"/>
    <w:rsid w:val="006248D4"/>
    <w:rsid w:val="00624B99"/>
    <w:rsid w:val="00624E75"/>
    <w:rsid w:val="00625308"/>
    <w:rsid w:val="0062588A"/>
    <w:rsid w:val="006259C9"/>
    <w:rsid w:val="00625CA6"/>
    <w:rsid w:val="00626221"/>
    <w:rsid w:val="00626636"/>
    <w:rsid w:val="00626857"/>
    <w:rsid w:val="006269C1"/>
    <w:rsid w:val="00626C6B"/>
    <w:rsid w:val="00626D84"/>
    <w:rsid w:val="00626D8F"/>
    <w:rsid w:val="00626DAC"/>
    <w:rsid w:val="00627018"/>
    <w:rsid w:val="0062736B"/>
    <w:rsid w:val="006278C7"/>
    <w:rsid w:val="00630A3B"/>
    <w:rsid w:val="00630A67"/>
    <w:rsid w:val="00631486"/>
    <w:rsid w:val="0063191D"/>
    <w:rsid w:val="00631C84"/>
    <w:rsid w:val="0063282C"/>
    <w:rsid w:val="0063292E"/>
    <w:rsid w:val="00632DBB"/>
    <w:rsid w:val="006334BF"/>
    <w:rsid w:val="00633D6F"/>
    <w:rsid w:val="006343CD"/>
    <w:rsid w:val="00634580"/>
    <w:rsid w:val="006347C7"/>
    <w:rsid w:val="006348B4"/>
    <w:rsid w:val="006348C6"/>
    <w:rsid w:val="00634D14"/>
    <w:rsid w:val="00635337"/>
    <w:rsid w:val="00635657"/>
    <w:rsid w:val="006362E8"/>
    <w:rsid w:val="00636757"/>
    <w:rsid w:val="006368D8"/>
    <w:rsid w:val="00636B86"/>
    <w:rsid w:val="00636E8E"/>
    <w:rsid w:val="00636EE8"/>
    <w:rsid w:val="00637416"/>
    <w:rsid w:val="006374C6"/>
    <w:rsid w:val="00637786"/>
    <w:rsid w:val="00640F83"/>
    <w:rsid w:val="00641469"/>
    <w:rsid w:val="0064155A"/>
    <w:rsid w:val="006418B7"/>
    <w:rsid w:val="00641DF7"/>
    <w:rsid w:val="00641FF5"/>
    <w:rsid w:val="00642ACC"/>
    <w:rsid w:val="00642FB8"/>
    <w:rsid w:val="00643459"/>
    <w:rsid w:val="006437C1"/>
    <w:rsid w:val="006439DA"/>
    <w:rsid w:val="00643C48"/>
    <w:rsid w:val="00643DC5"/>
    <w:rsid w:val="006440CD"/>
    <w:rsid w:val="00644664"/>
    <w:rsid w:val="00644763"/>
    <w:rsid w:val="00644ED8"/>
    <w:rsid w:val="00645622"/>
    <w:rsid w:val="006458F0"/>
    <w:rsid w:val="00645ACD"/>
    <w:rsid w:val="00645B5F"/>
    <w:rsid w:val="00645CAD"/>
    <w:rsid w:val="00645FDB"/>
    <w:rsid w:val="006460DF"/>
    <w:rsid w:val="00646BFE"/>
    <w:rsid w:val="00646ED9"/>
    <w:rsid w:val="006477DB"/>
    <w:rsid w:val="00647B83"/>
    <w:rsid w:val="00647D2E"/>
    <w:rsid w:val="00647EB5"/>
    <w:rsid w:val="00647F74"/>
    <w:rsid w:val="00647FF0"/>
    <w:rsid w:val="00650064"/>
    <w:rsid w:val="0065028C"/>
    <w:rsid w:val="006505B5"/>
    <w:rsid w:val="00650D93"/>
    <w:rsid w:val="00651160"/>
    <w:rsid w:val="006515CA"/>
    <w:rsid w:val="00652365"/>
    <w:rsid w:val="00652CAE"/>
    <w:rsid w:val="00652F90"/>
    <w:rsid w:val="00653677"/>
    <w:rsid w:val="00653A90"/>
    <w:rsid w:val="00653F8F"/>
    <w:rsid w:val="006547DB"/>
    <w:rsid w:val="00654E14"/>
    <w:rsid w:val="00655108"/>
    <w:rsid w:val="00656009"/>
    <w:rsid w:val="00656211"/>
    <w:rsid w:val="00656749"/>
    <w:rsid w:val="00656BD2"/>
    <w:rsid w:val="00656E63"/>
    <w:rsid w:val="00657012"/>
    <w:rsid w:val="006574FB"/>
    <w:rsid w:val="006575B3"/>
    <w:rsid w:val="00657684"/>
    <w:rsid w:val="00657ECE"/>
    <w:rsid w:val="006600B3"/>
    <w:rsid w:val="00660AE7"/>
    <w:rsid w:val="00660F09"/>
    <w:rsid w:val="00660F2F"/>
    <w:rsid w:val="006611B1"/>
    <w:rsid w:val="0066255C"/>
    <w:rsid w:val="006626DA"/>
    <w:rsid w:val="00662771"/>
    <w:rsid w:val="0066283A"/>
    <w:rsid w:val="00662B03"/>
    <w:rsid w:val="00662C30"/>
    <w:rsid w:val="00663116"/>
    <w:rsid w:val="00663209"/>
    <w:rsid w:val="00663ABB"/>
    <w:rsid w:val="006647F9"/>
    <w:rsid w:val="006655E2"/>
    <w:rsid w:val="006658E5"/>
    <w:rsid w:val="006665C2"/>
    <w:rsid w:val="0066748E"/>
    <w:rsid w:val="006676A3"/>
    <w:rsid w:val="00667AB8"/>
    <w:rsid w:val="00670271"/>
    <w:rsid w:val="0067044D"/>
    <w:rsid w:val="0067048C"/>
    <w:rsid w:val="00670785"/>
    <w:rsid w:val="00670E1E"/>
    <w:rsid w:val="0067150C"/>
    <w:rsid w:val="00671A25"/>
    <w:rsid w:val="00671B42"/>
    <w:rsid w:val="00672243"/>
    <w:rsid w:val="00672244"/>
    <w:rsid w:val="00672358"/>
    <w:rsid w:val="006724B1"/>
    <w:rsid w:val="0067254E"/>
    <w:rsid w:val="006736F2"/>
    <w:rsid w:val="00674088"/>
    <w:rsid w:val="006740C4"/>
    <w:rsid w:val="006740C9"/>
    <w:rsid w:val="00674715"/>
    <w:rsid w:val="00674EF0"/>
    <w:rsid w:val="00675602"/>
    <w:rsid w:val="00675627"/>
    <w:rsid w:val="00675B90"/>
    <w:rsid w:val="0067655A"/>
    <w:rsid w:val="00676721"/>
    <w:rsid w:val="00676AAD"/>
    <w:rsid w:val="00676C51"/>
    <w:rsid w:val="00676DEA"/>
    <w:rsid w:val="0067791D"/>
    <w:rsid w:val="006807D8"/>
    <w:rsid w:val="006807DA"/>
    <w:rsid w:val="0068086B"/>
    <w:rsid w:val="00680CF0"/>
    <w:rsid w:val="00680D9D"/>
    <w:rsid w:val="006812BC"/>
    <w:rsid w:val="0068138A"/>
    <w:rsid w:val="006813B4"/>
    <w:rsid w:val="006813E7"/>
    <w:rsid w:val="00681B33"/>
    <w:rsid w:val="00681C6E"/>
    <w:rsid w:val="00682474"/>
    <w:rsid w:val="0068277C"/>
    <w:rsid w:val="00682E93"/>
    <w:rsid w:val="00682FE0"/>
    <w:rsid w:val="00683152"/>
    <w:rsid w:val="00683407"/>
    <w:rsid w:val="006843D8"/>
    <w:rsid w:val="006844B0"/>
    <w:rsid w:val="00684583"/>
    <w:rsid w:val="00684663"/>
    <w:rsid w:val="00684982"/>
    <w:rsid w:val="00685500"/>
    <w:rsid w:val="00685B7B"/>
    <w:rsid w:val="006862B7"/>
    <w:rsid w:val="006864B5"/>
    <w:rsid w:val="00686E7A"/>
    <w:rsid w:val="00687257"/>
    <w:rsid w:val="006873F6"/>
    <w:rsid w:val="0069018B"/>
    <w:rsid w:val="006902FD"/>
    <w:rsid w:val="00690DAB"/>
    <w:rsid w:val="00690FE4"/>
    <w:rsid w:val="00691191"/>
    <w:rsid w:val="0069146A"/>
    <w:rsid w:val="0069156E"/>
    <w:rsid w:val="00691E81"/>
    <w:rsid w:val="0069230E"/>
    <w:rsid w:val="0069264A"/>
    <w:rsid w:val="00692A82"/>
    <w:rsid w:val="00692ADC"/>
    <w:rsid w:val="0069372A"/>
    <w:rsid w:val="00693886"/>
    <w:rsid w:val="00693AFE"/>
    <w:rsid w:val="0069404F"/>
    <w:rsid w:val="0069478D"/>
    <w:rsid w:val="00694CCA"/>
    <w:rsid w:val="00694E87"/>
    <w:rsid w:val="006957CD"/>
    <w:rsid w:val="0069582C"/>
    <w:rsid w:val="00695CA9"/>
    <w:rsid w:val="00696398"/>
    <w:rsid w:val="00696626"/>
    <w:rsid w:val="0069694C"/>
    <w:rsid w:val="00696B30"/>
    <w:rsid w:val="006971F8"/>
    <w:rsid w:val="0069794D"/>
    <w:rsid w:val="00697974"/>
    <w:rsid w:val="00697E95"/>
    <w:rsid w:val="0069EB92"/>
    <w:rsid w:val="006A0377"/>
    <w:rsid w:val="006A0589"/>
    <w:rsid w:val="006A05D7"/>
    <w:rsid w:val="006A0687"/>
    <w:rsid w:val="006A11B8"/>
    <w:rsid w:val="006A11FA"/>
    <w:rsid w:val="006A1484"/>
    <w:rsid w:val="006A1860"/>
    <w:rsid w:val="006A1951"/>
    <w:rsid w:val="006A2925"/>
    <w:rsid w:val="006A2960"/>
    <w:rsid w:val="006A2D5E"/>
    <w:rsid w:val="006A2E90"/>
    <w:rsid w:val="006A3D30"/>
    <w:rsid w:val="006A45C1"/>
    <w:rsid w:val="006A46E0"/>
    <w:rsid w:val="006A4AF8"/>
    <w:rsid w:val="006A4B1B"/>
    <w:rsid w:val="006A4C52"/>
    <w:rsid w:val="006A4DE2"/>
    <w:rsid w:val="006A647F"/>
    <w:rsid w:val="006A663F"/>
    <w:rsid w:val="006A73A3"/>
    <w:rsid w:val="006A7531"/>
    <w:rsid w:val="006A776A"/>
    <w:rsid w:val="006B073A"/>
    <w:rsid w:val="006B1235"/>
    <w:rsid w:val="006B1642"/>
    <w:rsid w:val="006B197E"/>
    <w:rsid w:val="006B1A88"/>
    <w:rsid w:val="006B1B1C"/>
    <w:rsid w:val="006B1BAC"/>
    <w:rsid w:val="006B1C86"/>
    <w:rsid w:val="006B24E8"/>
    <w:rsid w:val="006B2A76"/>
    <w:rsid w:val="006B2E22"/>
    <w:rsid w:val="006B39BA"/>
    <w:rsid w:val="006B3D70"/>
    <w:rsid w:val="006B42AB"/>
    <w:rsid w:val="006B4445"/>
    <w:rsid w:val="006B4615"/>
    <w:rsid w:val="006B4733"/>
    <w:rsid w:val="006B4C34"/>
    <w:rsid w:val="006B5B03"/>
    <w:rsid w:val="006B5CE1"/>
    <w:rsid w:val="006B5D38"/>
    <w:rsid w:val="006B5DCD"/>
    <w:rsid w:val="006B61BC"/>
    <w:rsid w:val="006B62B2"/>
    <w:rsid w:val="006B62C2"/>
    <w:rsid w:val="006B64D2"/>
    <w:rsid w:val="006B652B"/>
    <w:rsid w:val="006B67BB"/>
    <w:rsid w:val="006B753B"/>
    <w:rsid w:val="006C02CE"/>
    <w:rsid w:val="006C03F5"/>
    <w:rsid w:val="006C081F"/>
    <w:rsid w:val="006C08BF"/>
    <w:rsid w:val="006C16CC"/>
    <w:rsid w:val="006C17C7"/>
    <w:rsid w:val="006C1833"/>
    <w:rsid w:val="006C1891"/>
    <w:rsid w:val="006C1983"/>
    <w:rsid w:val="006C1A47"/>
    <w:rsid w:val="006C1FFB"/>
    <w:rsid w:val="006C21A5"/>
    <w:rsid w:val="006C282D"/>
    <w:rsid w:val="006C2E65"/>
    <w:rsid w:val="006C2EB9"/>
    <w:rsid w:val="006C3E2C"/>
    <w:rsid w:val="006C518E"/>
    <w:rsid w:val="006C5545"/>
    <w:rsid w:val="006C6249"/>
    <w:rsid w:val="006C631C"/>
    <w:rsid w:val="006C65AF"/>
    <w:rsid w:val="006C684A"/>
    <w:rsid w:val="006C6E76"/>
    <w:rsid w:val="006C7507"/>
    <w:rsid w:val="006C78F7"/>
    <w:rsid w:val="006C7966"/>
    <w:rsid w:val="006C7E3B"/>
    <w:rsid w:val="006D008A"/>
    <w:rsid w:val="006D00B0"/>
    <w:rsid w:val="006D0647"/>
    <w:rsid w:val="006D095B"/>
    <w:rsid w:val="006D12FE"/>
    <w:rsid w:val="006D1364"/>
    <w:rsid w:val="006D17CB"/>
    <w:rsid w:val="006D1851"/>
    <w:rsid w:val="006D1BDD"/>
    <w:rsid w:val="006D1D27"/>
    <w:rsid w:val="006D1E27"/>
    <w:rsid w:val="006D27CD"/>
    <w:rsid w:val="006D2BA3"/>
    <w:rsid w:val="006D2F98"/>
    <w:rsid w:val="006D391A"/>
    <w:rsid w:val="006D396B"/>
    <w:rsid w:val="006D39BA"/>
    <w:rsid w:val="006D3DE4"/>
    <w:rsid w:val="006D3EE2"/>
    <w:rsid w:val="006D44E3"/>
    <w:rsid w:val="006D44F3"/>
    <w:rsid w:val="006D4B9E"/>
    <w:rsid w:val="006D4BAA"/>
    <w:rsid w:val="006D4E16"/>
    <w:rsid w:val="006D5D91"/>
    <w:rsid w:val="006D5FD3"/>
    <w:rsid w:val="006D6363"/>
    <w:rsid w:val="006D6486"/>
    <w:rsid w:val="006D7C75"/>
    <w:rsid w:val="006D7E58"/>
    <w:rsid w:val="006E01CE"/>
    <w:rsid w:val="006E0271"/>
    <w:rsid w:val="006E0495"/>
    <w:rsid w:val="006E06AC"/>
    <w:rsid w:val="006E0B81"/>
    <w:rsid w:val="006E0FB7"/>
    <w:rsid w:val="006E11FC"/>
    <w:rsid w:val="006E135C"/>
    <w:rsid w:val="006E17B3"/>
    <w:rsid w:val="006E1807"/>
    <w:rsid w:val="006E1A0D"/>
    <w:rsid w:val="006E1C3A"/>
    <w:rsid w:val="006E29A2"/>
    <w:rsid w:val="006E33B0"/>
    <w:rsid w:val="006E3ABC"/>
    <w:rsid w:val="006E3D73"/>
    <w:rsid w:val="006E3E43"/>
    <w:rsid w:val="006E451D"/>
    <w:rsid w:val="006E474B"/>
    <w:rsid w:val="006E4A09"/>
    <w:rsid w:val="006E4AD5"/>
    <w:rsid w:val="006E4B04"/>
    <w:rsid w:val="006E4CBA"/>
    <w:rsid w:val="006E4DA5"/>
    <w:rsid w:val="006E4DDD"/>
    <w:rsid w:val="006E543A"/>
    <w:rsid w:val="006E54F0"/>
    <w:rsid w:val="006E5716"/>
    <w:rsid w:val="006E5958"/>
    <w:rsid w:val="006E5AA2"/>
    <w:rsid w:val="006E5CFD"/>
    <w:rsid w:val="006E607C"/>
    <w:rsid w:val="006E6268"/>
    <w:rsid w:val="006E69BF"/>
    <w:rsid w:val="006E6B76"/>
    <w:rsid w:val="006E6CCB"/>
    <w:rsid w:val="006E6CD1"/>
    <w:rsid w:val="006E7EC5"/>
    <w:rsid w:val="006F0358"/>
    <w:rsid w:val="006F0465"/>
    <w:rsid w:val="006F048D"/>
    <w:rsid w:val="006F08C8"/>
    <w:rsid w:val="006F09FD"/>
    <w:rsid w:val="006F0E38"/>
    <w:rsid w:val="006F1551"/>
    <w:rsid w:val="006F1D70"/>
    <w:rsid w:val="006F2348"/>
    <w:rsid w:val="006F25D2"/>
    <w:rsid w:val="006F26A6"/>
    <w:rsid w:val="006F28A3"/>
    <w:rsid w:val="006F2D0D"/>
    <w:rsid w:val="006F3BC9"/>
    <w:rsid w:val="006F47D6"/>
    <w:rsid w:val="006F49BA"/>
    <w:rsid w:val="006F4C2D"/>
    <w:rsid w:val="006F5AB1"/>
    <w:rsid w:val="006F5D20"/>
    <w:rsid w:val="006F5FDC"/>
    <w:rsid w:val="006F6304"/>
    <w:rsid w:val="006F6763"/>
    <w:rsid w:val="006F684A"/>
    <w:rsid w:val="006F687B"/>
    <w:rsid w:val="006F69C8"/>
    <w:rsid w:val="006F6D3D"/>
    <w:rsid w:val="006F6FB7"/>
    <w:rsid w:val="006F7D71"/>
    <w:rsid w:val="006F7DD3"/>
    <w:rsid w:val="006F7EF4"/>
    <w:rsid w:val="007003FD"/>
    <w:rsid w:val="007004B3"/>
    <w:rsid w:val="0070057B"/>
    <w:rsid w:val="00700593"/>
    <w:rsid w:val="00700769"/>
    <w:rsid w:val="007009B7"/>
    <w:rsid w:val="00700E05"/>
    <w:rsid w:val="00701010"/>
    <w:rsid w:val="007017C4"/>
    <w:rsid w:val="00701C79"/>
    <w:rsid w:val="007024F8"/>
    <w:rsid w:val="0070316B"/>
    <w:rsid w:val="00704A15"/>
    <w:rsid w:val="00705577"/>
    <w:rsid w:val="007056AB"/>
    <w:rsid w:val="007056FD"/>
    <w:rsid w:val="00705D88"/>
    <w:rsid w:val="0070613A"/>
    <w:rsid w:val="007064A2"/>
    <w:rsid w:val="00706947"/>
    <w:rsid w:val="00706C58"/>
    <w:rsid w:val="00706F66"/>
    <w:rsid w:val="00707158"/>
    <w:rsid w:val="00707B81"/>
    <w:rsid w:val="0071017F"/>
    <w:rsid w:val="0071071D"/>
    <w:rsid w:val="007107A2"/>
    <w:rsid w:val="00710938"/>
    <w:rsid w:val="00711542"/>
    <w:rsid w:val="00711C34"/>
    <w:rsid w:val="00712468"/>
    <w:rsid w:val="007138CA"/>
    <w:rsid w:val="007139C3"/>
    <w:rsid w:val="00713E46"/>
    <w:rsid w:val="0071406B"/>
    <w:rsid w:val="00714BC2"/>
    <w:rsid w:val="00714D6C"/>
    <w:rsid w:val="00715783"/>
    <w:rsid w:val="007157C3"/>
    <w:rsid w:val="007158E5"/>
    <w:rsid w:val="00715D02"/>
    <w:rsid w:val="007162B4"/>
    <w:rsid w:val="007166AD"/>
    <w:rsid w:val="00716804"/>
    <w:rsid w:val="00716957"/>
    <w:rsid w:val="00716AC8"/>
    <w:rsid w:val="00716C9F"/>
    <w:rsid w:val="00717251"/>
    <w:rsid w:val="00717609"/>
    <w:rsid w:val="00720366"/>
    <w:rsid w:val="007215DB"/>
    <w:rsid w:val="00721814"/>
    <w:rsid w:val="007223D8"/>
    <w:rsid w:val="0072288F"/>
    <w:rsid w:val="00722A01"/>
    <w:rsid w:val="00722ECC"/>
    <w:rsid w:val="00722FFE"/>
    <w:rsid w:val="0072321D"/>
    <w:rsid w:val="00723BA9"/>
    <w:rsid w:val="00723DAC"/>
    <w:rsid w:val="00724072"/>
    <w:rsid w:val="007240C6"/>
    <w:rsid w:val="0072430D"/>
    <w:rsid w:val="0072475E"/>
    <w:rsid w:val="00724782"/>
    <w:rsid w:val="00724909"/>
    <w:rsid w:val="00724985"/>
    <w:rsid w:val="00724B85"/>
    <w:rsid w:val="00724C3D"/>
    <w:rsid w:val="00724CE8"/>
    <w:rsid w:val="0072556B"/>
    <w:rsid w:val="00725B30"/>
    <w:rsid w:val="00726623"/>
    <w:rsid w:val="007268B5"/>
    <w:rsid w:val="00726A3D"/>
    <w:rsid w:val="00726F7B"/>
    <w:rsid w:val="007270B3"/>
    <w:rsid w:val="00727268"/>
    <w:rsid w:val="007273C1"/>
    <w:rsid w:val="0072762E"/>
    <w:rsid w:val="0072774E"/>
    <w:rsid w:val="00727AB0"/>
    <w:rsid w:val="007300A9"/>
    <w:rsid w:val="007301B8"/>
    <w:rsid w:val="007307EB"/>
    <w:rsid w:val="0073092E"/>
    <w:rsid w:val="00730E9E"/>
    <w:rsid w:val="007317BE"/>
    <w:rsid w:val="007317C7"/>
    <w:rsid w:val="007319F6"/>
    <w:rsid w:val="00731FBF"/>
    <w:rsid w:val="00732132"/>
    <w:rsid w:val="00732134"/>
    <w:rsid w:val="00732459"/>
    <w:rsid w:val="00732745"/>
    <w:rsid w:val="00732A5F"/>
    <w:rsid w:val="00732F73"/>
    <w:rsid w:val="0073347C"/>
    <w:rsid w:val="00733A94"/>
    <w:rsid w:val="00733DA0"/>
    <w:rsid w:val="007341EB"/>
    <w:rsid w:val="00734369"/>
    <w:rsid w:val="007357B8"/>
    <w:rsid w:val="00735943"/>
    <w:rsid w:val="00735FEB"/>
    <w:rsid w:val="00736022"/>
    <w:rsid w:val="007364B9"/>
    <w:rsid w:val="007364D9"/>
    <w:rsid w:val="007365B9"/>
    <w:rsid w:val="007366A4"/>
    <w:rsid w:val="00736C92"/>
    <w:rsid w:val="00736EB2"/>
    <w:rsid w:val="00737156"/>
    <w:rsid w:val="00737F12"/>
    <w:rsid w:val="00740531"/>
    <w:rsid w:val="00740663"/>
    <w:rsid w:val="007407FC"/>
    <w:rsid w:val="00740950"/>
    <w:rsid w:val="00740F5B"/>
    <w:rsid w:val="007412A3"/>
    <w:rsid w:val="0074173C"/>
    <w:rsid w:val="00741807"/>
    <w:rsid w:val="0074209F"/>
    <w:rsid w:val="0074221E"/>
    <w:rsid w:val="00742998"/>
    <w:rsid w:val="00743844"/>
    <w:rsid w:val="00743FF0"/>
    <w:rsid w:val="00744023"/>
    <w:rsid w:val="00744106"/>
    <w:rsid w:val="007444A3"/>
    <w:rsid w:val="0074507E"/>
    <w:rsid w:val="00745271"/>
    <w:rsid w:val="00745484"/>
    <w:rsid w:val="00745AC3"/>
    <w:rsid w:val="00745C48"/>
    <w:rsid w:val="00745E59"/>
    <w:rsid w:val="00746196"/>
    <w:rsid w:val="0074642F"/>
    <w:rsid w:val="00746DEF"/>
    <w:rsid w:val="007476DE"/>
    <w:rsid w:val="00747FC7"/>
    <w:rsid w:val="00750024"/>
    <w:rsid w:val="007505B8"/>
    <w:rsid w:val="007509A0"/>
    <w:rsid w:val="00750BA5"/>
    <w:rsid w:val="007513C7"/>
    <w:rsid w:val="00751614"/>
    <w:rsid w:val="00751BAE"/>
    <w:rsid w:val="0075245B"/>
    <w:rsid w:val="00752DFB"/>
    <w:rsid w:val="00753221"/>
    <w:rsid w:val="007538C2"/>
    <w:rsid w:val="00753AF1"/>
    <w:rsid w:val="00753C03"/>
    <w:rsid w:val="00753E61"/>
    <w:rsid w:val="007542FE"/>
    <w:rsid w:val="00754CC0"/>
    <w:rsid w:val="00754FB8"/>
    <w:rsid w:val="00755B9D"/>
    <w:rsid w:val="00755C80"/>
    <w:rsid w:val="00756109"/>
    <w:rsid w:val="0075617E"/>
    <w:rsid w:val="0075681B"/>
    <w:rsid w:val="00756E23"/>
    <w:rsid w:val="00757555"/>
    <w:rsid w:val="007576C8"/>
    <w:rsid w:val="007578B7"/>
    <w:rsid w:val="00757C16"/>
    <w:rsid w:val="00757D9D"/>
    <w:rsid w:val="00757DE2"/>
    <w:rsid w:val="00757E82"/>
    <w:rsid w:val="00760094"/>
    <w:rsid w:val="00760777"/>
    <w:rsid w:val="00760F1C"/>
    <w:rsid w:val="007615A3"/>
    <w:rsid w:val="007615DA"/>
    <w:rsid w:val="00761917"/>
    <w:rsid w:val="00761A44"/>
    <w:rsid w:val="00761AC4"/>
    <w:rsid w:val="00761CD8"/>
    <w:rsid w:val="007622DB"/>
    <w:rsid w:val="007622F7"/>
    <w:rsid w:val="00762963"/>
    <w:rsid w:val="00763BC6"/>
    <w:rsid w:val="00764136"/>
    <w:rsid w:val="00764297"/>
    <w:rsid w:val="0076448A"/>
    <w:rsid w:val="007644E2"/>
    <w:rsid w:val="00764538"/>
    <w:rsid w:val="007649BC"/>
    <w:rsid w:val="00764AB2"/>
    <w:rsid w:val="00764AC5"/>
    <w:rsid w:val="0076582C"/>
    <w:rsid w:val="0076583B"/>
    <w:rsid w:val="00765B86"/>
    <w:rsid w:val="00766576"/>
    <w:rsid w:val="00766BDA"/>
    <w:rsid w:val="00767657"/>
    <w:rsid w:val="00767839"/>
    <w:rsid w:val="0077064E"/>
    <w:rsid w:val="0077070D"/>
    <w:rsid w:val="007708AE"/>
    <w:rsid w:val="007717F2"/>
    <w:rsid w:val="00771BE7"/>
    <w:rsid w:val="00771D5E"/>
    <w:rsid w:val="00772163"/>
    <w:rsid w:val="007729D5"/>
    <w:rsid w:val="00772FF0"/>
    <w:rsid w:val="00773B2C"/>
    <w:rsid w:val="00773D9B"/>
    <w:rsid w:val="0077413E"/>
    <w:rsid w:val="00774CE6"/>
    <w:rsid w:val="00774CFD"/>
    <w:rsid w:val="00774D9D"/>
    <w:rsid w:val="00774F82"/>
    <w:rsid w:val="00775096"/>
    <w:rsid w:val="0077516F"/>
    <w:rsid w:val="0077536E"/>
    <w:rsid w:val="0077550E"/>
    <w:rsid w:val="007757A8"/>
    <w:rsid w:val="00776119"/>
    <w:rsid w:val="007769CF"/>
    <w:rsid w:val="007769DF"/>
    <w:rsid w:val="007771FC"/>
    <w:rsid w:val="007776CD"/>
    <w:rsid w:val="007777E4"/>
    <w:rsid w:val="00777869"/>
    <w:rsid w:val="00777F02"/>
    <w:rsid w:val="00780391"/>
    <w:rsid w:val="0078067F"/>
    <w:rsid w:val="00780C60"/>
    <w:rsid w:val="00780E6D"/>
    <w:rsid w:val="00781350"/>
    <w:rsid w:val="007818E7"/>
    <w:rsid w:val="00781C53"/>
    <w:rsid w:val="00782294"/>
    <w:rsid w:val="0078275F"/>
    <w:rsid w:val="0078311D"/>
    <w:rsid w:val="0078354E"/>
    <w:rsid w:val="0078393E"/>
    <w:rsid w:val="0078442D"/>
    <w:rsid w:val="00784A20"/>
    <w:rsid w:val="00784ADB"/>
    <w:rsid w:val="00784BC6"/>
    <w:rsid w:val="00785067"/>
    <w:rsid w:val="0078575E"/>
    <w:rsid w:val="00785A04"/>
    <w:rsid w:val="00785BB4"/>
    <w:rsid w:val="00785C33"/>
    <w:rsid w:val="00785DF6"/>
    <w:rsid w:val="00786108"/>
    <w:rsid w:val="0078610F"/>
    <w:rsid w:val="00786DF0"/>
    <w:rsid w:val="007870B3"/>
    <w:rsid w:val="007870C6"/>
    <w:rsid w:val="007874BE"/>
    <w:rsid w:val="00787B07"/>
    <w:rsid w:val="00787E37"/>
    <w:rsid w:val="00790EDB"/>
    <w:rsid w:val="00790F58"/>
    <w:rsid w:val="00791091"/>
    <w:rsid w:val="00791264"/>
    <w:rsid w:val="0079126E"/>
    <w:rsid w:val="007917BA"/>
    <w:rsid w:val="007919F7"/>
    <w:rsid w:val="00791B01"/>
    <w:rsid w:val="00791B08"/>
    <w:rsid w:val="00791C62"/>
    <w:rsid w:val="00791EB2"/>
    <w:rsid w:val="00791F96"/>
    <w:rsid w:val="00791FA9"/>
    <w:rsid w:val="007923BA"/>
    <w:rsid w:val="00792893"/>
    <w:rsid w:val="00792B2B"/>
    <w:rsid w:val="00792BCF"/>
    <w:rsid w:val="00794220"/>
    <w:rsid w:val="00794437"/>
    <w:rsid w:val="00794C9D"/>
    <w:rsid w:val="00795092"/>
    <w:rsid w:val="00795B38"/>
    <w:rsid w:val="00795B44"/>
    <w:rsid w:val="00795D89"/>
    <w:rsid w:val="00796377"/>
    <w:rsid w:val="00796568"/>
    <w:rsid w:val="00796A64"/>
    <w:rsid w:val="00796C1B"/>
    <w:rsid w:val="0079705F"/>
    <w:rsid w:val="007974BA"/>
    <w:rsid w:val="00797700"/>
    <w:rsid w:val="00797F9C"/>
    <w:rsid w:val="007A004C"/>
    <w:rsid w:val="007A0547"/>
    <w:rsid w:val="007A0815"/>
    <w:rsid w:val="007A0FA0"/>
    <w:rsid w:val="007A122E"/>
    <w:rsid w:val="007A18D0"/>
    <w:rsid w:val="007A1D09"/>
    <w:rsid w:val="007A23F3"/>
    <w:rsid w:val="007A2A9F"/>
    <w:rsid w:val="007A2AF5"/>
    <w:rsid w:val="007A2D09"/>
    <w:rsid w:val="007A3222"/>
    <w:rsid w:val="007A3483"/>
    <w:rsid w:val="007A3A53"/>
    <w:rsid w:val="007A40D1"/>
    <w:rsid w:val="007A42DE"/>
    <w:rsid w:val="007A43FD"/>
    <w:rsid w:val="007A4795"/>
    <w:rsid w:val="007A48A3"/>
    <w:rsid w:val="007A4E04"/>
    <w:rsid w:val="007A504B"/>
    <w:rsid w:val="007A51F1"/>
    <w:rsid w:val="007A5F4C"/>
    <w:rsid w:val="007A608B"/>
    <w:rsid w:val="007A65C1"/>
    <w:rsid w:val="007A68C0"/>
    <w:rsid w:val="007A68CD"/>
    <w:rsid w:val="007A6953"/>
    <w:rsid w:val="007A6D90"/>
    <w:rsid w:val="007A6EB9"/>
    <w:rsid w:val="007A74AA"/>
    <w:rsid w:val="007A7F05"/>
    <w:rsid w:val="007B007E"/>
    <w:rsid w:val="007B0179"/>
    <w:rsid w:val="007B01EE"/>
    <w:rsid w:val="007B09F3"/>
    <w:rsid w:val="007B0C4E"/>
    <w:rsid w:val="007B150E"/>
    <w:rsid w:val="007B1888"/>
    <w:rsid w:val="007B198D"/>
    <w:rsid w:val="007B2235"/>
    <w:rsid w:val="007B29C1"/>
    <w:rsid w:val="007B2F2A"/>
    <w:rsid w:val="007B303E"/>
    <w:rsid w:val="007B30B1"/>
    <w:rsid w:val="007B3294"/>
    <w:rsid w:val="007B370E"/>
    <w:rsid w:val="007B3A41"/>
    <w:rsid w:val="007B3FBA"/>
    <w:rsid w:val="007B4212"/>
    <w:rsid w:val="007B4552"/>
    <w:rsid w:val="007B472B"/>
    <w:rsid w:val="007B497A"/>
    <w:rsid w:val="007B4E5A"/>
    <w:rsid w:val="007B4FF5"/>
    <w:rsid w:val="007B55C6"/>
    <w:rsid w:val="007B5679"/>
    <w:rsid w:val="007B5C88"/>
    <w:rsid w:val="007B5E79"/>
    <w:rsid w:val="007B6368"/>
    <w:rsid w:val="007B67CB"/>
    <w:rsid w:val="007B6947"/>
    <w:rsid w:val="007B6967"/>
    <w:rsid w:val="007B6FF9"/>
    <w:rsid w:val="007B7449"/>
    <w:rsid w:val="007B758D"/>
    <w:rsid w:val="007B7A94"/>
    <w:rsid w:val="007B7B35"/>
    <w:rsid w:val="007B7CFD"/>
    <w:rsid w:val="007C084A"/>
    <w:rsid w:val="007C0A48"/>
    <w:rsid w:val="007C0F01"/>
    <w:rsid w:val="007C102A"/>
    <w:rsid w:val="007C15B9"/>
    <w:rsid w:val="007C1674"/>
    <w:rsid w:val="007C197F"/>
    <w:rsid w:val="007C1BA8"/>
    <w:rsid w:val="007C1C99"/>
    <w:rsid w:val="007C1DA6"/>
    <w:rsid w:val="007C2009"/>
    <w:rsid w:val="007C20EE"/>
    <w:rsid w:val="007C24C8"/>
    <w:rsid w:val="007C268B"/>
    <w:rsid w:val="007C292A"/>
    <w:rsid w:val="007C35E4"/>
    <w:rsid w:val="007C376B"/>
    <w:rsid w:val="007C3C7D"/>
    <w:rsid w:val="007C41DC"/>
    <w:rsid w:val="007C4229"/>
    <w:rsid w:val="007C4244"/>
    <w:rsid w:val="007C432B"/>
    <w:rsid w:val="007C45F7"/>
    <w:rsid w:val="007C4F37"/>
    <w:rsid w:val="007C502D"/>
    <w:rsid w:val="007C56CE"/>
    <w:rsid w:val="007C5EDD"/>
    <w:rsid w:val="007C61D9"/>
    <w:rsid w:val="007C7280"/>
    <w:rsid w:val="007C797D"/>
    <w:rsid w:val="007C7D9A"/>
    <w:rsid w:val="007D0835"/>
    <w:rsid w:val="007D095B"/>
    <w:rsid w:val="007D09AA"/>
    <w:rsid w:val="007D0B77"/>
    <w:rsid w:val="007D14D1"/>
    <w:rsid w:val="007D156D"/>
    <w:rsid w:val="007D21BE"/>
    <w:rsid w:val="007D2363"/>
    <w:rsid w:val="007D2636"/>
    <w:rsid w:val="007D2DA4"/>
    <w:rsid w:val="007D2EB6"/>
    <w:rsid w:val="007D3393"/>
    <w:rsid w:val="007D3EB0"/>
    <w:rsid w:val="007D40FA"/>
    <w:rsid w:val="007D502F"/>
    <w:rsid w:val="007D54FE"/>
    <w:rsid w:val="007D565A"/>
    <w:rsid w:val="007D580E"/>
    <w:rsid w:val="007D5819"/>
    <w:rsid w:val="007D5FE7"/>
    <w:rsid w:val="007D6156"/>
    <w:rsid w:val="007D6273"/>
    <w:rsid w:val="007D62CD"/>
    <w:rsid w:val="007D650B"/>
    <w:rsid w:val="007D6C1F"/>
    <w:rsid w:val="007D6CAE"/>
    <w:rsid w:val="007D73BA"/>
    <w:rsid w:val="007D740B"/>
    <w:rsid w:val="007D7792"/>
    <w:rsid w:val="007D7EA3"/>
    <w:rsid w:val="007D7F08"/>
    <w:rsid w:val="007E0110"/>
    <w:rsid w:val="007E059F"/>
    <w:rsid w:val="007E05EE"/>
    <w:rsid w:val="007E0FFD"/>
    <w:rsid w:val="007E108F"/>
    <w:rsid w:val="007E127A"/>
    <w:rsid w:val="007E1335"/>
    <w:rsid w:val="007E136D"/>
    <w:rsid w:val="007E1590"/>
    <w:rsid w:val="007E1765"/>
    <w:rsid w:val="007E18A8"/>
    <w:rsid w:val="007E1946"/>
    <w:rsid w:val="007E1A4D"/>
    <w:rsid w:val="007E1E54"/>
    <w:rsid w:val="007E22A9"/>
    <w:rsid w:val="007E26A9"/>
    <w:rsid w:val="007E2EA1"/>
    <w:rsid w:val="007E31F3"/>
    <w:rsid w:val="007E3331"/>
    <w:rsid w:val="007E3C3E"/>
    <w:rsid w:val="007E4247"/>
    <w:rsid w:val="007E458F"/>
    <w:rsid w:val="007E4720"/>
    <w:rsid w:val="007E4815"/>
    <w:rsid w:val="007E4C83"/>
    <w:rsid w:val="007E4D62"/>
    <w:rsid w:val="007E4FBB"/>
    <w:rsid w:val="007E543B"/>
    <w:rsid w:val="007E55FF"/>
    <w:rsid w:val="007E5BDC"/>
    <w:rsid w:val="007E5FDF"/>
    <w:rsid w:val="007E6667"/>
    <w:rsid w:val="007E6774"/>
    <w:rsid w:val="007E6D4F"/>
    <w:rsid w:val="007E6FE4"/>
    <w:rsid w:val="007E7326"/>
    <w:rsid w:val="007E79D3"/>
    <w:rsid w:val="007F0311"/>
    <w:rsid w:val="007F040F"/>
    <w:rsid w:val="007F1249"/>
    <w:rsid w:val="007F1682"/>
    <w:rsid w:val="007F1971"/>
    <w:rsid w:val="007F2153"/>
    <w:rsid w:val="007F2305"/>
    <w:rsid w:val="007F2437"/>
    <w:rsid w:val="007F24CE"/>
    <w:rsid w:val="007F24E7"/>
    <w:rsid w:val="007F26C1"/>
    <w:rsid w:val="007F2B19"/>
    <w:rsid w:val="007F2BC3"/>
    <w:rsid w:val="007F3281"/>
    <w:rsid w:val="007F352F"/>
    <w:rsid w:val="007F38B4"/>
    <w:rsid w:val="007F3958"/>
    <w:rsid w:val="007F3E57"/>
    <w:rsid w:val="007F4520"/>
    <w:rsid w:val="007F4B01"/>
    <w:rsid w:val="007F4B5A"/>
    <w:rsid w:val="007F59ED"/>
    <w:rsid w:val="007F5A08"/>
    <w:rsid w:val="007F5A98"/>
    <w:rsid w:val="007F5AB1"/>
    <w:rsid w:val="007F6E0C"/>
    <w:rsid w:val="007F6F77"/>
    <w:rsid w:val="007F7295"/>
    <w:rsid w:val="007F75AE"/>
    <w:rsid w:val="007F77BE"/>
    <w:rsid w:val="007F7821"/>
    <w:rsid w:val="007F7AA7"/>
    <w:rsid w:val="00800249"/>
    <w:rsid w:val="0080068E"/>
    <w:rsid w:val="00800859"/>
    <w:rsid w:val="00801275"/>
    <w:rsid w:val="00801FF1"/>
    <w:rsid w:val="008021A6"/>
    <w:rsid w:val="00802E4F"/>
    <w:rsid w:val="00803517"/>
    <w:rsid w:val="00803AA4"/>
    <w:rsid w:val="00804082"/>
    <w:rsid w:val="00804617"/>
    <w:rsid w:val="00804760"/>
    <w:rsid w:val="00804C77"/>
    <w:rsid w:val="00805307"/>
    <w:rsid w:val="00805750"/>
    <w:rsid w:val="008058EA"/>
    <w:rsid w:val="0080594F"/>
    <w:rsid w:val="00805B57"/>
    <w:rsid w:val="00805C44"/>
    <w:rsid w:val="008061B7"/>
    <w:rsid w:val="00807770"/>
    <w:rsid w:val="008077E1"/>
    <w:rsid w:val="0081014B"/>
    <w:rsid w:val="008108BD"/>
    <w:rsid w:val="00810A1F"/>
    <w:rsid w:val="00810BBE"/>
    <w:rsid w:val="00810EF1"/>
    <w:rsid w:val="00811240"/>
    <w:rsid w:val="00811679"/>
    <w:rsid w:val="00811815"/>
    <w:rsid w:val="00811822"/>
    <w:rsid w:val="0081239F"/>
    <w:rsid w:val="008124F8"/>
    <w:rsid w:val="00812CE4"/>
    <w:rsid w:val="00813191"/>
    <w:rsid w:val="0081379D"/>
    <w:rsid w:val="00813B75"/>
    <w:rsid w:val="00813BFD"/>
    <w:rsid w:val="00814BA5"/>
    <w:rsid w:val="00814D8B"/>
    <w:rsid w:val="00814E02"/>
    <w:rsid w:val="00814F87"/>
    <w:rsid w:val="0081531E"/>
    <w:rsid w:val="00815912"/>
    <w:rsid w:val="008161FF"/>
    <w:rsid w:val="00816790"/>
    <w:rsid w:val="008167B6"/>
    <w:rsid w:val="00816A29"/>
    <w:rsid w:val="00816E1D"/>
    <w:rsid w:val="00817ACE"/>
    <w:rsid w:val="00817D9E"/>
    <w:rsid w:val="008207CC"/>
    <w:rsid w:val="00820E26"/>
    <w:rsid w:val="00820E4B"/>
    <w:rsid w:val="00821432"/>
    <w:rsid w:val="008218BE"/>
    <w:rsid w:val="00822651"/>
    <w:rsid w:val="008227C9"/>
    <w:rsid w:val="00822A84"/>
    <w:rsid w:val="00822F4F"/>
    <w:rsid w:val="0082377C"/>
    <w:rsid w:val="00823EA3"/>
    <w:rsid w:val="00823FB5"/>
    <w:rsid w:val="008245FF"/>
    <w:rsid w:val="008246DC"/>
    <w:rsid w:val="00824767"/>
    <w:rsid w:val="008248AE"/>
    <w:rsid w:val="008259FE"/>
    <w:rsid w:val="00825B82"/>
    <w:rsid w:val="00826088"/>
    <w:rsid w:val="008262F9"/>
    <w:rsid w:val="00826569"/>
    <w:rsid w:val="00826E64"/>
    <w:rsid w:val="0082729C"/>
    <w:rsid w:val="00827327"/>
    <w:rsid w:val="00827337"/>
    <w:rsid w:val="008273A3"/>
    <w:rsid w:val="008305B4"/>
    <w:rsid w:val="008309A2"/>
    <w:rsid w:val="008309BC"/>
    <w:rsid w:val="00830BBD"/>
    <w:rsid w:val="00830F83"/>
    <w:rsid w:val="00830FCC"/>
    <w:rsid w:val="008312C4"/>
    <w:rsid w:val="00831497"/>
    <w:rsid w:val="00831A04"/>
    <w:rsid w:val="00831BE5"/>
    <w:rsid w:val="00831C77"/>
    <w:rsid w:val="00831D41"/>
    <w:rsid w:val="00831E4E"/>
    <w:rsid w:val="00832996"/>
    <w:rsid w:val="00832A53"/>
    <w:rsid w:val="00832DAD"/>
    <w:rsid w:val="00832F89"/>
    <w:rsid w:val="008333B8"/>
    <w:rsid w:val="0083342D"/>
    <w:rsid w:val="008338BA"/>
    <w:rsid w:val="00833C6A"/>
    <w:rsid w:val="00834592"/>
    <w:rsid w:val="008345C7"/>
    <w:rsid w:val="008346E1"/>
    <w:rsid w:val="008355D3"/>
    <w:rsid w:val="00835BAC"/>
    <w:rsid w:val="008368A9"/>
    <w:rsid w:val="00836B16"/>
    <w:rsid w:val="00837061"/>
    <w:rsid w:val="00837485"/>
    <w:rsid w:val="008376DD"/>
    <w:rsid w:val="00837722"/>
    <w:rsid w:val="0083795B"/>
    <w:rsid w:val="00837CB5"/>
    <w:rsid w:val="00837CD2"/>
    <w:rsid w:val="008402F4"/>
    <w:rsid w:val="00840449"/>
    <w:rsid w:val="00840F91"/>
    <w:rsid w:val="008425C3"/>
    <w:rsid w:val="008425F5"/>
    <w:rsid w:val="0084294D"/>
    <w:rsid w:val="0084326D"/>
    <w:rsid w:val="00843426"/>
    <w:rsid w:val="0084355C"/>
    <w:rsid w:val="008435C0"/>
    <w:rsid w:val="00843CE6"/>
    <w:rsid w:val="00843F52"/>
    <w:rsid w:val="00844191"/>
    <w:rsid w:val="00844B07"/>
    <w:rsid w:val="00844DCA"/>
    <w:rsid w:val="00844EF8"/>
    <w:rsid w:val="00845308"/>
    <w:rsid w:val="0084550D"/>
    <w:rsid w:val="00845A6D"/>
    <w:rsid w:val="00845B0D"/>
    <w:rsid w:val="00845C29"/>
    <w:rsid w:val="0084677C"/>
    <w:rsid w:val="0084693F"/>
    <w:rsid w:val="00846BA8"/>
    <w:rsid w:val="0084717C"/>
    <w:rsid w:val="008472DC"/>
    <w:rsid w:val="0084735A"/>
    <w:rsid w:val="008474BA"/>
    <w:rsid w:val="008476C3"/>
    <w:rsid w:val="008476E4"/>
    <w:rsid w:val="00847B3B"/>
    <w:rsid w:val="00850660"/>
    <w:rsid w:val="00850E1A"/>
    <w:rsid w:val="0085117F"/>
    <w:rsid w:val="00851A83"/>
    <w:rsid w:val="00851C87"/>
    <w:rsid w:val="00851D34"/>
    <w:rsid w:val="00851EAE"/>
    <w:rsid w:val="008521BE"/>
    <w:rsid w:val="00852F3F"/>
    <w:rsid w:val="0085342E"/>
    <w:rsid w:val="0085373D"/>
    <w:rsid w:val="00853D30"/>
    <w:rsid w:val="00853E35"/>
    <w:rsid w:val="008549FF"/>
    <w:rsid w:val="00854C42"/>
    <w:rsid w:val="00854E9E"/>
    <w:rsid w:val="00855758"/>
    <w:rsid w:val="008557AF"/>
    <w:rsid w:val="00855A56"/>
    <w:rsid w:val="00855C59"/>
    <w:rsid w:val="00855DE2"/>
    <w:rsid w:val="00855ECE"/>
    <w:rsid w:val="00855F96"/>
    <w:rsid w:val="00856115"/>
    <w:rsid w:val="0085625E"/>
    <w:rsid w:val="00856BBD"/>
    <w:rsid w:val="0085701B"/>
    <w:rsid w:val="0085739C"/>
    <w:rsid w:val="0085761E"/>
    <w:rsid w:val="00857B7E"/>
    <w:rsid w:val="00857EB9"/>
    <w:rsid w:val="00857F21"/>
    <w:rsid w:val="00860553"/>
    <w:rsid w:val="00860646"/>
    <w:rsid w:val="0086068C"/>
    <w:rsid w:val="008608CD"/>
    <w:rsid w:val="00860AD8"/>
    <w:rsid w:val="00861E72"/>
    <w:rsid w:val="00862082"/>
    <w:rsid w:val="008620CE"/>
    <w:rsid w:val="0086222F"/>
    <w:rsid w:val="008625AB"/>
    <w:rsid w:val="00863382"/>
    <w:rsid w:val="0086373E"/>
    <w:rsid w:val="0086384C"/>
    <w:rsid w:val="00863B79"/>
    <w:rsid w:val="00864053"/>
    <w:rsid w:val="008646E7"/>
    <w:rsid w:val="00864AA7"/>
    <w:rsid w:val="0086517B"/>
    <w:rsid w:val="008656A9"/>
    <w:rsid w:val="00865E27"/>
    <w:rsid w:val="00865E34"/>
    <w:rsid w:val="00865F8D"/>
    <w:rsid w:val="0086645B"/>
    <w:rsid w:val="008664DE"/>
    <w:rsid w:val="008671F4"/>
    <w:rsid w:val="0086728C"/>
    <w:rsid w:val="00867457"/>
    <w:rsid w:val="0086765B"/>
    <w:rsid w:val="0086785E"/>
    <w:rsid w:val="008679AB"/>
    <w:rsid w:val="00867DC0"/>
    <w:rsid w:val="00867FA2"/>
    <w:rsid w:val="008706BB"/>
    <w:rsid w:val="00870893"/>
    <w:rsid w:val="00870FE3"/>
    <w:rsid w:val="00871161"/>
    <w:rsid w:val="008714DD"/>
    <w:rsid w:val="00871F5F"/>
    <w:rsid w:val="008721EF"/>
    <w:rsid w:val="00872716"/>
    <w:rsid w:val="008733DD"/>
    <w:rsid w:val="00873697"/>
    <w:rsid w:val="0087397C"/>
    <w:rsid w:val="00873D5D"/>
    <w:rsid w:val="00874117"/>
    <w:rsid w:val="00874959"/>
    <w:rsid w:val="00874990"/>
    <w:rsid w:val="00874C01"/>
    <w:rsid w:val="00874CCC"/>
    <w:rsid w:val="008754A6"/>
    <w:rsid w:val="0087577D"/>
    <w:rsid w:val="0087599A"/>
    <w:rsid w:val="00876002"/>
    <w:rsid w:val="00876D40"/>
    <w:rsid w:val="008771A2"/>
    <w:rsid w:val="008779E9"/>
    <w:rsid w:val="00877D39"/>
    <w:rsid w:val="00877F49"/>
    <w:rsid w:val="00880B8D"/>
    <w:rsid w:val="00880EEC"/>
    <w:rsid w:val="00881169"/>
    <w:rsid w:val="0088194E"/>
    <w:rsid w:val="0088196D"/>
    <w:rsid w:val="00881A8F"/>
    <w:rsid w:val="00883310"/>
    <w:rsid w:val="0088360A"/>
    <w:rsid w:val="00883896"/>
    <w:rsid w:val="00883EB9"/>
    <w:rsid w:val="0088421E"/>
    <w:rsid w:val="00884253"/>
    <w:rsid w:val="008843B5"/>
    <w:rsid w:val="00884613"/>
    <w:rsid w:val="008848A1"/>
    <w:rsid w:val="00885315"/>
    <w:rsid w:val="00885CEE"/>
    <w:rsid w:val="00885F05"/>
    <w:rsid w:val="008864B9"/>
    <w:rsid w:val="008867A5"/>
    <w:rsid w:val="0088687F"/>
    <w:rsid w:val="00886B07"/>
    <w:rsid w:val="008871C3"/>
    <w:rsid w:val="008872FC"/>
    <w:rsid w:val="00887599"/>
    <w:rsid w:val="008877A2"/>
    <w:rsid w:val="008877C0"/>
    <w:rsid w:val="00887BC5"/>
    <w:rsid w:val="00887F09"/>
    <w:rsid w:val="0089026E"/>
    <w:rsid w:val="0089099E"/>
    <w:rsid w:val="00891623"/>
    <w:rsid w:val="00891A74"/>
    <w:rsid w:val="00891C4B"/>
    <w:rsid w:val="00891D12"/>
    <w:rsid w:val="00892123"/>
    <w:rsid w:val="008921BE"/>
    <w:rsid w:val="0089244B"/>
    <w:rsid w:val="008924E7"/>
    <w:rsid w:val="00892529"/>
    <w:rsid w:val="008933B0"/>
    <w:rsid w:val="0089482C"/>
    <w:rsid w:val="00894A47"/>
    <w:rsid w:val="00894B06"/>
    <w:rsid w:val="00894EAF"/>
    <w:rsid w:val="00894FFF"/>
    <w:rsid w:val="00895146"/>
    <w:rsid w:val="0089530C"/>
    <w:rsid w:val="0089537F"/>
    <w:rsid w:val="00895443"/>
    <w:rsid w:val="008958C9"/>
    <w:rsid w:val="00895B90"/>
    <w:rsid w:val="00895D8A"/>
    <w:rsid w:val="00895FFD"/>
    <w:rsid w:val="00896106"/>
    <w:rsid w:val="0089619F"/>
    <w:rsid w:val="00896707"/>
    <w:rsid w:val="00896AEB"/>
    <w:rsid w:val="00896D13"/>
    <w:rsid w:val="0089734A"/>
    <w:rsid w:val="00897924"/>
    <w:rsid w:val="008A01C1"/>
    <w:rsid w:val="008A1CBE"/>
    <w:rsid w:val="008A1E1A"/>
    <w:rsid w:val="008A1EED"/>
    <w:rsid w:val="008A2031"/>
    <w:rsid w:val="008A2235"/>
    <w:rsid w:val="008A23D2"/>
    <w:rsid w:val="008A283A"/>
    <w:rsid w:val="008A3898"/>
    <w:rsid w:val="008A3BFB"/>
    <w:rsid w:val="008A3E88"/>
    <w:rsid w:val="008A502B"/>
    <w:rsid w:val="008A5513"/>
    <w:rsid w:val="008A5693"/>
    <w:rsid w:val="008A598D"/>
    <w:rsid w:val="008A59CD"/>
    <w:rsid w:val="008A5CB7"/>
    <w:rsid w:val="008A5F0A"/>
    <w:rsid w:val="008A6E5E"/>
    <w:rsid w:val="008A74B7"/>
    <w:rsid w:val="008A782C"/>
    <w:rsid w:val="008A7E66"/>
    <w:rsid w:val="008B023F"/>
    <w:rsid w:val="008B0872"/>
    <w:rsid w:val="008B1041"/>
    <w:rsid w:val="008B1593"/>
    <w:rsid w:val="008B16B1"/>
    <w:rsid w:val="008B189B"/>
    <w:rsid w:val="008B1A3A"/>
    <w:rsid w:val="008B1B61"/>
    <w:rsid w:val="008B1F13"/>
    <w:rsid w:val="008B2581"/>
    <w:rsid w:val="008B2D0B"/>
    <w:rsid w:val="008B2F12"/>
    <w:rsid w:val="008B2FC9"/>
    <w:rsid w:val="008B2FF9"/>
    <w:rsid w:val="008B3419"/>
    <w:rsid w:val="008B34A1"/>
    <w:rsid w:val="008B3963"/>
    <w:rsid w:val="008B4E69"/>
    <w:rsid w:val="008B5286"/>
    <w:rsid w:val="008B57E4"/>
    <w:rsid w:val="008B5A5A"/>
    <w:rsid w:val="008B5AF5"/>
    <w:rsid w:val="008B5C59"/>
    <w:rsid w:val="008B5FB1"/>
    <w:rsid w:val="008B6324"/>
    <w:rsid w:val="008B6E8E"/>
    <w:rsid w:val="008B715D"/>
    <w:rsid w:val="008B7ED8"/>
    <w:rsid w:val="008B7EE0"/>
    <w:rsid w:val="008C0185"/>
    <w:rsid w:val="008C037C"/>
    <w:rsid w:val="008C089F"/>
    <w:rsid w:val="008C10B7"/>
    <w:rsid w:val="008C12DF"/>
    <w:rsid w:val="008C1C82"/>
    <w:rsid w:val="008C22BF"/>
    <w:rsid w:val="008C22C0"/>
    <w:rsid w:val="008C2535"/>
    <w:rsid w:val="008C2F8E"/>
    <w:rsid w:val="008C3053"/>
    <w:rsid w:val="008C349C"/>
    <w:rsid w:val="008C38C4"/>
    <w:rsid w:val="008C439B"/>
    <w:rsid w:val="008C44D7"/>
    <w:rsid w:val="008C494C"/>
    <w:rsid w:val="008C4C4B"/>
    <w:rsid w:val="008C54A7"/>
    <w:rsid w:val="008C5752"/>
    <w:rsid w:val="008C6353"/>
    <w:rsid w:val="008C6538"/>
    <w:rsid w:val="008C66E8"/>
    <w:rsid w:val="008C6BFA"/>
    <w:rsid w:val="008C6CBB"/>
    <w:rsid w:val="008C7137"/>
    <w:rsid w:val="008C729C"/>
    <w:rsid w:val="008C763D"/>
    <w:rsid w:val="008C7DEC"/>
    <w:rsid w:val="008C7FF1"/>
    <w:rsid w:val="008D0DE1"/>
    <w:rsid w:val="008D0E2D"/>
    <w:rsid w:val="008D0E33"/>
    <w:rsid w:val="008D132E"/>
    <w:rsid w:val="008D168C"/>
    <w:rsid w:val="008D24FD"/>
    <w:rsid w:val="008D272F"/>
    <w:rsid w:val="008D289A"/>
    <w:rsid w:val="008D2AF8"/>
    <w:rsid w:val="008D2AFC"/>
    <w:rsid w:val="008D2D9A"/>
    <w:rsid w:val="008D3820"/>
    <w:rsid w:val="008D3B06"/>
    <w:rsid w:val="008D3B5A"/>
    <w:rsid w:val="008D446A"/>
    <w:rsid w:val="008D472B"/>
    <w:rsid w:val="008D48B1"/>
    <w:rsid w:val="008D5187"/>
    <w:rsid w:val="008D5896"/>
    <w:rsid w:val="008D5AF1"/>
    <w:rsid w:val="008D6594"/>
    <w:rsid w:val="008D6701"/>
    <w:rsid w:val="008D67AC"/>
    <w:rsid w:val="008D6C6C"/>
    <w:rsid w:val="008D6FE8"/>
    <w:rsid w:val="008D70D9"/>
    <w:rsid w:val="008D77EC"/>
    <w:rsid w:val="008D7C33"/>
    <w:rsid w:val="008D7F08"/>
    <w:rsid w:val="008E0682"/>
    <w:rsid w:val="008E0BDB"/>
    <w:rsid w:val="008E0C37"/>
    <w:rsid w:val="008E0F4E"/>
    <w:rsid w:val="008E14BB"/>
    <w:rsid w:val="008E188B"/>
    <w:rsid w:val="008E1B0F"/>
    <w:rsid w:val="008E1C0A"/>
    <w:rsid w:val="008E2335"/>
    <w:rsid w:val="008E276E"/>
    <w:rsid w:val="008E29C4"/>
    <w:rsid w:val="008E32A7"/>
    <w:rsid w:val="008E35DF"/>
    <w:rsid w:val="008E37B9"/>
    <w:rsid w:val="008E3844"/>
    <w:rsid w:val="008E3991"/>
    <w:rsid w:val="008E401B"/>
    <w:rsid w:val="008E4405"/>
    <w:rsid w:val="008E498D"/>
    <w:rsid w:val="008E4DE3"/>
    <w:rsid w:val="008E4FB7"/>
    <w:rsid w:val="008E56A0"/>
    <w:rsid w:val="008E584A"/>
    <w:rsid w:val="008E5BB9"/>
    <w:rsid w:val="008E6658"/>
    <w:rsid w:val="008E677C"/>
    <w:rsid w:val="008E6888"/>
    <w:rsid w:val="008E69A1"/>
    <w:rsid w:val="008E7271"/>
    <w:rsid w:val="008E7602"/>
    <w:rsid w:val="008E764D"/>
    <w:rsid w:val="008E765D"/>
    <w:rsid w:val="008E7991"/>
    <w:rsid w:val="008E79D8"/>
    <w:rsid w:val="008F0082"/>
    <w:rsid w:val="008F0E3C"/>
    <w:rsid w:val="008F0EED"/>
    <w:rsid w:val="008F0F98"/>
    <w:rsid w:val="008F11F5"/>
    <w:rsid w:val="008F1214"/>
    <w:rsid w:val="008F1852"/>
    <w:rsid w:val="008F1EBB"/>
    <w:rsid w:val="008F2B85"/>
    <w:rsid w:val="008F2DCA"/>
    <w:rsid w:val="008F2F3B"/>
    <w:rsid w:val="008F365F"/>
    <w:rsid w:val="008F4152"/>
    <w:rsid w:val="008F439C"/>
    <w:rsid w:val="008F4B75"/>
    <w:rsid w:val="008F515F"/>
    <w:rsid w:val="008F546B"/>
    <w:rsid w:val="008F575E"/>
    <w:rsid w:val="008F5806"/>
    <w:rsid w:val="008F5CD5"/>
    <w:rsid w:val="008F622B"/>
    <w:rsid w:val="008F6783"/>
    <w:rsid w:val="008F6851"/>
    <w:rsid w:val="008F68BA"/>
    <w:rsid w:val="008F6A6C"/>
    <w:rsid w:val="008F6B34"/>
    <w:rsid w:val="008F6E6D"/>
    <w:rsid w:val="008F75EB"/>
    <w:rsid w:val="008F7651"/>
    <w:rsid w:val="008F770A"/>
    <w:rsid w:val="008F77C2"/>
    <w:rsid w:val="008F77DD"/>
    <w:rsid w:val="008F7A97"/>
    <w:rsid w:val="008F7D17"/>
    <w:rsid w:val="009001A3"/>
    <w:rsid w:val="00900455"/>
    <w:rsid w:val="009006C4"/>
    <w:rsid w:val="00900B8F"/>
    <w:rsid w:val="009014A3"/>
    <w:rsid w:val="00901551"/>
    <w:rsid w:val="0090180E"/>
    <w:rsid w:val="00901B7B"/>
    <w:rsid w:val="00901C33"/>
    <w:rsid w:val="0090277B"/>
    <w:rsid w:val="00902892"/>
    <w:rsid w:val="00902BA4"/>
    <w:rsid w:val="00902C16"/>
    <w:rsid w:val="00902DA9"/>
    <w:rsid w:val="00902DFF"/>
    <w:rsid w:val="009031D7"/>
    <w:rsid w:val="0090326B"/>
    <w:rsid w:val="00904459"/>
    <w:rsid w:val="00904845"/>
    <w:rsid w:val="00904960"/>
    <w:rsid w:val="00904D8A"/>
    <w:rsid w:val="00905749"/>
    <w:rsid w:val="00905D8A"/>
    <w:rsid w:val="00906417"/>
    <w:rsid w:val="009073C5"/>
    <w:rsid w:val="009074B7"/>
    <w:rsid w:val="00907F73"/>
    <w:rsid w:val="0091004E"/>
    <w:rsid w:val="009102A0"/>
    <w:rsid w:val="00910676"/>
    <w:rsid w:val="00910BF5"/>
    <w:rsid w:val="00910F25"/>
    <w:rsid w:val="00911854"/>
    <w:rsid w:val="00911A79"/>
    <w:rsid w:val="009124AD"/>
    <w:rsid w:val="00912794"/>
    <w:rsid w:val="00912DF3"/>
    <w:rsid w:val="009130EA"/>
    <w:rsid w:val="00913833"/>
    <w:rsid w:val="00913A5A"/>
    <w:rsid w:val="0091421F"/>
    <w:rsid w:val="0091470C"/>
    <w:rsid w:val="009147F8"/>
    <w:rsid w:val="00914A00"/>
    <w:rsid w:val="00915076"/>
    <w:rsid w:val="0091523D"/>
    <w:rsid w:val="009152F2"/>
    <w:rsid w:val="009153D3"/>
    <w:rsid w:val="009154F5"/>
    <w:rsid w:val="009161C5"/>
    <w:rsid w:val="00916205"/>
    <w:rsid w:val="0091693E"/>
    <w:rsid w:val="0091697D"/>
    <w:rsid w:val="00916FC0"/>
    <w:rsid w:val="009171A1"/>
    <w:rsid w:val="009171A5"/>
    <w:rsid w:val="009172B2"/>
    <w:rsid w:val="00917320"/>
    <w:rsid w:val="00917432"/>
    <w:rsid w:val="009174FB"/>
    <w:rsid w:val="0091759E"/>
    <w:rsid w:val="009177BE"/>
    <w:rsid w:val="00917907"/>
    <w:rsid w:val="00917E73"/>
    <w:rsid w:val="009215D8"/>
    <w:rsid w:val="00921C9B"/>
    <w:rsid w:val="00921DBC"/>
    <w:rsid w:val="00921E27"/>
    <w:rsid w:val="00922261"/>
    <w:rsid w:val="00922EC9"/>
    <w:rsid w:val="00923441"/>
    <w:rsid w:val="009239E5"/>
    <w:rsid w:val="00923E7F"/>
    <w:rsid w:val="00923FD8"/>
    <w:rsid w:val="009241F7"/>
    <w:rsid w:val="00924496"/>
    <w:rsid w:val="009246DC"/>
    <w:rsid w:val="00924CE5"/>
    <w:rsid w:val="0092592E"/>
    <w:rsid w:val="00925A9A"/>
    <w:rsid w:val="00925C0C"/>
    <w:rsid w:val="00925F12"/>
    <w:rsid w:val="0092635C"/>
    <w:rsid w:val="00927344"/>
    <w:rsid w:val="009274BC"/>
    <w:rsid w:val="009276E4"/>
    <w:rsid w:val="009279F7"/>
    <w:rsid w:val="00927C06"/>
    <w:rsid w:val="00927FB3"/>
    <w:rsid w:val="009301B4"/>
    <w:rsid w:val="009308B2"/>
    <w:rsid w:val="00931DD7"/>
    <w:rsid w:val="0093216E"/>
    <w:rsid w:val="00932B07"/>
    <w:rsid w:val="00932CFB"/>
    <w:rsid w:val="0093318C"/>
    <w:rsid w:val="00933389"/>
    <w:rsid w:val="00933851"/>
    <w:rsid w:val="00933990"/>
    <w:rsid w:val="00933C51"/>
    <w:rsid w:val="00934138"/>
    <w:rsid w:val="009341AC"/>
    <w:rsid w:val="0093424C"/>
    <w:rsid w:val="0093454D"/>
    <w:rsid w:val="009346D6"/>
    <w:rsid w:val="00935A11"/>
    <w:rsid w:val="00936780"/>
    <w:rsid w:val="00936F92"/>
    <w:rsid w:val="00937243"/>
    <w:rsid w:val="00937ED8"/>
    <w:rsid w:val="00940053"/>
    <w:rsid w:val="009401B3"/>
    <w:rsid w:val="009402B1"/>
    <w:rsid w:val="009405E9"/>
    <w:rsid w:val="00940E0C"/>
    <w:rsid w:val="0094117E"/>
    <w:rsid w:val="00941337"/>
    <w:rsid w:val="00941AAE"/>
    <w:rsid w:val="00941AB3"/>
    <w:rsid w:val="00941B89"/>
    <w:rsid w:val="0094204C"/>
    <w:rsid w:val="00942095"/>
    <w:rsid w:val="0094226A"/>
    <w:rsid w:val="0094249F"/>
    <w:rsid w:val="0094250D"/>
    <w:rsid w:val="00942590"/>
    <w:rsid w:val="00942B74"/>
    <w:rsid w:val="00942E37"/>
    <w:rsid w:val="009433B5"/>
    <w:rsid w:val="00943EC0"/>
    <w:rsid w:val="00943FBF"/>
    <w:rsid w:val="00943FCB"/>
    <w:rsid w:val="00944125"/>
    <w:rsid w:val="009444CE"/>
    <w:rsid w:val="009447B1"/>
    <w:rsid w:val="009447B7"/>
    <w:rsid w:val="009447E2"/>
    <w:rsid w:val="00944A19"/>
    <w:rsid w:val="00944E17"/>
    <w:rsid w:val="00945518"/>
    <w:rsid w:val="00945910"/>
    <w:rsid w:val="00945AD9"/>
    <w:rsid w:val="009465F5"/>
    <w:rsid w:val="009466C0"/>
    <w:rsid w:val="00946F19"/>
    <w:rsid w:val="00946FF2"/>
    <w:rsid w:val="0094776E"/>
    <w:rsid w:val="00947D7B"/>
    <w:rsid w:val="00950331"/>
    <w:rsid w:val="009503EE"/>
    <w:rsid w:val="00951E74"/>
    <w:rsid w:val="00951F36"/>
    <w:rsid w:val="00951FFE"/>
    <w:rsid w:val="0095243D"/>
    <w:rsid w:val="00952D58"/>
    <w:rsid w:val="009531B7"/>
    <w:rsid w:val="00953628"/>
    <w:rsid w:val="00953659"/>
    <w:rsid w:val="009537C6"/>
    <w:rsid w:val="009539A3"/>
    <w:rsid w:val="00953C6D"/>
    <w:rsid w:val="00954244"/>
    <w:rsid w:val="009543A1"/>
    <w:rsid w:val="00954510"/>
    <w:rsid w:val="00954C72"/>
    <w:rsid w:val="00954F26"/>
    <w:rsid w:val="0095574B"/>
    <w:rsid w:val="00955C62"/>
    <w:rsid w:val="00955C91"/>
    <w:rsid w:val="009560AA"/>
    <w:rsid w:val="009561E7"/>
    <w:rsid w:val="00956453"/>
    <w:rsid w:val="0095657D"/>
    <w:rsid w:val="00956653"/>
    <w:rsid w:val="009566EA"/>
    <w:rsid w:val="00956E0F"/>
    <w:rsid w:val="009571E3"/>
    <w:rsid w:val="00957C24"/>
    <w:rsid w:val="00957D62"/>
    <w:rsid w:val="00957F7E"/>
    <w:rsid w:val="009601D4"/>
    <w:rsid w:val="009606C3"/>
    <w:rsid w:val="009606F2"/>
    <w:rsid w:val="00960DA7"/>
    <w:rsid w:val="00961151"/>
    <w:rsid w:val="0096135B"/>
    <w:rsid w:val="00961613"/>
    <w:rsid w:val="00961A28"/>
    <w:rsid w:val="00961FD5"/>
    <w:rsid w:val="0096221E"/>
    <w:rsid w:val="00962392"/>
    <w:rsid w:val="00962860"/>
    <w:rsid w:val="0096312C"/>
    <w:rsid w:val="00963799"/>
    <w:rsid w:val="009637D3"/>
    <w:rsid w:val="00964938"/>
    <w:rsid w:val="00964B45"/>
    <w:rsid w:val="00964C74"/>
    <w:rsid w:val="00964D14"/>
    <w:rsid w:val="00964D8F"/>
    <w:rsid w:val="00965143"/>
    <w:rsid w:val="00965398"/>
    <w:rsid w:val="00965399"/>
    <w:rsid w:val="00965462"/>
    <w:rsid w:val="009660D9"/>
    <w:rsid w:val="00966C8B"/>
    <w:rsid w:val="00966D90"/>
    <w:rsid w:val="009673F1"/>
    <w:rsid w:val="0096756E"/>
    <w:rsid w:val="0097036F"/>
    <w:rsid w:val="00970663"/>
    <w:rsid w:val="00970683"/>
    <w:rsid w:val="00970DD1"/>
    <w:rsid w:val="0097110C"/>
    <w:rsid w:val="009712E1"/>
    <w:rsid w:val="00971D7F"/>
    <w:rsid w:val="00972A08"/>
    <w:rsid w:val="00972A5C"/>
    <w:rsid w:val="00973B07"/>
    <w:rsid w:val="00973DBE"/>
    <w:rsid w:val="00973F1C"/>
    <w:rsid w:val="009741FD"/>
    <w:rsid w:val="00974F8F"/>
    <w:rsid w:val="00975393"/>
    <w:rsid w:val="00975569"/>
    <w:rsid w:val="00975A34"/>
    <w:rsid w:val="00975C67"/>
    <w:rsid w:val="00975FB8"/>
    <w:rsid w:val="0097617D"/>
    <w:rsid w:val="009761B8"/>
    <w:rsid w:val="009764F3"/>
    <w:rsid w:val="00976999"/>
    <w:rsid w:val="00976E02"/>
    <w:rsid w:val="00977204"/>
    <w:rsid w:val="0097771E"/>
    <w:rsid w:val="009777EB"/>
    <w:rsid w:val="00977AAE"/>
    <w:rsid w:val="009800BD"/>
    <w:rsid w:val="009801DF"/>
    <w:rsid w:val="0098026E"/>
    <w:rsid w:val="00980AA8"/>
    <w:rsid w:val="00980B7D"/>
    <w:rsid w:val="00980BE0"/>
    <w:rsid w:val="00980DEB"/>
    <w:rsid w:val="0098157B"/>
    <w:rsid w:val="00981D17"/>
    <w:rsid w:val="00981E11"/>
    <w:rsid w:val="00982089"/>
    <w:rsid w:val="00982649"/>
    <w:rsid w:val="00982C3E"/>
    <w:rsid w:val="009833AA"/>
    <w:rsid w:val="00983845"/>
    <w:rsid w:val="00983B67"/>
    <w:rsid w:val="00983E6B"/>
    <w:rsid w:val="00984430"/>
    <w:rsid w:val="00984709"/>
    <w:rsid w:val="0098470B"/>
    <w:rsid w:val="00984939"/>
    <w:rsid w:val="00984BDD"/>
    <w:rsid w:val="00984D25"/>
    <w:rsid w:val="00984F6C"/>
    <w:rsid w:val="009853DB"/>
    <w:rsid w:val="00986148"/>
    <w:rsid w:val="00986470"/>
    <w:rsid w:val="00987561"/>
    <w:rsid w:val="009877F1"/>
    <w:rsid w:val="00987C5A"/>
    <w:rsid w:val="00990098"/>
    <w:rsid w:val="009900A8"/>
    <w:rsid w:val="00990309"/>
    <w:rsid w:val="009903E3"/>
    <w:rsid w:val="00990418"/>
    <w:rsid w:val="00991080"/>
    <w:rsid w:val="00991C52"/>
    <w:rsid w:val="00991F6E"/>
    <w:rsid w:val="00992279"/>
    <w:rsid w:val="009922DF"/>
    <w:rsid w:val="009925E3"/>
    <w:rsid w:val="00992A82"/>
    <w:rsid w:val="00992A95"/>
    <w:rsid w:val="00992BFB"/>
    <w:rsid w:val="009931C4"/>
    <w:rsid w:val="0099323E"/>
    <w:rsid w:val="00993263"/>
    <w:rsid w:val="0099485E"/>
    <w:rsid w:val="00994B4D"/>
    <w:rsid w:val="009955C7"/>
    <w:rsid w:val="00995878"/>
    <w:rsid w:val="00996ED9"/>
    <w:rsid w:val="0099783C"/>
    <w:rsid w:val="00997979"/>
    <w:rsid w:val="00997E32"/>
    <w:rsid w:val="00997E7A"/>
    <w:rsid w:val="009A07E4"/>
    <w:rsid w:val="009A0BB9"/>
    <w:rsid w:val="009A123E"/>
    <w:rsid w:val="009A12FD"/>
    <w:rsid w:val="009A1DD1"/>
    <w:rsid w:val="009A1E01"/>
    <w:rsid w:val="009A24A8"/>
    <w:rsid w:val="009A2AA4"/>
    <w:rsid w:val="009A30E8"/>
    <w:rsid w:val="009A3402"/>
    <w:rsid w:val="009A39EF"/>
    <w:rsid w:val="009A3A5B"/>
    <w:rsid w:val="009A3CED"/>
    <w:rsid w:val="009A3EF9"/>
    <w:rsid w:val="009A3F9E"/>
    <w:rsid w:val="009A4759"/>
    <w:rsid w:val="009A49F7"/>
    <w:rsid w:val="009A4BF0"/>
    <w:rsid w:val="009A4DA9"/>
    <w:rsid w:val="009A506C"/>
    <w:rsid w:val="009A543B"/>
    <w:rsid w:val="009A57FF"/>
    <w:rsid w:val="009A6995"/>
    <w:rsid w:val="009A6ED6"/>
    <w:rsid w:val="009A7679"/>
    <w:rsid w:val="009A7E4F"/>
    <w:rsid w:val="009B02A2"/>
    <w:rsid w:val="009B09C1"/>
    <w:rsid w:val="009B0BE0"/>
    <w:rsid w:val="009B0FA0"/>
    <w:rsid w:val="009B1075"/>
    <w:rsid w:val="009B1568"/>
    <w:rsid w:val="009B157D"/>
    <w:rsid w:val="009B1641"/>
    <w:rsid w:val="009B1812"/>
    <w:rsid w:val="009B1C47"/>
    <w:rsid w:val="009B1D43"/>
    <w:rsid w:val="009B1DAF"/>
    <w:rsid w:val="009B22C0"/>
    <w:rsid w:val="009B291F"/>
    <w:rsid w:val="009B2A09"/>
    <w:rsid w:val="009B2F91"/>
    <w:rsid w:val="009B309A"/>
    <w:rsid w:val="009B335E"/>
    <w:rsid w:val="009B373E"/>
    <w:rsid w:val="009B38DD"/>
    <w:rsid w:val="009B3B76"/>
    <w:rsid w:val="009B3CFF"/>
    <w:rsid w:val="009B3F92"/>
    <w:rsid w:val="009B4B2A"/>
    <w:rsid w:val="009B4C3F"/>
    <w:rsid w:val="009B4DD8"/>
    <w:rsid w:val="009B4E10"/>
    <w:rsid w:val="009B580B"/>
    <w:rsid w:val="009B5A8E"/>
    <w:rsid w:val="009B5C98"/>
    <w:rsid w:val="009B5CB2"/>
    <w:rsid w:val="009B5DEC"/>
    <w:rsid w:val="009B5E26"/>
    <w:rsid w:val="009B5EE6"/>
    <w:rsid w:val="009B6146"/>
    <w:rsid w:val="009B6613"/>
    <w:rsid w:val="009B6D6D"/>
    <w:rsid w:val="009B6DC5"/>
    <w:rsid w:val="009B6F51"/>
    <w:rsid w:val="009B70A4"/>
    <w:rsid w:val="009B71FC"/>
    <w:rsid w:val="009B795E"/>
    <w:rsid w:val="009B7EFD"/>
    <w:rsid w:val="009C0518"/>
    <w:rsid w:val="009C06F3"/>
    <w:rsid w:val="009C09E3"/>
    <w:rsid w:val="009C1809"/>
    <w:rsid w:val="009C1F94"/>
    <w:rsid w:val="009C202F"/>
    <w:rsid w:val="009C277F"/>
    <w:rsid w:val="009C29DE"/>
    <w:rsid w:val="009C31B4"/>
    <w:rsid w:val="009C32B4"/>
    <w:rsid w:val="009C341D"/>
    <w:rsid w:val="009C3A3D"/>
    <w:rsid w:val="009C3B04"/>
    <w:rsid w:val="009C3B0B"/>
    <w:rsid w:val="009C3F77"/>
    <w:rsid w:val="009C4AB6"/>
    <w:rsid w:val="009C4E9A"/>
    <w:rsid w:val="009C5449"/>
    <w:rsid w:val="009C5519"/>
    <w:rsid w:val="009C5BED"/>
    <w:rsid w:val="009C6276"/>
    <w:rsid w:val="009C659E"/>
    <w:rsid w:val="009C69AF"/>
    <w:rsid w:val="009C6CB7"/>
    <w:rsid w:val="009C7204"/>
    <w:rsid w:val="009C756F"/>
    <w:rsid w:val="009C78D5"/>
    <w:rsid w:val="009C7A70"/>
    <w:rsid w:val="009D01C0"/>
    <w:rsid w:val="009D0369"/>
    <w:rsid w:val="009D03F8"/>
    <w:rsid w:val="009D0603"/>
    <w:rsid w:val="009D10C3"/>
    <w:rsid w:val="009D1183"/>
    <w:rsid w:val="009D1D95"/>
    <w:rsid w:val="009D239C"/>
    <w:rsid w:val="009D27E5"/>
    <w:rsid w:val="009D2BCB"/>
    <w:rsid w:val="009D2CFD"/>
    <w:rsid w:val="009D32AC"/>
    <w:rsid w:val="009D339D"/>
    <w:rsid w:val="009D37D3"/>
    <w:rsid w:val="009D3A43"/>
    <w:rsid w:val="009D4151"/>
    <w:rsid w:val="009D5BCE"/>
    <w:rsid w:val="009D62FE"/>
    <w:rsid w:val="009D642D"/>
    <w:rsid w:val="009D64D1"/>
    <w:rsid w:val="009D71CE"/>
    <w:rsid w:val="009D79E4"/>
    <w:rsid w:val="009D7AAE"/>
    <w:rsid w:val="009D7C2A"/>
    <w:rsid w:val="009E0157"/>
    <w:rsid w:val="009E019F"/>
    <w:rsid w:val="009E029E"/>
    <w:rsid w:val="009E0EAA"/>
    <w:rsid w:val="009E0F95"/>
    <w:rsid w:val="009E0FDA"/>
    <w:rsid w:val="009E14E5"/>
    <w:rsid w:val="009E1578"/>
    <w:rsid w:val="009E1713"/>
    <w:rsid w:val="009E17FD"/>
    <w:rsid w:val="009E199C"/>
    <w:rsid w:val="009E1BA4"/>
    <w:rsid w:val="009E20F1"/>
    <w:rsid w:val="009E2417"/>
    <w:rsid w:val="009E2A2C"/>
    <w:rsid w:val="009E2A35"/>
    <w:rsid w:val="009E2B64"/>
    <w:rsid w:val="009E303D"/>
    <w:rsid w:val="009E3334"/>
    <w:rsid w:val="009E34F2"/>
    <w:rsid w:val="009E3C46"/>
    <w:rsid w:val="009E3FF5"/>
    <w:rsid w:val="009E4116"/>
    <w:rsid w:val="009E4664"/>
    <w:rsid w:val="009E5161"/>
    <w:rsid w:val="009E5169"/>
    <w:rsid w:val="009E5190"/>
    <w:rsid w:val="009E51C8"/>
    <w:rsid w:val="009E5266"/>
    <w:rsid w:val="009E5B0D"/>
    <w:rsid w:val="009E5E3B"/>
    <w:rsid w:val="009E648F"/>
    <w:rsid w:val="009E65A8"/>
    <w:rsid w:val="009E6C37"/>
    <w:rsid w:val="009E789B"/>
    <w:rsid w:val="009E78B2"/>
    <w:rsid w:val="009E7EB6"/>
    <w:rsid w:val="009E7F50"/>
    <w:rsid w:val="009F020E"/>
    <w:rsid w:val="009F06C1"/>
    <w:rsid w:val="009F080C"/>
    <w:rsid w:val="009F0B43"/>
    <w:rsid w:val="009F0C07"/>
    <w:rsid w:val="009F0CCE"/>
    <w:rsid w:val="009F0CE1"/>
    <w:rsid w:val="009F0E9A"/>
    <w:rsid w:val="009F166B"/>
    <w:rsid w:val="009F16F2"/>
    <w:rsid w:val="009F1921"/>
    <w:rsid w:val="009F1A3C"/>
    <w:rsid w:val="009F1D75"/>
    <w:rsid w:val="009F24F7"/>
    <w:rsid w:val="009F2B8E"/>
    <w:rsid w:val="009F2EAF"/>
    <w:rsid w:val="009F305A"/>
    <w:rsid w:val="009F3C9D"/>
    <w:rsid w:val="009F3EF6"/>
    <w:rsid w:val="009F424F"/>
    <w:rsid w:val="009F4465"/>
    <w:rsid w:val="009F4D98"/>
    <w:rsid w:val="009F5C0B"/>
    <w:rsid w:val="009F643F"/>
    <w:rsid w:val="009F64D3"/>
    <w:rsid w:val="009F698A"/>
    <w:rsid w:val="009F6B5F"/>
    <w:rsid w:val="009F6E5C"/>
    <w:rsid w:val="009F70CF"/>
    <w:rsid w:val="009F7400"/>
    <w:rsid w:val="009F7553"/>
    <w:rsid w:val="009F7623"/>
    <w:rsid w:val="00A00653"/>
    <w:rsid w:val="00A00A34"/>
    <w:rsid w:val="00A00ECC"/>
    <w:rsid w:val="00A01378"/>
    <w:rsid w:val="00A0151C"/>
    <w:rsid w:val="00A02FFD"/>
    <w:rsid w:val="00A0363A"/>
    <w:rsid w:val="00A037E8"/>
    <w:rsid w:val="00A037FE"/>
    <w:rsid w:val="00A03F1D"/>
    <w:rsid w:val="00A04299"/>
    <w:rsid w:val="00A04CC6"/>
    <w:rsid w:val="00A0548F"/>
    <w:rsid w:val="00A05A83"/>
    <w:rsid w:val="00A05C22"/>
    <w:rsid w:val="00A05EDE"/>
    <w:rsid w:val="00A06261"/>
    <w:rsid w:val="00A06362"/>
    <w:rsid w:val="00A06514"/>
    <w:rsid w:val="00A066BA"/>
    <w:rsid w:val="00A07006"/>
    <w:rsid w:val="00A071FE"/>
    <w:rsid w:val="00A07473"/>
    <w:rsid w:val="00A0767D"/>
    <w:rsid w:val="00A078AE"/>
    <w:rsid w:val="00A07902"/>
    <w:rsid w:val="00A07A33"/>
    <w:rsid w:val="00A07B2A"/>
    <w:rsid w:val="00A07CCF"/>
    <w:rsid w:val="00A10166"/>
    <w:rsid w:val="00A10BCA"/>
    <w:rsid w:val="00A117CC"/>
    <w:rsid w:val="00A11E19"/>
    <w:rsid w:val="00A11F7D"/>
    <w:rsid w:val="00A120BE"/>
    <w:rsid w:val="00A12278"/>
    <w:rsid w:val="00A12C68"/>
    <w:rsid w:val="00A13034"/>
    <w:rsid w:val="00A133C4"/>
    <w:rsid w:val="00A137BA"/>
    <w:rsid w:val="00A13AA2"/>
    <w:rsid w:val="00A13B9B"/>
    <w:rsid w:val="00A13C8B"/>
    <w:rsid w:val="00A13D89"/>
    <w:rsid w:val="00A13DC8"/>
    <w:rsid w:val="00A14377"/>
    <w:rsid w:val="00A143FD"/>
    <w:rsid w:val="00A14454"/>
    <w:rsid w:val="00A144EF"/>
    <w:rsid w:val="00A14755"/>
    <w:rsid w:val="00A14812"/>
    <w:rsid w:val="00A14F11"/>
    <w:rsid w:val="00A15752"/>
    <w:rsid w:val="00A15A7D"/>
    <w:rsid w:val="00A15B71"/>
    <w:rsid w:val="00A16125"/>
    <w:rsid w:val="00A16DC6"/>
    <w:rsid w:val="00A1737B"/>
    <w:rsid w:val="00A17AEE"/>
    <w:rsid w:val="00A2030D"/>
    <w:rsid w:val="00A20AD8"/>
    <w:rsid w:val="00A20BAB"/>
    <w:rsid w:val="00A20DE8"/>
    <w:rsid w:val="00A21186"/>
    <w:rsid w:val="00A21595"/>
    <w:rsid w:val="00A21CBE"/>
    <w:rsid w:val="00A2223E"/>
    <w:rsid w:val="00A22570"/>
    <w:rsid w:val="00A22C8E"/>
    <w:rsid w:val="00A22D88"/>
    <w:rsid w:val="00A2351A"/>
    <w:rsid w:val="00A23A01"/>
    <w:rsid w:val="00A23B61"/>
    <w:rsid w:val="00A24611"/>
    <w:rsid w:val="00A2465C"/>
    <w:rsid w:val="00A24CA8"/>
    <w:rsid w:val="00A24D11"/>
    <w:rsid w:val="00A24DEA"/>
    <w:rsid w:val="00A253A6"/>
    <w:rsid w:val="00A25C91"/>
    <w:rsid w:val="00A25EC9"/>
    <w:rsid w:val="00A26079"/>
    <w:rsid w:val="00A262E3"/>
    <w:rsid w:val="00A266D3"/>
    <w:rsid w:val="00A26F74"/>
    <w:rsid w:val="00A2787E"/>
    <w:rsid w:val="00A27B38"/>
    <w:rsid w:val="00A27BE0"/>
    <w:rsid w:val="00A30324"/>
    <w:rsid w:val="00A3046B"/>
    <w:rsid w:val="00A304C6"/>
    <w:rsid w:val="00A307A1"/>
    <w:rsid w:val="00A30895"/>
    <w:rsid w:val="00A30B81"/>
    <w:rsid w:val="00A31146"/>
    <w:rsid w:val="00A31622"/>
    <w:rsid w:val="00A319FA"/>
    <w:rsid w:val="00A31B49"/>
    <w:rsid w:val="00A31BFA"/>
    <w:rsid w:val="00A32423"/>
    <w:rsid w:val="00A32C75"/>
    <w:rsid w:val="00A33EBD"/>
    <w:rsid w:val="00A34057"/>
    <w:rsid w:val="00A34140"/>
    <w:rsid w:val="00A34228"/>
    <w:rsid w:val="00A34896"/>
    <w:rsid w:val="00A34E91"/>
    <w:rsid w:val="00A3521C"/>
    <w:rsid w:val="00A35E93"/>
    <w:rsid w:val="00A361AC"/>
    <w:rsid w:val="00A363C3"/>
    <w:rsid w:val="00A36770"/>
    <w:rsid w:val="00A369CD"/>
    <w:rsid w:val="00A370DF"/>
    <w:rsid w:val="00A37457"/>
    <w:rsid w:val="00A37D93"/>
    <w:rsid w:val="00A4026A"/>
    <w:rsid w:val="00A40442"/>
    <w:rsid w:val="00A404E2"/>
    <w:rsid w:val="00A40FE5"/>
    <w:rsid w:val="00A41383"/>
    <w:rsid w:val="00A419B4"/>
    <w:rsid w:val="00A41B46"/>
    <w:rsid w:val="00A41FB4"/>
    <w:rsid w:val="00A422BC"/>
    <w:rsid w:val="00A422CA"/>
    <w:rsid w:val="00A4275E"/>
    <w:rsid w:val="00A4282E"/>
    <w:rsid w:val="00A438E4"/>
    <w:rsid w:val="00A44349"/>
    <w:rsid w:val="00A44574"/>
    <w:rsid w:val="00A457DD"/>
    <w:rsid w:val="00A458CD"/>
    <w:rsid w:val="00A45B23"/>
    <w:rsid w:val="00A45D43"/>
    <w:rsid w:val="00A45F8E"/>
    <w:rsid w:val="00A461DA"/>
    <w:rsid w:val="00A46544"/>
    <w:rsid w:val="00A466F1"/>
    <w:rsid w:val="00A474F6"/>
    <w:rsid w:val="00A47911"/>
    <w:rsid w:val="00A47A8F"/>
    <w:rsid w:val="00A50A0E"/>
    <w:rsid w:val="00A50FEC"/>
    <w:rsid w:val="00A51286"/>
    <w:rsid w:val="00A518FF"/>
    <w:rsid w:val="00A52DCC"/>
    <w:rsid w:val="00A5347F"/>
    <w:rsid w:val="00A53DB6"/>
    <w:rsid w:val="00A53EA9"/>
    <w:rsid w:val="00A546E8"/>
    <w:rsid w:val="00A54B12"/>
    <w:rsid w:val="00A54EC6"/>
    <w:rsid w:val="00A54FEB"/>
    <w:rsid w:val="00A55277"/>
    <w:rsid w:val="00A558DD"/>
    <w:rsid w:val="00A55E0C"/>
    <w:rsid w:val="00A563ED"/>
    <w:rsid w:val="00A56C28"/>
    <w:rsid w:val="00A56CA6"/>
    <w:rsid w:val="00A577BB"/>
    <w:rsid w:val="00A57F94"/>
    <w:rsid w:val="00A607B0"/>
    <w:rsid w:val="00A60BA3"/>
    <w:rsid w:val="00A61206"/>
    <w:rsid w:val="00A6152E"/>
    <w:rsid w:val="00A619FA"/>
    <w:rsid w:val="00A61B64"/>
    <w:rsid w:val="00A62097"/>
    <w:rsid w:val="00A623E5"/>
    <w:rsid w:val="00A6245A"/>
    <w:rsid w:val="00A62992"/>
    <w:rsid w:val="00A62DEE"/>
    <w:rsid w:val="00A631C3"/>
    <w:rsid w:val="00A634CD"/>
    <w:rsid w:val="00A63F06"/>
    <w:rsid w:val="00A6450C"/>
    <w:rsid w:val="00A65643"/>
    <w:rsid w:val="00A65D10"/>
    <w:rsid w:val="00A6615D"/>
    <w:rsid w:val="00A6616D"/>
    <w:rsid w:val="00A6657B"/>
    <w:rsid w:val="00A666D1"/>
    <w:rsid w:val="00A6687B"/>
    <w:rsid w:val="00A6725B"/>
    <w:rsid w:val="00A672E0"/>
    <w:rsid w:val="00A674BF"/>
    <w:rsid w:val="00A6761A"/>
    <w:rsid w:val="00A677F3"/>
    <w:rsid w:val="00A67DF4"/>
    <w:rsid w:val="00A7003A"/>
    <w:rsid w:val="00A70118"/>
    <w:rsid w:val="00A70268"/>
    <w:rsid w:val="00A70B23"/>
    <w:rsid w:val="00A70DED"/>
    <w:rsid w:val="00A710CA"/>
    <w:rsid w:val="00A71428"/>
    <w:rsid w:val="00A7151A"/>
    <w:rsid w:val="00A715C5"/>
    <w:rsid w:val="00A71F72"/>
    <w:rsid w:val="00A720A5"/>
    <w:rsid w:val="00A72128"/>
    <w:rsid w:val="00A7265B"/>
    <w:rsid w:val="00A73181"/>
    <w:rsid w:val="00A73356"/>
    <w:rsid w:val="00A738AD"/>
    <w:rsid w:val="00A73FEA"/>
    <w:rsid w:val="00A7429F"/>
    <w:rsid w:val="00A74924"/>
    <w:rsid w:val="00A74DA3"/>
    <w:rsid w:val="00A74F0C"/>
    <w:rsid w:val="00A754B7"/>
    <w:rsid w:val="00A75739"/>
    <w:rsid w:val="00A75C63"/>
    <w:rsid w:val="00A75DFC"/>
    <w:rsid w:val="00A75E66"/>
    <w:rsid w:val="00A75F8B"/>
    <w:rsid w:val="00A7618E"/>
    <w:rsid w:val="00A76344"/>
    <w:rsid w:val="00A76770"/>
    <w:rsid w:val="00A7691C"/>
    <w:rsid w:val="00A76DE9"/>
    <w:rsid w:val="00A76ECE"/>
    <w:rsid w:val="00A76F06"/>
    <w:rsid w:val="00A77A68"/>
    <w:rsid w:val="00A80223"/>
    <w:rsid w:val="00A80330"/>
    <w:rsid w:val="00A8060A"/>
    <w:rsid w:val="00A80708"/>
    <w:rsid w:val="00A80740"/>
    <w:rsid w:val="00A8083F"/>
    <w:rsid w:val="00A80CE9"/>
    <w:rsid w:val="00A81469"/>
    <w:rsid w:val="00A819A3"/>
    <w:rsid w:val="00A81E19"/>
    <w:rsid w:val="00A8221C"/>
    <w:rsid w:val="00A82361"/>
    <w:rsid w:val="00A825A1"/>
    <w:rsid w:val="00A825A5"/>
    <w:rsid w:val="00A827B5"/>
    <w:rsid w:val="00A83809"/>
    <w:rsid w:val="00A8392B"/>
    <w:rsid w:val="00A839F7"/>
    <w:rsid w:val="00A8429E"/>
    <w:rsid w:val="00A84B41"/>
    <w:rsid w:val="00A84CA8"/>
    <w:rsid w:val="00A84F89"/>
    <w:rsid w:val="00A857E6"/>
    <w:rsid w:val="00A859A5"/>
    <w:rsid w:val="00A8602F"/>
    <w:rsid w:val="00A86054"/>
    <w:rsid w:val="00A86103"/>
    <w:rsid w:val="00A86A4E"/>
    <w:rsid w:val="00A86BE3"/>
    <w:rsid w:val="00A86CC0"/>
    <w:rsid w:val="00A871D5"/>
    <w:rsid w:val="00A8737C"/>
    <w:rsid w:val="00A87610"/>
    <w:rsid w:val="00A87A76"/>
    <w:rsid w:val="00A87F1A"/>
    <w:rsid w:val="00A9007A"/>
    <w:rsid w:val="00A90CAE"/>
    <w:rsid w:val="00A90D1D"/>
    <w:rsid w:val="00A913B8"/>
    <w:rsid w:val="00A91460"/>
    <w:rsid w:val="00A91545"/>
    <w:rsid w:val="00A916C1"/>
    <w:rsid w:val="00A91C62"/>
    <w:rsid w:val="00A91D2A"/>
    <w:rsid w:val="00A92067"/>
    <w:rsid w:val="00A9213E"/>
    <w:rsid w:val="00A9218D"/>
    <w:rsid w:val="00A923BC"/>
    <w:rsid w:val="00A92A87"/>
    <w:rsid w:val="00A92C17"/>
    <w:rsid w:val="00A930D6"/>
    <w:rsid w:val="00A93124"/>
    <w:rsid w:val="00A93FA5"/>
    <w:rsid w:val="00A94A72"/>
    <w:rsid w:val="00A94CA8"/>
    <w:rsid w:val="00A954A6"/>
    <w:rsid w:val="00A9574A"/>
    <w:rsid w:val="00A95A18"/>
    <w:rsid w:val="00A95CF9"/>
    <w:rsid w:val="00A95D1D"/>
    <w:rsid w:val="00A95ED6"/>
    <w:rsid w:val="00A9631F"/>
    <w:rsid w:val="00A96900"/>
    <w:rsid w:val="00A96B16"/>
    <w:rsid w:val="00A96D57"/>
    <w:rsid w:val="00A96D65"/>
    <w:rsid w:val="00A976DC"/>
    <w:rsid w:val="00A97CED"/>
    <w:rsid w:val="00A97EF6"/>
    <w:rsid w:val="00AA0537"/>
    <w:rsid w:val="00AA087B"/>
    <w:rsid w:val="00AA0FDB"/>
    <w:rsid w:val="00AA1116"/>
    <w:rsid w:val="00AA1DA3"/>
    <w:rsid w:val="00AA20BE"/>
    <w:rsid w:val="00AA23D4"/>
    <w:rsid w:val="00AA2AA3"/>
    <w:rsid w:val="00AA2D50"/>
    <w:rsid w:val="00AA2E67"/>
    <w:rsid w:val="00AA333F"/>
    <w:rsid w:val="00AA35B7"/>
    <w:rsid w:val="00AA37B8"/>
    <w:rsid w:val="00AA3D42"/>
    <w:rsid w:val="00AA4158"/>
    <w:rsid w:val="00AA4655"/>
    <w:rsid w:val="00AA4A53"/>
    <w:rsid w:val="00AA5450"/>
    <w:rsid w:val="00AA5645"/>
    <w:rsid w:val="00AA5869"/>
    <w:rsid w:val="00AA58AA"/>
    <w:rsid w:val="00AA5AD7"/>
    <w:rsid w:val="00AA5FF9"/>
    <w:rsid w:val="00AA60C7"/>
    <w:rsid w:val="00AA61D1"/>
    <w:rsid w:val="00AA6885"/>
    <w:rsid w:val="00AA7571"/>
    <w:rsid w:val="00AA77D1"/>
    <w:rsid w:val="00AA7AC8"/>
    <w:rsid w:val="00AB011E"/>
    <w:rsid w:val="00AB02C5"/>
    <w:rsid w:val="00AB07A4"/>
    <w:rsid w:val="00AB08C6"/>
    <w:rsid w:val="00AB0F5A"/>
    <w:rsid w:val="00AB0FDE"/>
    <w:rsid w:val="00AB10AC"/>
    <w:rsid w:val="00AB12FE"/>
    <w:rsid w:val="00AB16F2"/>
    <w:rsid w:val="00AB200D"/>
    <w:rsid w:val="00AB251B"/>
    <w:rsid w:val="00AB2630"/>
    <w:rsid w:val="00AB2727"/>
    <w:rsid w:val="00AB3011"/>
    <w:rsid w:val="00AB311C"/>
    <w:rsid w:val="00AB3251"/>
    <w:rsid w:val="00AB32B0"/>
    <w:rsid w:val="00AB330A"/>
    <w:rsid w:val="00AB3797"/>
    <w:rsid w:val="00AB46DE"/>
    <w:rsid w:val="00AB48B3"/>
    <w:rsid w:val="00AB4986"/>
    <w:rsid w:val="00AB4DFF"/>
    <w:rsid w:val="00AB55A2"/>
    <w:rsid w:val="00AB59B1"/>
    <w:rsid w:val="00AB5C51"/>
    <w:rsid w:val="00AB6004"/>
    <w:rsid w:val="00AB68D9"/>
    <w:rsid w:val="00AB6CE1"/>
    <w:rsid w:val="00AB6FBE"/>
    <w:rsid w:val="00AB72DF"/>
    <w:rsid w:val="00AB7428"/>
    <w:rsid w:val="00AB7FAA"/>
    <w:rsid w:val="00AC0212"/>
    <w:rsid w:val="00AC02EA"/>
    <w:rsid w:val="00AC07AB"/>
    <w:rsid w:val="00AC17AA"/>
    <w:rsid w:val="00AC1AFF"/>
    <w:rsid w:val="00AC1C4B"/>
    <w:rsid w:val="00AC1E64"/>
    <w:rsid w:val="00AC23CD"/>
    <w:rsid w:val="00AC2A1A"/>
    <w:rsid w:val="00AC3A0A"/>
    <w:rsid w:val="00AC45B9"/>
    <w:rsid w:val="00AC4DD2"/>
    <w:rsid w:val="00AC4E64"/>
    <w:rsid w:val="00AC4F07"/>
    <w:rsid w:val="00AC51DF"/>
    <w:rsid w:val="00AC5259"/>
    <w:rsid w:val="00AC560A"/>
    <w:rsid w:val="00AC575B"/>
    <w:rsid w:val="00AC583D"/>
    <w:rsid w:val="00AC5985"/>
    <w:rsid w:val="00AC5BC1"/>
    <w:rsid w:val="00AC5BCD"/>
    <w:rsid w:val="00AC5C6D"/>
    <w:rsid w:val="00AC5D6A"/>
    <w:rsid w:val="00AC646B"/>
    <w:rsid w:val="00AC67DC"/>
    <w:rsid w:val="00AC6D84"/>
    <w:rsid w:val="00AC70B4"/>
    <w:rsid w:val="00AC750E"/>
    <w:rsid w:val="00AD03D6"/>
    <w:rsid w:val="00AD0C29"/>
    <w:rsid w:val="00AD0D04"/>
    <w:rsid w:val="00AD0E5F"/>
    <w:rsid w:val="00AD0F14"/>
    <w:rsid w:val="00AD11C3"/>
    <w:rsid w:val="00AD12EB"/>
    <w:rsid w:val="00AD1AFE"/>
    <w:rsid w:val="00AD1FB3"/>
    <w:rsid w:val="00AD286D"/>
    <w:rsid w:val="00AD28F0"/>
    <w:rsid w:val="00AD2DF4"/>
    <w:rsid w:val="00AD3464"/>
    <w:rsid w:val="00AD36DB"/>
    <w:rsid w:val="00AD3E9B"/>
    <w:rsid w:val="00AD4127"/>
    <w:rsid w:val="00AD42B5"/>
    <w:rsid w:val="00AD4450"/>
    <w:rsid w:val="00AD477C"/>
    <w:rsid w:val="00AD48C2"/>
    <w:rsid w:val="00AD490C"/>
    <w:rsid w:val="00AD4D97"/>
    <w:rsid w:val="00AD4EDF"/>
    <w:rsid w:val="00AD53D4"/>
    <w:rsid w:val="00AD53F6"/>
    <w:rsid w:val="00AD55C5"/>
    <w:rsid w:val="00AD6211"/>
    <w:rsid w:val="00AD6490"/>
    <w:rsid w:val="00AD7036"/>
    <w:rsid w:val="00AD796A"/>
    <w:rsid w:val="00AD7A8F"/>
    <w:rsid w:val="00AD7D80"/>
    <w:rsid w:val="00AE0A32"/>
    <w:rsid w:val="00AE0BD7"/>
    <w:rsid w:val="00AE1EE2"/>
    <w:rsid w:val="00AE27B7"/>
    <w:rsid w:val="00AE28DB"/>
    <w:rsid w:val="00AE2C9D"/>
    <w:rsid w:val="00AE2E53"/>
    <w:rsid w:val="00AE308F"/>
    <w:rsid w:val="00AE32FD"/>
    <w:rsid w:val="00AE37DD"/>
    <w:rsid w:val="00AE3857"/>
    <w:rsid w:val="00AE3ABC"/>
    <w:rsid w:val="00AE40EE"/>
    <w:rsid w:val="00AE525D"/>
    <w:rsid w:val="00AE5529"/>
    <w:rsid w:val="00AE5C6E"/>
    <w:rsid w:val="00AE60E3"/>
    <w:rsid w:val="00AE613D"/>
    <w:rsid w:val="00AE625D"/>
    <w:rsid w:val="00AE630D"/>
    <w:rsid w:val="00AE6513"/>
    <w:rsid w:val="00AE68BA"/>
    <w:rsid w:val="00AE6D0F"/>
    <w:rsid w:val="00AE6D5D"/>
    <w:rsid w:val="00AE70B0"/>
    <w:rsid w:val="00AE7B28"/>
    <w:rsid w:val="00AE7EBF"/>
    <w:rsid w:val="00AE7FAF"/>
    <w:rsid w:val="00AF00A3"/>
    <w:rsid w:val="00AF0FC0"/>
    <w:rsid w:val="00AF104C"/>
    <w:rsid w:val="00AF115C"/>
    <w:rsid w:val="00AF2107"/>
    <w:rsid w:val="00AF21F0"/>
    <w:rsid w:val="00AF2279"/>
    <w:rsid w:val="00AF2EB0"/>
    <w:rsid w:val="00AF2F3B"/>
    <w:rsid w:val="00AF3382"/>
    <w:rsid w:val="00AF353A"/>
    <w:rsid w:val="00AF35E9"/>
    <w:rsid w:val="00AF3C40"/>
    <w:rsid w:val="00AF3E98"/>
    <w:rsid w:val="00AF40C9"/>
    <w:rsid w:val="00AF443B"/>
    <w:rsid w:val="00AF4562"/>
    <w:rsid w:val="00AF4639"/>
    <w:rsid w:val="00AF50EF"/>
    <w:rsid w:val="00AF552D"/>
    <w:rsid w:val="00AF571C"/>
    <w:rsid w:val="00AF6072"/>
    <w:rsid w:val="00AF612F"/>
    <w:rsid w:val="00AF63B9"/>
    <w:rsid w:val="00AF6461"/>
    <w:rsid w:val="00AF715C"/>
    <w:rsid w:val="00AF7A59"/>
    <w:rsid w:val="00AF7CB7"/>
    <w:rsid w:val="00B0057A"/>
    <w:rsid w:val="00B00BC2"/>
    <w:rsid w:val="00B01368"/>
    <w:rsid w:val="00B01955"/>
    <w:rsid w:val="00B02073"/>
    <w:rsid w:val="00B02EFA"/>
    <w:rsid w:val="00B03248"/>
    <w:rsid w:val="00B032C8"/>
    <w:rsid w:val="00B03A42"/>
    <w:rsid w:val="00B03E5B"/>
    <w:rsid w:val="00B0447D"/>
    <w:rsid w:val="00B047F4"/>
    <w:rsid w:val="00B04913"/>
    <w:rsid w:val="00B04B0D"/>
    <w:rsid w:val="00B04F1E"/>
    <w:rsid w:val="00B05188"/>
    <w:rsid w:val="00B05379"/>
    <w:rsid w:val="00B05A27"/>
    <w:rsid w:val="00B05F38"/>
    <w:rsid w:val="00B061C9"/>
    <w:rsid w:val="00B065AC"/>
    <w:rsid w:val="00B072B3"/>
    <w:rsid w:val="00B07405"/>
    <w:rsid w:val="00B078B6"/>
    <w:rsid w:val="00B07979"/>
    <w:rsid w:val="00B079C2"/>
    <w:rsid w:val="00B07AF3"/>
    <w:rsid w:val="00B07BB0"/>
    <w:rsid w:val="00B10299"/>
    <w:rsid w:val="00B103A9"/>
    <w:rsid w:val="00B10EEE"/>
    <w:rsid w:val="00B10F9D"/>
    <w:rsid w:val="00B11113"/>
    <w:rsid w:val="00B111D4"/>
    <w:rsid w:val="00B117AB"/>
    <w:rsid w:val="00B1224C"/>
    <w:rsid w:val="00B1257C"/>
    <w:rsid w:val="00B12795"/>
    <w:rsid w:val="00B12AEC"/>
    <w:rsid w:val="00B12BDE"/>
    <w:rsid w:val="00B12D7E"/>
    <w:rsid w:val="00B13AAA"/>
    <w:rsid w:val="00B140DD"/>
    <w:rsid w:val="00B14489"/>
    <w:rsid w:val="00B1550D"/>
    <w:rsid w:val="00B15642"/>
    <w:rsid w:val="00B15688"/>
    <w:rsid w:val="00B156C1"/>
    <w:rsid w:val="00B15A8D"/>
    <w:rsid w:val="00B15DF1"/>
    <w:rsid w:val="00B15EE8"/>
    <w:rsid w:val="00B15F1A"/>
    <w:rsid w:val="00B167B0"/>
    <w:rsid w:val="00B16CD7"/>
    <w:rsid w:val="00B16D3D"/>
    <w:rsid w:val="00B17536"/>
    <w:rsid w:val="00B175EA"/>
    <w:rsid w:val="00B17C2C"/>
    <w:rsid w:val="00B17E29"/>
    <w:rsid w:val="00B17ED1"/>
    <w:rsid w:val="00B2018B"/>
    <w:rsid w:val="00B20852"/>
    <w:rsid w:val="00B20AEA"/>
    <w:rsid w:val="00B20DAF"/>
    <w:rsid w:val="00B2167B"/>
    <w:rsid w:val="00B21DC6"/>
    <w:rsid w:val="00B2243D"/>
    <w:rsid w:val="00B224A6"/>
    <w:rsid w:val="00B22818"/>
    <w:rsid w:val="00B22870"/>
    <w:rsid w:val="00B23128"/>
    <w:rsid w:val="00B23819"/>
    <w:rsid w:val="00B23FB2"/>
    <w:rsid w:val="00B24599"/>
    <w:rsid w:val="00B24801"/>
    <w:rsid w:val="00B24850"/>
    <w:rsid w:val="00B24D6A"/>
    <w:rsid w:val="00B25053"/>
    <w:rsid w:val="00B25343"/>
    <w:rsid w:val="00B253A9"/>
    <w:rsid w:val="00B253B6"/>
    <w:rsid w:val="00B254EB"/>
    <w:rsid w:val="00B257AE"/>
    <w:rsid w:val="00B2582B"/>
    <w:rsid w:val="00B25ACC"/>
    <w:rsid w:val="00B26264"/>
    <w:rsid w:val="00B2657D"/>
    <w:rsid w:val="00B26CC5"/>
    <w:rsid w:val="00B27374"/>
    <w:rsid w:val="00B3047F"/>
    <w:rsid w:val="00B3096E"/>
    <w:rsid w:val="00B313FC"/>
    <w:rsid w:val="00B31817"/>
    <w:rsid w:val="00B31C6F"/>
    <w:rsid w:val="00B31E21"/>
    <w:rsid w:val="00B324AB"/>
    <w:rsid w:val="00B32588"/>
    <w:rsid w:val="00B327F4"/>
    <w:rsid w:val="00B3281E"/>
    <w:rsid w:val="00B329B9"/>
    <w:rsid w:val="00B32D03"/>
    <w:rsid w:val="00B332C4"/>
    <w:rsid w:val="00B33E58"/>
    <w:rsid w:val="00B3455F"/>
    <w:rsid w:val="00B347BF"/>
    <w:rsid w:val="00B34DCC"/>
    <w:rsid w:val="00B352A4"/>
    <w:rsid w:val="00B353D5"/>
    <w:rsid w:val="00B35678"/>
    <w:rsid w:val="00B35D4C"/>
    <w:rsid w:val="00B36F93"/>
    <w:rsid w:val="00B37C2C"/>
    <w:rsid w:val="00B37CE1"/>
    <w:rsid w:val="00B37CE3"/>
    <w:rsid w:val="00B37E21"/>
    <w:rsid w:val="00B403F7"/>
    <w:rsid w:val="00B40C9B"/>
    <w:rsid w:val="00B40D43"/>
    <w:rsid w:val="00B4103A"/>
    <w:rsid w:val="00B41140"/>
    <w:rsid w:val="00B41408"/>
    <w:rsid w:val="00B41495"/>
    <w:rsid w:val="00B415F5"/>
    <w:rsid w:val="00B41666"/>
    <w:rsid w:val="00B41CBB"/>
    <w:rsid w:val="00B42030"/>
    <w:rsid w:val="00B42777"/>
    <w:rsid w:val="00B42BE3"/>
    <w:rsid w:val="00B42C17"/>
    <w:rsid w:val="00B42C9E"/>
    <w:rsid w:val="00B43069"/>
    <w:rsid w:val="00B43A75"/>
    <w:rsid w:val="00B43B90"/>
    <w:rsid w:val="00B43E21"/>
    <w:rsid w:val="00B4497A"/>
    <w:rsid w:val="00B45CDB"/>
    <w:rsid w:val="00B45F03"/>
    <w:rsid w:val="00B467A0"/>
    <w:rsid w:val="00B473FA"/>
    <w:rsid w:val="00B4776C"/>
    <w:rsid w:val="00B47980"/>
    <w:rsid w:val="00B47D2F"/>
    <w:rsid w:val="00B47D8B"/>
    <w:rsid w:val="00B500D4"/>
    <w:rsid w:val="00B50117"/>
    <w:rsid w:val="00B5042C"/>
    <w:rsid w:val="00B50BBF"/>
    <w:rsid w:val="00B52EAF"/>
    <w:rsid w:val="00B52F4B"/>
    <w:rsid w:val="00B531C2"/>
    <w:rsid w:val="00B53BA5"/>
    <w:rsid w:val="00B5420F"/>
    <w:rsid w:val="00B54891"/>
    <w:rsid w:val="00B555F8"/>
    <w:rsid w:val="00B557DA"/>
    <w:rsid w:val="00B55F82"/>
    <w:rsid w:val="00B564AB"/>
    <w:rsid w:val="00B56587"/>
    <w:rsid w:val="00B56855"/>
    <w:rsid w:val="00B569A3"/>
    <w:rsid w:val="00B56FAB"/>
    <w:rsid w:val="00B57160"/>
    <w:rsid w:val="00B5743F"/>
    <w:rsid w:val="00B5778D"/>
    <w:rsid w:val="00B57C40"/>
    <w:rsid w:val="00B57FB9"/>
    <w:rsid w:val="00B6004D"/>
    <w:rsid w:val="00B6037A"/>
    <w:rsid w:val="00B6057D"/>
    <w:rsid w:val="00B60D3E"/>
    <w:rsid w:val="00B60E0D"/>
    <w:rsid w:val="00B60F41"/>
    <w:rsid w:val="00B6146E"/>
    <w:rsid w:val="00B61B4D"/>
    <w:rsid w:val="00B62940"/>
    <w:rsid w:val="00B62F55"/>
    <w:rsid w:val="00B63013"/>
    <w:rsid w:val="00B63AEF"/>
    <w:rsid w:val="00B63B65"/>
    <w:rsid w:val="00B63CD0"/>
    <w:rsid w:val="00B64441"/>
    <w:rsid w:val="00B64537"/>
    <w:rsid w:val="00B6462D"/>
    <w:rsid w:val="00B64D29"/>
    <w:rsid w:val="00B6501D"/>
    <w:rsid w:val="00B6536B"/>
    <w:rsid w:val="00B65489"/>
    <w:rsid w:val="00B65691"/>
    <w:rsid w:val="00B65847"/>
    <w:rsid w:val="00B65BEB"/>
    <w:rsid w:val="00B65C40"/>
    <w:rsid w:val="00B65C91"/>
    <w:rsid w:val="00B65E52"/>
    <w:rsid w:val="00B66493"/>
    <w:rsid w:val="00B666A2"/>
    <w:rsid w:val="00B66958"/>
    <w:rsid w:val="00B66D9C"/>
    <w:rsid w:val="00B670A4"/>
    <w:rsid w:val="00B6713C"/>
    <w:rsid w:val="00B671E2"/>
    <w:rsid w:val="00B673F4"/>
    <w:rsid w:val="00B6752F"/>
    <w:rsid w:val="00B67934"/>
    <w:rsid w:val="00B679F0"/>
    <w:rsid w:val="00B67BD0"/>
    <w:rsid w:val="00B67C6F"/>
    <w:rsid w:val="00B70703"/>
    <w:rsid w:val="00B707C2"/>
    <w:rsid w:val="00B714F1"/>
    <w:rsid w:val="00B715BE"/>
    <w:rsid w:val="00B719CE"/>
    <w:rsid w:val="00B71C97"/>
    <w:rsid w:val="00B71D1E"/>
    <w:rsid w:val="00B7228F"/>
    <w:rsid w:val="00B72482"/>
    <w:rsid w:val="00B72650"/>
    <w:rsid w:val="00B72699"/>
    <w:rsid w:val="00B726A4"/>
    <w:rsid w:val="00B72AB2"/>
    <w:rsid w:val="00B72DC9"/>
    <w:rsid w:val="00B72E01"/>
    <w:rsid w:val="00B73090"/>
    <w:rsid w:val="00B736A8"/>
    <w:rsid w:val="00B73B35"/>
    <w:rsid w:val="00B73F91"/>
    <w:rsid w:val="00B73F9D"/>
    <w:rsid w:val="00B7472F"/>
    <w:rsid w:val="00B747F3"/>
    <w:rsid w:val="00B74C46"/>
    <w:rsid w:val="00B74E63"/>
    <w:rsid w:val="00B752F9"/>
    <w:rsid w:val="00B7564D"/>
    <w:rsid w:val="00B7591E"/>
    <w:rsid w:val="00B75C4D"/>
    <w:rsid w:val="00B75EFA"/>
    <w:rsid w:val="00B765E2"/>
    <w:rsid w:val="00B7677A"/>
    <w:rsid w:val="00B7698C"/>
    <w:rsid w:val="00B769B2"/>
    <w:rsid w:val="00B76D49"/>
    <w:rsid w:val="00B77124"/>
    <w:rsid w:val="00B7753F"/>
    <w:rsid w:val="00B7775D"/>
    <w:rsid w:val="00B77D18"/>
    <w:rsid w:val="00B802C2"/>
    <w:rsid w:val="00B80466"/>
    <w:rsid w:val="00B805F3"/>
    <w:rsid w:val="00B808C4"/>
    <w:rsid w:val="00B8090E"/>
    <w:rsid w:val="00B80BA8"/>
    <w:rsid w:val="00B80D3E"/>
    <w:rsid w:val="00B819A4"/>
    <w:rsid w:val="00B81E67"/>
    <w:rsid w:val="00B821A1"/>
    <w:rsid w:val="00B8223D"/>
    <w:rsid w:val="00B82C23"/>
    <w:rsid w:val="00B82F1F"/>
    <w:rsid w:val="00B83958"/>
    <w:rsid w:val="00B83CE0"/>
    <w:rsid w:val="00B84F8C"/>
    <w:rsid w:val="00B86470"/>
    <w:rsid w:val="00B86A4F"/>
    <w:rsid w:val="00B871AE"/>
    <w:rsid w:val="00B873FC"/>
    <w:rsid w:val="00B874C6"/>
    <w:rsid w:val="00B87AF8"/>
    <w:rsid w:val="00B87D83"/>
    <w:rsid w:val="00B904E6"/>
    <w:rsid w:val="00B90B1C"/>
    <w:rsid w:val="00B90C23"/>
    <w:rsid w:val="00B911F8"/>
    <w:rsid w:val="00B91454"/>
    <w:rsid w:val="00B91586"/>
    <w:rsid w:val="00B916FC"/>
    <w:rsid w:val="00B92686"/>
    <w:rsid w:val="00B928F3"/>
    <w:rsid w:val="00B93336"/>
    <w:rsid w:val="00B9398B"/>
    <w:rsid w:val="00B93BF6"/>
    <w:rsid w:val="00B940C3"/>
    <w:rsid w:val="00B9422A"/>
    <w:rsid w:val="00B943B5"/>
    <w:rsid w:val="00B94665"/>
    <w:rsid w:val="00B94FD8"/>
    <w:rsid w:val="00B95051"/>
    <w:rsid w:val="00B956EC"/>
    <w:rsid w:val="00B959A9"/>
    <w:rsid w:val="00B95C5C"/>
    <w:rsid w:val="00B95DAE"/>
    <w:rsid w:val="00B964B8"/>
    <w:rsid w:val="00B96697"/>
    <w:rsid w:val="00B96A94"/>
    <w:rsid w:val="00B96F47"/>
    <w:rsid w:val="00B97953"/>
    <w:rsid w:val="00B97A23"/>
    <w:rsid w:val="00B97A5F"/>
    <w:rsid w:val="00BA0077"/>
    <w:rsid w:val="00BA170B"/>
    <w:rsid w:val="00BA1B35"/>
    <w:rsid w:val="00BA2EBF"/>
    <w:rsid w:val="00BA30AD"/>
    <w:rsid w:val="00BA31A3"/>
    <w:rsid w:val="00BA3473"/>
    <w:rsid w:val="00BA3DFB"/>
    <w:rsid w:val="00BA42D1"/>
    <w:rsid w:val="00BA456B"/>
    <w:rsid w:val="00BA46D9"/>
    <w:rsid w:val="00BA49A5"/>
    <w:rsid w:val="00BA4BC5"/>
    <w:rsid w:val="00BA4FF1"/>
    <w:rsid w:val="00BA555C"/>
    <w:rsid w:val="00BA5630"/>
    <w:rsid w:val="00BA588F"/>
    <w:rsid w:val="00BA59DD"/>
    <w:rsid w:val="00BA6057"/>
    <w:rsid w:val="00BA60AB"/>
    <w:rsid w:val="00BA60BA"/>
    <w:rsid w:val="00BA6160"/>
    <w:rsid w:val="00BA6AA9"/>
    <w:rsid w:val="00BA6B1B"/>
    <w:rsid w:val="00BA76E5"/>
    <w:rsid w:val="00BA778A"/>
    <w:rsid w:val="00BA7BD1"/>
    <w:rsid w:val="00BB0347"/>
    <w:rsid w:val="00BB05DF"/>
    <w:rsid w:val="00BB0745"/>
    <w:rsid w:val="00BB1222"/>
    <w:rsid w:val="00BB1414"/>
    <w:rsid w:val="00BB16E9"/>
    <w:rsid w:val="00BB18E8"/>
    <w:rsid w:val="00BB1D03"/>
    <w:rsid w:val="00BB22E0"/>
    <w:rsid w:val="00BB23A6"/>
    <w:rsid w:val="00BB29FD"/>
    <w:rsid w:val="00BB30FD"/>
    <w:rsid w:val="00BB31A1"/>
    <w:rsid w:val="00BB3B64"/>
    <w:rsid w:val="00BB3EAC"/>
    <w:rsid w:val="00BB3FB6"/>
    <w:rsid w:val="00BB4012"/>
    <w:rsid w:val="00BB486B"/>
    <w:rsid w:val="00BB48EB"/>
    <w:rsid w:val="00BB5D9C"/>
    <w:rsid w:val="00BB5E08"/>
    <w:rsid w:val="00BB5E25"/>
    <w:rsid w:val="00BB5FE3"/>
    <w:rsid w:val="00BB64C2"/>
    <w:rsid w:val="00BB651B"/>
    <w:rsid w:val="00BB6BBC"/>
    <w:rsid w:val="00BB6EBE"/>
    <w:rsid w:val="00BB7350"/>
    <w:rsid w:val="00BB79F4"/>
    <w:rsid w:val="00BB7CCD"/>
    <w:rsid w:val="00BB7D5D"/>
    <w:rsid w:val="00BC020E"/>
    <w:rsid w:val="00BC0568"/>
    <w:rsid w:val="00BC0DD7"/>
    <w:rsid w:val="00BC13E7"/>
    <w:rsid w:val="00BC1CDE"/>
    <w:rsid w:val="00BC296E"/>
    <w:rsid w:val="00BC29DA"/>
    <w:rsid w:val="00BC37C7"/>
    <w:rsid w:val="00BC3B3E"/>
    <w:rsid w:val="00BC3B41"/>
    <w:rsid w:val="00BC3E9B"/>
    <w:rsid w:val="00BC4123"/>
    <w:rsid w:val="00BC4184"/>
    <w:rsid w:val="00BC4300"/>
    <w:rsid w:val="00BC454A"/>
    <w:rsid w:val="00BC494D"/>
    <w:rsid w:val="00BC5094"/>
    <w:rsid w:val="00BC55E9"/>
    <w:rsid w:val="00BC59D0"/>
    <w:rsid w:val="00BC608D"/>
    <w:rsid w:val="00BC66F0"/>
    <w:rsid w:val="00BC68BF"/>
    <w:rsid w:val="00BC710D"/>
    <w:rsid w:val="00BC74C8"/>
    <w:rsid w:val="00BC7626"/>
    <w:rsid w:val="00BC783E"/>
    <w:rsid w:val="00BD0066"/>
    <w:rsid w:val="00BD00E7"/>
    <w:rsid w:val="00BD019F"/>
    <w:rsid w:val="00BD02E1"/>
    <w:rsid w:val="00BD05CE"/>
    <w:rsid w:val="00BD064E"/>
    <w:rsid w:val="00BD1066"/>
    <w:rsid w:val="00BD10D9"/>
    <w:rsid w:val="00BD124B"/>
    <w:rsid w:val="00BD13BC"/>
    <w:rsid w:val="00BD1D9B"/>
    <w:rsid w:val="00BD29F3"/>
    <w:rsid w:val="00BD2E29"/>
    <w:rsid w:val="00BD307E"/>
    <w:rsid w:val="00BD3B07"/>
    <w:rsid w:val="00BD3B11"/>
    <w:rsid w:val="00BD3E21"/>
    <w:rsid w:val="00BD4014"/>
    <w:rsid w:val="00BD495B"/>
    <w:rsid w:val="00BD4A67"/>
    <w:rsid w:val="00BD4FD3"/>
    <w:rsid w:val="00BD523B"/>
    <w:rsid w:val="00BD5561"/>
    <w:rsid w:val="00BD60AE"/>
    <w:rsid w:val="00BD6433"/>
    <w:rsid w:val="00BD6C74"/>
    <w:rsid w:val="00BD7593"/>
    <w:rsid w:val="00BD774F"/>
    <w:rsid w:val="00BD7871"/>
    <w:rsid w:val="00BD7986"/>
    <w:rsid w:val="00BD79BA"/>
    <w:rsid w:val="00BD7C8A"/>
    <w:rsid w:val="00BE03F6"/>
    <w:rsid w:val="00BE0D39"/>
    <w:rsid w:val="00BE1049"/>
    <w:rsid w:val="00BE117E"/>
    <w:rsid w:val="00BE131D"/>
    <w:rsid w:val="00BE142C"/>
    <w:rsid w:val="00BE1957"/>
    <w:rsid w:val="00BE2757"/>
    <w:rsid w:val="00BE28A8"/>
    <w:rsid w:val="00BE2F6C"/>
    <w:rsid w:val="00BE335D"/>
    <w:rsid w:val="00BE36DD"/>
    <w:rsid w:val="00BE3906"/>
    <w:rsid w:val="00BE3C46"/>
    <w:rsid w:val="00BE402F"/>
    <w:rsid w:val="00BE4317"/>
    <w:rsid w:val="00BE433A"/>
    <w:rsid w:val="00BE4405"/>
    <w:rsid w:val="00BE4E75"/>
    <w:rsid w:val="00BE4FE7"/>
    <w:rsid w:val="00BE51D1"/>
    <w:rsid w:val="00BE5473"/>
    <w:rsid w:val="00BE54C7"/>
    <w:rsid w:val="00BE566A"/>
    <w:rsid w:val="00BE5AF5"/>
    <w:rsid w:val="00BE5ECD"/>
    <w:rsid w:val="00BE63A1"/>
    <w:rsid w:val="00BE64FB"/>
    <w:rsid w:val="00BE68AC"/>
    <w:rsid w:val="00BE6A26"/>
    <w:rsid w:val="00BE6C12"/>
    <w:rsid w:val="00BE6D14"/>
    <w:rsid w:val="00BE6E8A"/>
    <w:rsid w:val="00BF045E"/>
    <w:rsid w:val="00BF071E"/>
    <w:rsid w:val="00BF0811"/>
    <w:rsid w:val="00BF0CB3"/>
    <w:rsid w:val="00BF0DDD"/>
    <w:rsid w:val="00BF0EF7"/>
    <w:rsid w:val="00BF149C"/>
    <w:rsid w:val="00BF2161"/>
    <w:rsid w:val="00BF23D7"/>
    <w:rsid w:val="00BF3238"/>
    <w:rsid w:val="00BF3456"/>
    <w:rsid w:val="00BF3525"/>
    <w:rsid w:val="00BF3831"/>
    <w:rsid w:val="00BF38DC"/>
    <w:rsid w:val="00BF3F00"/>
    <w:rsid w:val="00BF46A3"/>
    <w:rsid w:val="00BF4CD1"/>
    <w:rsid w:val="00BF4D82"/>
    <w:rsid w:val="00BF4FFE"/>
    <w:rsid w:val="00BF5802"/>
    <w:rsid w:val="00BF5A7A"/>
    <w:rsid w:val="00BF5C8D"/>
    <w:rsid w:val="00BF5EA3"/>
    <w:rsid w:val="00BF62D7"/>
    <w:rsid w:val="00BF6672"/>
    <w:rsid w:val="00BF6863"/>
    <w:rsid w:val="00BF699A"/>
    <w:rsid w:val="00BF6CEC"/>
    <w:rsid w:val="00BF7043"/>
    <w:rsid w:val="00BF70BC"/>
    <w:rsid w:val="00BF7AAB"/>
    <w:rsid w:val="00BF7DC8"/>
    <w:rsid w:val="00BF7EF5"/>
    <w:rsid w:val="00C00384"/>
    <w:rsid w:val="00C004AC"/>
    <w:rsid w:val="00C006EE"/>
    <w:rsid w:val="00C0086A"/>
    <w:rsid w:val="00C00CAF"/>
    <w:rsid w:val="00C01BE6"/>
    <w:rsid w:val="00C01C0A"/>
    <w:rsid w:val="00C02388"/>
    <w:rsid w:val="00C028A2"/>
    <w:rsid w:val="00C02994"/>
    <w:rsid w:val="00C02A04"/>
    <w:rsid w:val="00C035B8"/>
    <w:rsid w:val="00C035F6"/>
    <w:rsid w:val="00C03893"/>
    <w:rsid w:val="00C038CC"/>
    <w:rsid w:val="00C03CC3"/>
    <w:rsid w:val="00C042AE"/>
    <w:rsid w:val="00C0430A"/>
    <w:rsid w:val="00C04363"/>
    <w:rsid w:val="00C04546"/>
    <w:rsid w:val="00C049D8"/>
    <w:rsid w:val="00C04AEF"/>
    <w:rsid w:val="00C04DAA"/>
    <w:rsid w:val="00C05FFA"/>
    <w:rsid w:val="00C0619F"/>
    <w:rsid w:val="00C0623C"/>
    <w:rsid w:val="00C0649D"/>
    <w:rsid w:val="00C06768"/>
    <w:rsid w:val="00C06954"/>
    <w:rsid w:val="00C06A7F"/>
    <w:rsid w:val="00C06CBB"/>
    <w:rsid w:val="00C07260"/>
    <w:rsid w:val="00C0759F"/>
    <w:rsid w:val="00C07D49"/>
    <w:rsid w:val="00C10C69"/>
    <w:rsid w:val="00C10D52"/>
    <w:rsid w:val="00C10E08"/>
    <w:rsid w:val="00C10E56"/>
    <w:rsid w:val="00C10FEE"/>
    <w:rsid w:val="00C11087"/>
    <w:rsid w:val="00C11C11"/>
    <w:rsid w:val="00C12113"/>
    <w:rsid w:val="00C1216B"/>
    <w:rsid w:val="00C1255A"/>
    <w:rsid w:val="00C125D5"/>
    <w:rsid w:val="00C12643"/>
    <w:rsid w:val="00C13194"/>
    <w:rsid w:val="00C1347A"/>
    <w:rsid w:val="00C134DC"/>
    <w:rsid w:val="00C13542"/>
    <w:rsid w:val="00C13B94"/>
    <w:rsid w:val="00C13D12"/>
    <w:rsid w:val="00C13DF5"/>
    <w:rsid w:val="00C14246"/>
    <w:rsid w:val="00C14360"/>
    <w:rsid w:val="00C14B82"/>
    <w:rsid w:val="00C14E29"/>
    <w:rsid w:val="00C1538C"/>
    <w:rsid w:val="00C15A55"/>
    <w:rsid w:val="00C15A9E"/>
    <w:rsid w:val="00C15DC6"/>
    <w:rsid w:val="00C162F4"/>
    <w:rsid w:val="00C16A0E"/>
    <w:rsid w:val="00C16EDE"/>
    <w:rsid w:val="00C17174"/>
    <w:rsid w:val="00C17C17"/>
    <w:rsid w:val="00C20048"/>
    <w:rsid w:val="00C20600"/>
    <w:rsid w:val="00C20869"/>
    <w:rsid w:val="00C20F84"/>
    <w:rsid w:val="00C217BC"/>
    <w:rsid w:val="00C218B4"/>
    <w:rsid w:val="00C21A4B"/>
    <w:rsid w:val="00C2229E"/>
    <w:rsid w:val="00C222B2"/>
    <w:rsid w:val="00C22814"/>
    <w:rsid w:val="00C22941"/>
    <w:rsid w:val="00C23D61"/>
    <w:rsid w:val="00C2409B"/>
    <w:rsid w:val="00C246E5"/>
    <w:rsid w:val="00C2490A"/>
    <w:rsid w:val="00C255CD"/>
    <w:rsid w:val="00C2578F"/>
    <w:rsid w:val="00C25CDF"/>
    <w:rsid w:val="00C25E46"/>
    <w:rsid w:val="00C26506"/>
    <w:rsid w:val="00C267CB"/>
    <w:rsid w:val="00C26C83"/>
    <w:rsid w:val="00C27A95"/>
    <w:rsid w:val="00C27C44"/>
    <w:rsid w:val="00C27F43"/>
    <w:rsid w:val="00C306E2"/>
    <w:rsid w:val="00C30AEA"/>
    <w:rsid w:val="00C30B4E"/>
    <w:rsid w:val="00C30F78"/>
    <w:rsid w:val="00C311A0"/>
    <w:rsid w:val="00C313E6"/>
    <w:rsid w:val="00C314EC"/>
    <w:rsid w:val="00C3159B"/>
    <w:rsid w:val="00C322FD"/>
    <w:rsid w:val="00C325FB"/>
    <w:rsid w:val="00C3261F"/>
    <w:rsid w:val="00C32AF6"/>
    <w:rsid w:val="00C32E2D"/>
    <w:rsid w:val="00C32EBC"/>
    <w:rsid w:val="00C3315B"/>
    <w:rsid w:val="00C335C7"/>
    <w:rsid w:val="00C341A8"/>
    <w:rsid w:val="00C342A0"/>
    <w:rsid w:val="00C34304"/>
    <w:rsid w:val="00C34464"/>
    <w:rsid w:val="00C348FB"/>
    <w:rsid w:val="00C34A99"/>
    <w:rsid w:val="00C34C2E"/>
    <w:rsid w:val="00C3516E"/>
    <w:rsid w:val="00C35349"/>
    <w:rsid w:val="00C35BFC"/>
    <w:rsid w:val="00C35F85"/>
    <w:rsid w:val="00C369C2"/>
    <w:rsid w:val="00C36D19"/>
    <w:rsid w:val="00C36E7E"/>
    <w:rsid w:val="00C3710B"/>
    <w:rsid w:val="00C371AE"/>
    <w:rsid w:val="00C373E0"/>
    <w:rsid w:val="00C37D27"/>
    <w:rsid w:val="00C37E0F"/>
    <w:rsid w:val="00C37E76"/>
    <w:rsid w:val="00C40432"/>
    <w:rsid w:val="00C407D4"/>
    <w:rsid w:val="00C40ABE"/>
    <w:rsid w:val="00C40E99"/>
    <w:rsid w:val="00C40F6A"/>
    <w:rsid w:val="00C41C09"/>
    <w:rsid w:val="00C42A22"/>
    <w:rsid w:val="00C43150"/>
    <w:rsid w:val="00C43433"/>
    <w:rsid w:val="00C438A5"/>
    <w:rsid w:val="00C4392D"/>
    <w:rsid w:val="00C43FD1"/>
    <w:rsid w:val="00C448FB"/>
    <w:rsid w:val="00C44944"/>
    <w:rsid w:val="00C44C77"/>
    <w:rsid w:val="00C452CB"/>
    <w:rsid w:val="00C4583D"/>
    <w:rsid w:val="00C45DCD"/>
    <w:rsid w:val="00C46234"/>
    <w:rsid w:val="00C46475"/>
    <w:rsid w:val="00C46770"/>
    <w:rsid w:val="00C4705E"/>
    <w:rsid w:val="00C47A9E"/>
    <w:rsid w:val="00C50676"/>
    <w:rsid w:val="00C50D03"/>
    <w:rsid w:val="00C516A3"/>
    <w:rsid w:val="00C51774"/>
    <w:rsid w:val="00C51BB6"/>
    <w:rsid w:val="00C51F1A"/>
    <w:rsid w:val="00C51FCE"/>
    <w:rsid w:val="00C52150"/>
    <w:rsid w:val="00C52527"/>
    <w:rsid w:val="00C52830"/>
    <w:rsid w:val="00C52CFC"/>
    <w:rsid w:val="00C53DA3"/>
    <w:rsid w:val="00C54123"/>
    <w:rsid w:val="00C5421A"/>
    <w:rsid w:val="00C542FE"/>
    <w:rsid w:val="00C54581"/>
    <w:rsid w:val="00C54595"/>
    <w:rsid w:val="00C549CC"/>
    <w:rsid w:val="00C55100"/>
    <w:rsid w:val="00C55263"/>
    <w:rsid w:val="00C552C9"/>
    <w:rsid w:val="00C5570F"/>
    <w:rsid w:val="00C55ADF"/>
    <w:rsid w:val="00C55B38"/>
    <w:rsid w:val="00C562DA"/>
    <w:rsid w:val="00C56754"/>
    <w:rsid w:val="00C57300"/>
    <w:rsid w:val="00C5735E"/>
    <w:rsid w:val="00C5791B"/>
    <w:rsid w:val="00C57FE7"/>
    <w:rsid w:val="00C60062"/>
    <w:rsid w:val="00C600E1"/>
    <w:rsid w:val="00C60AC8"/>
    <w:rsid w:val="00C60ACF"/>
    <w:rsid w:val="00C60C5E"/>
    <w:rsid w:val="00C60C7E"/>
    <w:rsid w:val="00C60D46"/>
    <w:rsid w:val="00C60EF4"/>
    <w:rsid w:val="00C60F8A"/>
    <w:rsid w:val="00C61290"/>
    <w:rsid w:val="00C61683"/>
    <w:rsid w:val="00C618CD"/>
    <w:rsid w:val="00C61D25"/>
    <w:rsid w:val="00C61F65"/>
    <w:rsid w:val="00C62109"/>
    <w:rsid w:val="00C62234"/>
    <w:rsid w:val="00C626E4"/>
    <w:rsid w:val="00C6306C"/>
    <w:rsid w:val="00C63282"/>
    <w:rsid w:val="00C6392A"/>
    <w:rsid w:val="00C6402A"/>
    <w:rsid w:val="00C641FA"/>
    <w:rsid w:val="00C6420A"/>
    <w:rsid w:val="00C64498"/>
    <w:rsid w:val="00C6462B"/>
    <w:rsid w:val="00C6473F"/>
    <w:rsid w:val="00C64C41"/>
    <w:rsid w:val="00C64D21"/>
    <w:rsid w:val="00C64F50"/>
    <w:rsid w:val="00C650AB"/>
    <w:rsid w:val="00C65164"/>
    <w:rsid w:val="00C6532C"/>
    <w:rsid w:val="00C65B9E"/>
    <w:rsid w:val="00C65DC7"/>
    <w:rsid w:val="00C65F46"/>
    <w:rsid w:val="00C65F9A"/>
    <w:rsid w:val="00C6624B"/>
    <w:rsid w:val="00C66297"/>
    <w:rsid w:val="00C66395"/>
    <w:rsid w:val="00C666B6"/>
    <w:rsid w:val="00C6697E"/>
    <w:rsid w:val="00C66989"/>
    <w:rsid w:val="00C66D84"/>
    <w:rsid w:val="00C67A29"/>
    <w:rsid w:val="00C67A9E"/>
    <w:rsid w:val="00C67B8C"/>
    <w:rsid w:val="00C700B4"/>
    <w:rsid w:val="00C70836"/>
    <w:rsid w:val="00C71663"/>
    <w:rsid w:val="00C72247"/>
    <w:rsid w:val="00C73102"/>
    <w:rsid w:val="00C7374C"/>
    <w:rsid w:val="00C74800"/>
    <w:rsid w:val="00C74E28"/>
    <w:rsid w:val="00C7531F"/>
    <w:rsid w:val="00C75347"/>
    <w:rsid w:val="00C755A1"/>
    <w:rsid w:val="00C756E3"/>
    <w:rsid w:val="00C75819"/>
    <w:rsid w:val="00C764AF"/>
    <w:rsid w:val="00C767FD"/>
    <w:rsid w:val="00C76B7F"/>
    <w:rsid w:val="00C76BD0"/>
    <w:rsid w:val="00C76D68"/>
    <w:rsid w:val="00C76E77"/>
    <w:rsid w:val="00C775CB"/>
    <w:rsid w:val="00C7765E"/>
    <w:rsid w:val="00C776B1"/>
    <w:rsid w:val="00C77B95"/>
    <w:rsid w:val="00C77F5B"/>
    <w:rsid w:val="00C800DF"/>
    <w:rsid w:val="00C80112"/>
    <w:rsid w:val="00C805E3"/>
    <w:rsid w:val="00C80998"/>
    <w:rsid w:val="00C80B6B"/>
    <w:rsid w:val="00C80CD2"/>
    <w:rsid w:val="00C80D5C"/>
    <w:rsid w:val="00C80ED6"/>
    <w:rsid w:val="00C810D6"/>
    <w:rsid w:val="00C81180"/>
    <w:rsid w:val="00C81721"/>
    <w:rsid w:val="00C817F4"/>
    <w:rsid w:val="00C8192A"/>
    <w:rsid w:val="00C81D8E"/>
    <w:rsid w:val="00C81E59"/>
    <w:rsid w:val="00C81E67"/>
    <w:rsid w:val="00C82140"/>
    <w:rsid w:val="00C8255E"/>
    <w:rsid w:val="00C82687"/>
    <w:rsid w:val="00C8297E"/>
    <w:rsid w:val="00C82D9D"/>
    <w:rsid w:val="00C837EB"/>
    <w:rsid w:val="00C83904"/>
    <w:rsid w:val="00C83B88"/>
    <w:rsid w:val="00C83D56"/>
    <w:rsid w:val="00C8427C"/>
    <w:rsid w:val="00C842CF"/>
    <w:rsid w:val="00C84915"/>
    <w:rsid w:val="00C84FD8"/>
    <w:rsid w:val="00C85CC8"/>
    <w:rsid w:val="00C85D3B"/>
    <w:rsid w:val="00C86186"/>
    <w:rsid w:val="00C8621C"/>
    <w:rsid w:val="00C86685"/>
    <w:rsid w:val="00C86F2E"/>
    <w:rsid w:val="00C872D6"/>
    <w:rsid w:val="00C87554"/>
    <w:rsid w:val="00C901CB"/>
    <w:rsid w:val="00C90DCD"/>
    <w:rsid w:val="00C913AE"/>
    <w:rsid w:val="00C91966"/>
    <w:rsid w:val="00C91D22"/>
    <w:rsid w:val="00C92047"/>
    <w:rsid w:val="00C920E3"/>
    <w:rsid w:val="00C93035"/>
    <w:rsid w:val="00C93036"/>
    <w:rsid w:val="00C93201"/>
    <w:rsid w:val="00C93497"/>
    <w:rsid w:val="00C93587"/>
    <w:rsid w:val="00C93749"/>
    <w:rsid w:val="00C937AD"/>
    <w:rsid w:val="00C93E07"/>
    <w:rsid w:val="00C93E80"/>
    <w:rsid w:val="00C94277"/>
    <w:rsid w:val="00C9440C"/>
    <w:rsid w:val="00C9490D"/>
    <w:rsid w:val="00C949E9"/>
    <w:rsid w:val="00C94AC5"/>
    <w:rsid w:val="00C94E1F"/>
    <w:rsid w:val="00C9527D"/>
    <w:rsid w:val="00C954C0"/>
    <w:rsid w:val="00C95601"/>
    <w:rsid w:val="00C95E60"/>
    <w:rsid w:val="00C95EA4"/>
    <w:rsid w:val="00C95F6F"/>
    <w:rsid w:val="00C96318"/>
    <w:rsid w:val="00C9650F"/>
    <w:rsid w:val="00C967A3"/>
    <w:rsid w:val="00C96B93"/>
    <w:rsid w:val="00C96E5A"/>
    <w:rsid w:val="00C97765"/>
    <w:rsid w:val="00C97B5A"/>
    <w:rsid w:val="00C97D14"/>
    <w:rsid w:val="00CA03A3"/>
    <w:rsid w:val="00CA04EF"/>
    <w:rsid w:val="00CA0776"/>
    <w:rsid w:val="00CA0D04"/>
    <w:rsid w:val="00CA1BC8"/>
    <w:rsid w:val="00CA1E23"/>
    <w:rsid w:val="00CA1F61"/>
    <w:rsid w:val="00CA2017"/>
    <w:rsid w:val="00CA2CA9"/>
    <w:rsid w:val="00CA31A3"/>
    <w:rsid w:val="00CA344E"/>
    <w:rsid w:val="00CA3484"/>
    <w:rsid w:val="00CA3C27"/>
    <w:rsid w:val="00CA412A"/>
    <w:rsid w:val="00CA4B4B"/>
    <w:rsid w:val="00CA51FA"/>
    <w:rsid w:val="00CA52EE"/>
    <w:rsid w:val="00CA54BB"/>
    <w:rsid w:val="00CA5650"/>
    <w:rsid w:val="00CA59DE"/>
    <w:rsid w:val="00CA5BBB"/>
    <w:rsid w:val="00CA5C2A"/>
    <w:rsid w:val="00CA5DBC"/>
    <w:rsid w:val="00CA5FC5"/>
    <w:rsid w:val="00CA7857"/>
    <w:rsid w:val="00CA7C3C"/>
    <w:rsid w:val="00CB029E"/>
    <w:rsid w:val="00CB04CA"/>
    <w:rsid w:val="00CB0C95"/>
    <w:rsid w:val="00CB0EDE"/>
    <w:rsid w:val="00CB1480"/>
    <w:rsid w:val="00CB1822"/>
    <w:rsid w:val="00CB1BB1"/>
    <w:rsid w:val="00CB201B"/>
    <w:rsid w:val="00CB2173"/>
    <w:rsid w:val="00CB28B2"/>
    <w:rsid w:val="00CB2B21"/>
    <w:rsid w:val="00CB356A"/>
    <w:rsid w:val="00CB3AE5"/>
    <w:rsid w:val="00CB3AE6"/>
    <w:rsid w:val="00CB3B56"/>
    <w:rsid w:val="00CB41CD"/>
    <w:rsid w:val="00CB4338"/>
    <w:rsid w:val="00CB4B20"/>
    <w:rsid w:val="00CB4C5D"/>
    <w:rsid w:val="00CB4D4A"/>
    <w:rsid w:val="00CB4DA8"/>
    <w:rsid w:val="00CB4EF7"/>
    <w:rsid w:val="00CB4FB5"/>
    <w:rsid w:val="00CB5289"/>
    <w:rsid w:val="00CB5641"/>
    <w:rsid w:val="00CB5A8A"/>
    <w:rsid w:val="00CB5B8B"/>
    <w:rsid w:val="00CB5BE2"/>
    <w:rsid w:val="00CB6573"/>
    <w:rsid w:val="00CB688E"/>
    <w:rsid w:val="00CB6E17"/>
    <w:rsid w:val="00CB7416"/>
    <w:rsid w:val="00CB790C"/>
    <w:rsid w:val="00CB7A27"/>
    <w:rsid w:val="00CB7A48"/>
    <w:rsid w:val="00CB7BC1"/>
    <w:rsid w:val="00CB7E01"/>
    <w:rsid w:val="00CB7F0A"/>
    <w:rsid w:val="00CC0748"/>
    <w:rsid w:val="00CC0C5E"/>
    <w:rsid w:val="00CC0FEA"/>
    <w:rsid w:val="00CC1744"/>
    <w:rsid w:val="00CC1FE7"/>
    <w:rsid w:val="00CC28AA"/>
    <w:rsid w:val="00CC2A63"/>
    <w:rsid w:val="00CC3490"/>
    <w:rsid w:val="00CC34F6"/>
    <w:rsid w:val="00CC3613"/>
    <w:rsid w:val="00CC3729"/>
    <w:rsid w:val="00CC382D"/>
    <w:rsid w:val="00CC3873"/>
    <w:rsid w:val="00CC38E7"/>
    <w:rsid w:val="00CC3D87"/>
    <w:rsid w:val="00CC4554"/>
    <w:rsid w:val="00CC5150"/>
    <w:rsid w:val="00CC5A96"/>
    <w:rsid w:val="00CC5AA8"/>
    <w:rsid w:val="00CC6AC7"/>
    <w:rsid w:val="00CC6B57"/>
    <w:rsid w:val="00CC6F1C"/>
    <w:rsid w:val="00CC723D"/>
    <w:rsid w:val="00CC7859"/>
    <w:rsid w:val="00CC789C"/>
    <w:rsid w:val="00CC7AE3"/>
    <w:rsid w:val="00CC7B5C"/>
    <w:rsid w:val="00CD0211"/>
    <w:rsid w:val="00CD0467"/>
    <w:rsid w:val="00CD0AEB"/>
    <w:rsid w:val="00CD0B79"/>
    <w:rsid w:val="00CD0F84"/>
    <w:rsid w:val="00CD1096"/>
    <w:rsid w:val="00CD138F"/>
    <w:rsid w:val="00CD1A4E"/>
    <w:rsid w:val="00CD1DC8"/>
    <w:rsid w:val="00CD2315"/>
    <w:rsid w:val="00CD23E8"/>
    <w:rsid w:val="00CD24FA"/>
    <w:rsid w:val="00CD2B52"/>
    <w:rsid w:val="00CD3266"/>
    <w:rsid w:val="00CD330C"/>
    <w:rsid w:val="00CD4354"/>
    <w:rsid w:val="00CD4BDC"/>
    <w:rsid w:val="00CD4DFD"/>
    <w:rsid w:val="00CD520D"/>
    <w:rsid w:val="00CD52CA"/>
    <w:rsid w:val="00CD5320"/>
    <w:rsid w:val="00CD5437"/>
    <w:rsid w:val="00CD5761"/>
    <w:rsid w:val="00CD57C6"/>
    <w:rsid w:val="00CD5820"/>
    <w:rsid w:val="00CD5AE7"/>
    <w:rsid w:val="00CD5B09"/>
    <w:rsid w:val="00CD5C63"/>
    <w:rsid w:val="00CD5C84"/>
    <w:rsid w:val="00CD5E2E"/>
    <w:rsid w:val="00CD64EE"/>
    <w:rsid w:val="00CD6776"/>
    <w:rsid w:val="00CD6858"/>
    <w:rsid w:val="00CD6D29"/>
    <w:rsid w:val="00CD7741"/>
    <w:rsid w:val="00CD7830"/>
    <w:rsid w:val="00CD7DF7"/>
    <w:rsid w:val="00CDAC80"/>
    <w:rsid w:val="00CE061B"/>
    <w:rsid w:val="00CE0968"/>
    <w:rsid w:val="00CE0F90"/>
    <w:rsid w:val="00CE108C"/>
    <w:rsid w:val="00CE10C6"/>
    <w:rsid w:val="00CE10F7"/>
    <w:rsid w:val="00CE1427"/>
    <w:rsid w:val="00CE1545"/>
    <w:rsid w:val="00CE162E"/>
    <w:rsid w:val="00CE1A58"/>
    <w:rsid w:val="00CE1BA4"/>
    <w:rsid w:val="00CE1FC3"/>
    <w:rsid w:val="00CE2650"/>
    <w:rsid w:val="00CE26AC"/>
    <w:rsid w:val="00CE2CD4"/>
    <w:rsid w:val="00CE2E22"/>
    <w:rsid w:val="00CE2F0F"/>
    <w:rsid w:val="00CE3209"/>
    <w:rsid w:val="00CE34C8"/>
    <w:rsid w:val="00CE3543"/>
    <w:rsid w:val="00CE390A"/>
    <w:rsid w:val="00CE3EAE"/>
    <w:rsid w:val="00CE4B2F"/>
    <w:rsid w:val="00CE5125"/>
    <w:rsid w:val="00CE54B4"/>
    <w:rsid w:val="00CE5578"/>
    <w:rsid w:val="00CE5A10"/>
    <w:rsid w:val="00CE63B9"/>
    <w:rsid w:val="00CE7131"/>
    <w:rsid w:val="00CE7BB3"/>
    <w:rsid w:val="00CF022F"/>
    <w:rsid w:val="00CF038B"/>
    <w:rsid w:val="00CF042F"/>
    <w:rsid w:val="00CF04FA"/>
    <w:rsid w:val="00CF0576"/>
    <w:rsid w:val="00CF0D26"/>
    <w:rsid w:val="00CF0F78"/>
    <w:rsid w:val="00CF1224"/>
    <w:rsid w:val="00CF17A4"/>
    <w:rsid w:val="00CF1B54"/>
    <w:rsid w:val="00CF1B70"/>
    <w:rsid w:val="00CF212E"/>
    <w:rsid w:val="00CF222D"/>
    <w:rsid w:val="00CF2460"/>
    <w:rsid w:val="00CF2604"/>
    <w:rsid w:val="00CF2C56"/>
    <w:rsid w:val="00CF302C"/>
    <w:rsid w:val="00CF332F"/>
    <w:rsid w:val="00CF38DF"/>
    <w:rsid w:val="00CF3A45"/>
    <w:rsid w:val="00CF3B08"/>
    <w:rsid w:val="00CF3B53"/>
    <w:rsid w:val="00CF4361"/>
    <w:rsid w:val="00CF4694"/>
    <w:rsid w:val="00CF475A"/>
    <w:rsid w:val="00CF47EC"/>
    <w:rsid w:val="00CF4891"/>
    <w:rsid w:val="00CF4AFE"/>
    <w:rsid w:val="00CF4B46"/>
    <w:rsid w:val="00CF53C3"/>
    <w:rsid w:val="00CF5AD6"/>
    <w:rsid w:val="00CF5CEF"/>
    <w:rsid w:val="00CF6067"/>
    <w:rsid w:val="00CF64E2"/>
    <w:rsid w:val="00CF6A8E"/>
    <w:rsid w:val="00CF6D38"/>
    <w:rsid w:val="00CF6E2B"/>
    <w:rsid w:val="00CF7A2A"/>
    <w:rsid w:val="00D004DE"/>
    <w:rsid w:val="00D0087A"/>
    <w:rsid w:val="00D009FB"/>
    <w:rsid w:val="00D01150"/>
    <w:rsid w:val="00D015EE"/>
    <w:rsid w:val="00D0174A"/>
    <w:rsid w:val="00D01835"/>
    <w:rsid w:val="00D01C49"/>
    <w:rsid w:val="00D02085"/>
    <w:rsid w:val="00D02362"/>
    <w:rsid w:val="00D0238E"/>
    <w:rsid w:val="00D02850"/>
    <w:rsid w:val="00D030A6"/>
    <w:rsid w:val="00D0355E"/>
    <w:rsid w:val="00D03564"/>
    <w:rsid w:val="00D036DA"/>
    <w:rsid w:val="00D038F8"/>
    <w:rsid w:val="00D03FD7"/>
    <w:rsid w:val="00D041E6"/>
    <w:rsid w:val="00D04284"/>
    <w:rsid w:val="00D04366"/>
    <w:rsid w:val="00D0443E"/>
    <w:rsid w:val="00D04834"/>
    <w:rsid w:val="00D05254"/>
    <w:rsid w:val="00D05F9F"/>
    <w:rsid w:val="00D06463"/>
    <w:rsid w:val="00D0698B"/>
    <w:rsid w:val="00D06A75"/>
    <w:rsid w:val="00D06FAF"/>
    <w:rsid w:val="00D073F3"/>
    <w:rsid w:val="00D07AAA"/>
    <w:rsid w:val="00D07BF7"/>
    <w:rsid w:val="00D07E06"/>
    <w:rsid w:val="00D07F2C"/>
    <w:rsid w:val="00D10CC3"/>
    <w:rsid w:val="00D10F51"/>
    <w:rsid w:val="00D11334"/>
    <w:rsid w:val="00D11602"/>
    <w:rsid w:val="00D11B46"/>
    <w:rsid w:val="00D11DB5"/>
    <w:rsid w:val="00D11E91"/>
    <w:rsid w:val="00D1247C"/>
    <w:rsid w:val="00D12978"/>
    <w:rsid w:val="00D12D8A"/>
    <w:rsid w:val="00D132DD"/>
    <w:rsid w:val="00D13362"/>
    <w:rsid w:val="00D13377"/>
    <w:rsid w:val="00D13621"/>
    <w:rsid w:val="00D136C2"/>
    <w:rsid w:val="00D13825"/>
    <w:rsid w:val="00D1384B"/>
    <w:rsid w:val="00D13AA1"/>
    <w:rsid w:val="00D142E0"/>
    <w:rsid w:val="00D1499D"/>
    <w:rsid w:val="00D149FE"/>
    <w:rsid w:val="00D14AF2"/>
    <w:rsid w:val="00D14DD6"/>
    <w:rsid w:val="00D15835"/>
    <w:rsid w:val="00D15C2A"/>
    <w:rsid w:val="00D16327"/>
    <w:rsid w:val="00D164A5"/>
    <w:rsid w:val="00D16D05"/>
    <w:rsid w:val="00D16EB6"/>
    <w:rsid w:val="00D17128"/>
    <w:rsid w:val="00D178AE"/>
    <w:rsid w:val="00D17A0D"/>
    <w:rsid w:val="00D17A53"/>
    <w:rsid w:val="00D17BF1"/>
    <w:rsid w:val="00D2000B"/>
    <w:rsid w:val="00D201DA"/>
    <w:rsid w:val="00D20482"/>
    <w:rsid w:val="00D20A25"/>
    <w:rsid w:val="00D20E0E"/>
    <w:rsid w:val="00D2102C"/>
    <w:rsid w:val="00D21321"/>
    <w:rsid w:val="00D21995"/>
    <w:rsid w:val="00D21B0E"/>
    <w:rsid w:val="00D22AC5"/>
    <w:rsid w:val="00D23031"/>
    <w:rsid w:val="00D23CDD"/>
    <w:rsid w:val="00D24BCF"/>
    <w:rsid w:val="00D250F3"/>
    <w:rsid w:val="00D25433"/>
    <w:rsid w:val="00D2552F"/>
    <w:rsid w:val="00D25729"/>
    <w:rsid w:val="00D257C9"/>
    <w:rsid w:val="00D25954"/>
    <w:rsid w:val="00D25AEC"/>
    <w:rsid w:val="00D25DF2"/>
    <w:rsid w:val="00D26334"/>
    <w:rsid w:val="00D26525"/>
    <w:rsid w:val="00D26680"/>
    <w:rsid w:val="00D266BF"/>
    <w:rsid w:val="00D267DB"/>
    <w:rsid w:val="00D27211"/>
    <w:rsid w:val="00D27958"/>
    <w:rsid w:val="00D3055E"/>
    <w:rsid w:val="00D30626"/>
    <w:rsid w:val="00D30BBE"/>
    <w:rsid w:val="00D30FA3"/>
    <w:rsid w:val="00D310A2"/>
    <w:rsid w:val="00D31556"/>
    <w:rsid w:val="00D31DBB"/>
    <w:rsid w:val="00D321B4"/>
    <w:rsid w:val="00D3245C"/>
    <w:rsid w:val="00D32552"/>
    <w:rsid w:val="00D3297D"/>
    <w:rsid w:val="00D32A7E"/>
    <w:rsid w:val="00D32CEA"/>
    <w:rsid w:val="00D33592"/>
    <w:rsid w:val="00D33868"/>
    <w:rsid w:val="00D33A9C"/>
    <w:rsid w:val="00D33D30"/>
    <w:rsid w:val="00D342FA"/>
    <w:rsid w:val="00D34B91"/>
    <w:rsid w:val="00D34D74"/>
    <w:rsid w:val="00D34F6C"/>
    <w:rsid w:val="00D355B5"/>
    <w:rsid w:val="00D35898"/>
    <w:rsid w:val="00D35927"/>
    <w:rsid w:val="00D359CC"/>
    <w:rsid w:val="00D35E5A"/>
    <w:rsid w:val="00D35F7E"/>
    <w:rsid w:val="00D36095"/>
    <w:rsid w:val="00D368F4"/>
    <w:rsid w:val="00D36DFC"/>
    <w:rsid w:val="00D3733F"/>
    <w:rsid w:val="00D379C0"/>
    <w:rsid w:val="00D37D2E"/>
    <w:rsid w:val="00D404AB"/>
    <w:rsid w:val="00D41197"/>
    <w:rsid w:val="00D413A4"/>
    <w:rsid w:val="00D41485"/>
    <w:rsid w:val="00D41766"/>
    <w:rsid w:val="00D41B1E"/>
    <w:rsid w:val="00D41E2C"/>
    <w:rsid w:val="00D41E98"/>
    <w:rsid w:val="00D41EFC"/>
    <w:rsid w:val="00D4200C"/>
    <w:rsid w:val="00D420A2"/>
    <w:rsid w:val="00D42A58"/>
    <w:rsid w:val="00D42B4D"/>
    <w:rsid w:val="00D43030"/>
    <w:rsid w:val="00D433CD"/>
    <w:rsid w:val="00D43604"/>
    <w:rsid w:val="00D43C65"/>
    <w:rsid w:val="00D43DA7"/>
    <w:rsid w:val="00D442AB"/>
    <w:rsid w:val="00D44300"/>
    <w:rsid w:val="00D44E68"/>
    <w:rsid w:val="00D4592C"/>
    <w:rsid w:val="00D461FA"/>
    <w:rsid w:val="00D46349"/>
    <w:rsid w:val="00D46FC4"/>
    <w:rsid w:val="00D47AD0"/>
    <w:rsid w:val="00D500E1"/>
    <w:rsid w:val="00D504C4"/>
    <w:rsid w:val="00D50AAD"/>
    <w:rsid w:val="00D50DE2"/>
    <w:rsid w:val="00D50E87"/>
    <w:rsid w:val="00D51293"/>
    <w:rsid w:val="00D51BED"/>
    <w:rsid w:val="00D521A7"/>
    <w:rsid w:val="00D52326"/>
    <w:rsid w:val="00D5257B"/>
    <w:rsid w:val="00D528C8"/>
    <w:rsid w:val="00D52957"/>
    <w:rsid w:val="00D52C38"/>
    <w:rsid w:val="00D536F9"/>
    <w:rsid w:val="00D538D2"/>
    <w:rsid w:val="00D538DA"/>
    <w:rsid w:val="00D53C6D"/>
    <w:rsid w:val="00D53CE4"/>
    <w:rsid w:val="00D53DEF"/>
    <w:rsid w:val="00D53F56"/>
    <w:rsid w:val="00D5407C"/>
    <w:rsid w:val="00D54693"/>
    <w:rsid w:val="00D54934"/>
    <w:rsid w:val="00D54CF1"/>
    <w:rsid w:val="00D54EAD"/>
    <w:rsid w:val="00D55300"/>
    <w:rsid w:val="00D553CF"/>
    <w:rsid w:val="00D5561A"/>
    <w:rsid w:val="00D5631B"/>
    <w:rsid w:val="00D5672A"/>
    <w:rsid w:val="00D5696C"/>
    <w:rsid w:val="00D569DA"/>
    <w:rsid w:val="00D56DB3"/>
    <w:rsid w:val="00D56E6B"/>
    <w:rsid w:val="00D572AC"/>
    <w:rsid w:val="00D575D5"/>
    <w:rsid w:val="00D57F26"/>
    <w:rsid w:val="00D60438"/>
    <w:rsid w:val="00D60E0D"/>
    <w:rsid w:val="00D613F3"/>
    <w:rsid w:val="00D61A40"/>
    <w:rsid w:val="00D61D6C"/>
    <w:rsid w:val="00D6268E"/>
    <w:rsid w:val="00D62A61"/>
    <w:rsid w:val="00D62F72"/>
    <w:rsid w:val="00D6303C"/>
    <w:rsid w:val="00D63077"/>
    <w:rsid w:val="00D63A1A"/>
    <w:rsid w:val="00D63EB9"/>
    <w:rsid w:val="00D63F91"/>
    <w:rsid w:val="00D6453B"/>
    <w:rsid w:val="00D6501E"/>
    <w:rsid w:val="00D65523"/>
    <w:rsid w:val="00D65676"/>
    <w:rsid w:val="00D6593B"/>
    <w:rsid w:val="00D65B10"/>
    <w:rsid w:val="00D65B2B"/>
    <w:rsid w:val="00D65C86"/>
    <w:rsid w:val="00D66178"/>
    <w:rsid w:val="00D666E9"/>
    <w:rsid w:val="00D66B39"/>
    <w:rsid w:val="00D66BD5"/>
    <w:rsid w:val="00D66D28"/>
    <w:rsid w:val="00D66F51"/>
    <w:rsid w:val="00D67051"/>
    <w:rsid w:val="00D6719C"/>
    <w:rsid w:val="00D6776D"/>
    <w:rsid w:val="00D704ED"/>
    <w:rsid w:val="00D705E9"/>
    <w:rsid w:val="00D7093D"/>
    <w:rsid w:val="00D709B8"/>
    <w:rsid w:val="00D70E63"/>
    <w:rsid w:val="00D71066"/>
    <w:rsid w:val="00D7122A"/>
    <w:rsid w:val="00D714DB"/>
    <w:rsid w:val="00D716F4"/>
    <w:rsid w:val="00D72310"/>
    <w:rsid w:val="00D73159"/>
    <w:rsid w:val="00D73CCE"/>
    <w:rsid w:val="00D73F7E"/>
    <w:rsid w:val="00D74278"/>
    <w:rsid w:val="00D74425"/>
    <w:rsid w:val="00D746AA"/>
    <w:rsid w:val="00D7480B"/>
    <w:rsid w:val="00D753B7"/>
    <w:rsid w:val="00D758D5"/>
    <w:rsid w:val="00D75AB5"/>
    <w:rsid w:val="00D75DB3"/>
    <w:rsid w:val="00D75E79"/>
    <w:rsid w:val="00D76BBA"/>
    <w:rsid w:val="00D76D6C"/>
    <w:rsid w:val="00D7720F"/>
    <w:rsid w:val="00D77275"/>
    <w:rsid w:val="00D77300"/>
    <w:rsid w:val="00D777EF"/>
    <w:rsid w:val="00D779DE"/>
    <w:rsid w:val="00D77DC0"/>
    <w:rsid w:val="00D8004F"/>
    <w:rsid w:val="00D80105"/>
    <w:rsid w:val="00D80138"/>
    <w:rsid w:val="00D80280"/>
    <w:rsid w:val="00D8072D"/>
    <w:rsid w:val="00D80BFB"/>
    <w:rsid w:val="00D80ED4"/>
    <w:rsid w:val="00D812BE"/>
    <w:rsid w:val="00D81CA2"/>
    <w:rsid w:val="00D81CCF"/>
    <w:rsid w:val="00D837C7"/>
    <w:rsid w:val="00D83DB7"/>
    <w:rsid w:val="00D83E8F"/>
    <w:rsid w:val="00D83F4B"/>
    <w:rsid w:val="00D84303"/>
    <w:rsid w:val="00D8430A"/>
    <w:rsid w:val="00D84568"/>
    <w:rsid w:val="00D846A0"/>
    <w:rsid w:val="00D84D2E"/>
    <w:rsid w:val="00D84DD9"/>
    <w:rsid w:val="00D85429"/>
    <w:rsid w:val="00D85445"/>
    <w:rsid w:val="00D8556B"/>
    <w:rsid w:val="00D8557D"/>
    <w:rsid w:val="00D869CC"/>
    <w:rsid w:val="00D876BC"/>
    <w:rsid w:val="00D90177"/>
    <w:rsid w:val="00D905D1"/>
    <w:rsid w:val="00D90643"/>
    <w:rsid w:val="00D909BA"/>
    <w:rsid w:val="00D90ACA"/>
    <w:rsid w:val="00D90AEB"/>
    <w:rsid w:val="00D90CCF"/>
    <w:rsid w:val="00D90E08"/>
    <w:rsid w:val="00D91009"/>
    <w:rsid w:val="00D91243"/>
    <w:rsid w:val="00D91313"/>
    <w:rsid w:val="00D918A5"/>
    <w:rsid w:val="00D91902"/>
    <w:rsid w:val="00D922C1"/>
    <w:rsid w:val="00D92323"/>
    <w:rsid w:val="00D928FE"/>
    <w:rsid w:val="00D92B37"/>
    <w:rsid w:val="00D9340D"/>
    <w:rsid w:val="00D93C7D"/>
    <w:rsid w:val="00D93D75"/>
    <w:rsid w:val="00D9437B"/>
    <w:rsid w:val="00D94455"/>
    <w:rsid w:val="00D94674"/>
    <w:rsid w:val="00D95D95"/>
    <w:rsid w:val="00D95DE9"/>
    <w:rsid w:val="00D965F8"/>
    <w:rsid w:val="00D96723"/>
    <w:rsid w:val="00D9687B"/>
    <w:rsid w:val="00D96880"/>
    <w:rsid w:val="00D96D83"/>
    <w:rsid w:val="00D96EB2"/>
    <w:rsid w:val="00DA0B2E"/>
    <w:rsid w:val="00DA0CF5"/>
    <w:rsid w:val="00DA1898"/>
    <w:rsid w:val="00DA194C"/>
    <w:rsid w:val="00DA1AAF"/>
    <w:rsid w:val="00DA2C62"/>
    <w:rsid w:val="00DA3029"/>
    <w:rsid w:val="00DA3727"/>
    <w:rsid w:val="00DA3F92"/>
    <w:rsid w:val="00DA4449"/>
    <w:rsid w:val="00DA4E1E"/>
    <w:rsid w:val="00DA4EA8"/>
    <w:rsid w:val="00DA4F3C"/>
    <w:rsid w:val="00DA505C"/>
    <w:rsid w:val="00DA51B9"/>
    <w:rsid w:val="00DA55E4"/>
    <w:rsid w:val="00DA5CA5"/>
    <w:rsid w:val="00DA6066"/>
    <w:rsid w:val="00DA610A"/>
    <w:rsid w:val="00DA6BD8"/>
    <w:rsid w:val="00DA7550"/>
    <w:rsid w:val="00DA7E13"/>
    <w:rsid w:val="00DB0111"/>
    <w:rsid w:val="00DB034B"/>
    <w:rsid w:val="00DB035D"/>
    <w:rsid w:val="00DB0484"/>
    <w:rsid w:val="00DB07AC"/>
    <w:rsid w:val="00DB0A25"/>
    <w:rsid w:val="00DB0D66"/>
    <w:rsid w:val="00DB0E6C"/>
    <w:rsid w:val="00DB0F77"/>
    <w:rsid w:val="00DB1058"/>
    <w:rsid w:val="00DB1D1C"/>
    <w:rsid w:val="00DB2316"/>
    <w:rsid w:val="00DB24EC"/>
    <w:rsid w:val="00DB2C5A"/>
    <w:rsid w:val="00DB42DB"/>
    <w:rsid w:val="00DB43FD"/>
    <w:rsid w:val="00DB4C76"/>
    <w:rsid w:val="00DB4F57"/>
    <w:rsid w:val="00DB535F"/>
    <w:rsid w:val="00DB5492"/>
    <w:rsid w:val="00DB54A1"/>
    <w:rsid w:val="00DB54E4"/>
    <w:rsid w:val="00DB56A3"/>
    <w:rsid w:val="00DB5C22"/>
    <w:rsid w:val="00DB5C6A"/>
    <w:rsid w:val="00DB61A6"/>
    <w:rsid w:val="00DB6424"/>
    <w:rsid w:val="00DB68D8"/>
    <w:rsid w:val="00DB6E72"/>
    <w:rsid w:val="00DB71B5"/>
    <w:rsid w:val="00DB7909"/>
    <w:rsid w:val="00DB7D05"/>
    <w:rsid w:val="00DB7D71"/>
    <w:rsid w:val="00DB7E89"/>
    <w:rsid w:val="00DB7FDD"/>
    <w:rsid w:val="00DC0082"/>
    <w:rsid w:val="00DC0095"/>
    <w:rsid w:val="00DC03C0"/>
    <w:rsid w:val="00DC08FC"/>
    <w:rsid w:val="00DC0A4D"/>
    <w:rsid w:val="00DC0FD4"/>
    <w:rsid w:val="00DC1043"/>
    <w:rsid w:val="00DC1114"/>
    <w:rsid w:val="00DC28F1"/>
    <w:rsid w:val="00DC29DA"/>
    <w:rsid w:val="00DC2E7C"/>
    <w:rsid w:val="00DC2F1D"/>
    <w:rsid w:val="00DC311C"/>
    <w:rsid w:val="00DC3A29"/>
    <w:rsid w:val="00DC49AD"/>
    <w:rsid w:val="00DC514C"/>
    <w:rsid w:val="00DC5733"/>
    <w:rsid w:val="00DC578F"/>
    <w:rsid w:val="00DC58EB"/>
    <w:rsid w:val="00DC5FFB"/>
    <w:rsid w:val="00DC63C2"/>
    <w:rsid w:val="00DC6425"/>
    <w:rsid w:val="00DC6681"/>
    <w:rsid w:val="00DC66A2"/>
    <w:rsid w:val="00DC67FE"/>
    <w:rsid w:val="00DC6B5A"/>
    <w:rsid w:val="00DC6E27"/>
    <w:rsid w:val="00DC6F9B"/>
    <w:rsid w:val="00DC75BD"/>
    <w:rsid w:val="00DC7E50"/>
    <w:rsid w:val="00DD0D7F"/>
    <w:rsid w:val="00DD0DAF"/>
    <w:rsid w:val="00DD147C"/>
    <w:rsid w:val="00DD1485"/>
    <w:rsid w:val="00DD159F"/>
    <w:rsid w:val="00DD2592"/>
    <w:rsid w:val="00DD2749"/>
    <w:rsid w:val="00DD2BA6"/>
    <w:rsid w:val="00DD3992"/>
    <w:rsid w:val="00DD3FA3"/>
    <w:rsid w:val="00DD49DE"/>
    <w:rsid w:val="00DD5286"/>
    <w:rsid w:val="00DD55AD"/>
    <w:rsid w:val="00DD5958"/>
    <w:rsid w:val="00DD5ADC"/>
    <w:rsid w:val="00DD5F0F"/>
    <w:rsid w:val="00DD6181"/>
    <w:rsid w:val="00DD6279"/>
    <w:rsid w:val="00DD64B1"/>
    <w:rsid w:val="00DD708F"/>
    <w:rsid w:val="00DD77D7"/>
    <w:rsid w:val="00DE01D0"/>
    <w:rsid w:val="00DE05CB"/>
    <w:rsid w:val="00DE0B23"/>
    <w:rsid w:val="00DE1C84"/>
    <w:rsid w:val="00DE1C8E"/>
    <w:rsid w:val="00DE28E0"/>
    <w:rsid w:val="00DE2951"/>
    <w:rsid w:val="00DE38ED"/>
    <w:rsid w:val="00DE4143"/>
    <w:rsid w:val="00DE44DF"/>
    <w:rsid w:val="00DE4F90"/>
    <w:rsid w:val="00DE58D2"/>
    <w:rsid w:val="00DE5CCE"/>
    <w:rsid w:val="00DE5D97"/>
    <w:rsid w:val="00DE6827"/>
    <w:rsid w:val="00DE6A2D"/>
    <w:rsid w:val="00DE6AC9"/>
    <w:rsid w:val="00DE6C1B"/>
    <w:rsid w:val="00DE7611"/>
    <w:rsid w:val="00DE7763"/>
    <w:rsid w:val="00DF05EF"/>
    <w:rsid w:val="00DF09B8"/>
    <w:rsid w:val="00DF0C0C"/>
    <w:rsid w:val="00DF0C2B"/>
    <w:rsid w:val="00DF208F"/>
    <w:rsid w:val="00DF22EB"/>
    <w:rsid w:val="00DF2545"/>
    <w:rsid w:val="00DF2F34"/>
    <w:rsid w:val="00DF314E"/>
    <w:rsid w:val="00DF3244"/>
    <w:rsid w:val="00DF364A"/>
    <w:rsid w:val="00DF3BF9"/>
    <w:rsid w:val="00DF4F47"/>
    <w:rsid w:val="00DF6120"/>
    <w:rsid w:val="00DF6544"/>
    <w:rsid w:val="00DF65E2"/>
    <w:rsid w:val="00DF6643"/>
    <w:rsid w:val="00DF6BF5"/>
    <w:rsid w:val="00DF6D4F"/>
    <w:rsid w:val="00DF6F92"/>
    <w:rsid w:val="00DF7220"/>
    <w:rsid w:val="00DF7563"/>
    <w:rsid w:val="00DF766B"/>
    <w:rsid w:val="00DF7809"/>
    <w:rsid w:val="00DF7B52"/>
    <w:rsid w:val="00DF7B62"/>
    <w:rsid w:val="00DF7D76"/>
    <w:rsid w:val="00E00B45"/>
    <w:rsid w:val="00E00BA5"/>
    <w:rsid w:val="00E00BE2"/>
    <w:rsid w:val="00E00ECD"/>
    <w:rsid w:val="00E01A97"/>
    <w:rsid w:val="00E021D5"/>
    <w:rsid w:val="00E02219"/>
    <w:rsid w:val="00E02579"/>
    <w:rsid w:val="00E02956"/>
    <w:rsid w:val="00E02EDC"/>
    <w:rsid w:val="00E02FFC"/>
    <w:rsid w:val="00E037ED"/>
    <w:rsid w:val="00E03892"/>
    <w:rsid w:val="00E03A23"/>
    <w:rsid w:val="00E03A29"/>
    <w:rsid w:val="00E048E7"/>
    <w:rsid w:val="00E04959"/>
    <w:rsid w:val="00E04A5D"/>
    <w:rsid w:val="00E05240"/>
    <w:rsid w:val="00E052A2"/>
    <w:rsid w:val="00E059E0"/>
    <w:rsid w:val="00E05E69"/>
    <w:rsid w:val="00E06024"/>
    <w:rsid w:val="00E061DC"/>
    <w:rsid w:val="00E065E2"/>
    <w:rsid w:val="00E0668C"/>
    <w:rsid w:val="00E069CA"/>
    <w:rsid w:val="00E06CDC"/>
    <w:rsid w:val="00E06D22"/>
    <w:rsid w:val="00E06F0E"/>
    <w:rsid w:val="00E070F9"/>
    <w:rsid w:val="00E071CB"/>
    <w:rsid w:val="00E073E4"/>
    <w:rsid w:val="00E07970"/>
    <w:rsid w:val="00E07F74"/>
    <w:rsid w:val="00E10179"/>
    <w:rsid w:val="00E10639"/>
    <w:rsid w:val="00E10AC0"/>
    <w:rsid w:val="00E11438"/>
    <w:rsid w:val="00E11832"/>
    <w:rsid w:val="00E119CC"/>
    <w:rsid w:val="00E11A4A"/>
    <w:rsid w:val="00E12540"/>
    <w:rsid w:val="00E12789"/>
    <w:rsid w:val="00E12BBD"/>
    <w:rsid w:val="00E13280"/>
    <w:rsid w:val="00E13353"/>
    <w:rsid w:val="00E13DDD"/>
    <w:rsid w:val="00E13FBC"/>
    <w:rsid w:val="00E140CC"/>
    <w:rsid w:val="00E14112"/>
    <w:rsid w:val="00E147E9"/>
    <w:rsid w:val="00E148A4"/>
    <w:rsid w:val="00E148B4"/>
    <w:rsid w:val="00E156A2"/>
    <w:rsid w:val="00E15EB7"/>
    <w:rsid w:val="00E16A12"/>
    <w:rsid w:val="00E16C7A"/>
    <w:rsid w:val="00E16D77"/>
    <w:rsid w:val="00E179E3"/>
    <w:rsid w:val="00E17E49"/>
    <w:rsid w:val="00E2023B"/>
    <w:rsid w:val="00E205B9"/>
    <w:rsid w:val="00E2060E"/>
    <w:rsid w:val="00E20ADD"/>
    <w:rsid w:val="00E20B42"/>
    <w:rsid w:val="00E20E32"/>
    <w:rsid w:val="00E20FDC"/>
    <w:rsid w:val="00E21788"/>
    <w:rsid w:val="00E21ED9"/>
    <w:rsid w:val="00E21FB0"/>
    <w:rsid w:val="00E229ED"/>
    <w:rsid w:val="00E23753"/>
    <w:rsid w:val="00E23F73"/>
    <w:rsid w:val="00E23F7A"/>
    <w:rsid w:val="00E2409B"/>
    <w:rsid w:val="00E24314"/>
    <w:rsid w:val="00E24A35"/>
    <w:rsid w:val="00E24B5A"/>
    <w:rsid w:val="00E24D77"/>
    <w:rsid w:val="00E24E5E"/>
    <w:rsid w:val="00E24E88"/>
    <w:rsid w:val="00E2531D"/>
    <w:rsid w:val="00E2567F"/>
    <w:rsid w:val="00E2631F"/>
    <w:rsid w:val="00E263D4"/>
    <w:rsid w:val="00E264F0"/>
    <w:rsid w:val="00E26546"/>
    <w:rsid w:val="00E27258"/>
    <w:rsid w:val="00E2731E"/>
    <w:rsid w:val="00E27ACB"/>
    <w:rsid w:val="00E27C08"/>
    <w:rsid w:val="00E27F3D"/>
    <w:rsid w:val="00E27F4C"/>
    <w:rsid w:val="00E302D4"/>
    <w:rsid w:val="00E30502"/>
    <w:rsid w:val="00E3094A"/>
    <w:rsid w:val="00E30C57"/>
    <w:rsid w:val="00E30F74"/>
    <w:rsid w:val="00E31843"/>
    <w:rsid w:val="00E31AE8"/>
    <w:rsid w:val="00E322B1"/>
    <w:rsid w:val="00E32A19"/>
    <w:rsid w:val="00E33258"/>
    <w:rsid w:val="00E33364"/>
    <w:rsid w:val="00E338F1"/>
    <w:rsid w:val="00E34393"/>
    <w:rsid w:val="00E347FA"/>
    <w:rsid w:val="00E34ABA"/>
    <w:rsid w:val="00E34C41"/>
    <w:rsid w:val="00E34F53"/>
    <w:rsid w:val="00E353E4"/>
    <w:rsid w:val="00E358B9"/>
    <w:rsid w:val="00E359A5"/>
    <w:rsid w:val="00E35FE0"/>
    <w:rsid w:val="00E360E1"/>
    <w:rsid w:val="00E366F3"/>
    <w:rsid w:val="00E36E2F"/>
    <w:rsid w:val="00E3719A"/>
    <w:rsid w:val="00E37BC8"/>
    <w:rsid w:val="00E402F6"/>
    <w:rsid w:val="00E40D77"/>
    <w:rsid w:val="00E41950"/>
    <w:rsid w:val="00E41E12"/>
    <w:rsid w:val="00E41E5A"/>
    <w:rsid w:val="00E422B4"/>
    <w:rsid w:val="00E42A02"/>
    <w:rsid w:val="00E42C5A"/>
    <w:rsid w:val="00E42F56"/>
    <w:rsid w:val="00E43257"/>
    <w:rsid w:val="00E438B8"/>
    <w:rsid w:val="00E439D1"/>
    <w:rsid w:val="00E43A2A"/>
    <w:rsid w:val="00E43CEE"/>
    <w:rsid w:val="00E4425A"/>
    <w:rsid w:val="00E445EA"/>
    <w:rsid w:val="00E45134"/>
    <w:rsid w:val="00E45157"/>
    <w:rsid w:val="00E4671A"/>
    <w:rsid w:val="00E46737"/>
    <w:rsid w:val="00E46D3B"/>
    <w:rsid w:val="00E475C3"/>
    <w:rsid w:val="00E47711"/>
    <w:rsid w:val="00E4790A"/>
    <w:rsid w:val="00E47F58"/>
    <w:rsid w:val="00E500EE"/>
    <w:rsid w:val="00E501CA"/>
    <w:rsid w:val="00E5038D"/>
    <w:rsid w:val="00E5068B"/>
    <w:rsid w:val="00E5080B"/>
    <w:rsid w:val="00E508E9"/>
    <w:rsid w:val="00E510A2"/>
    <w:rsid w:val="00E511E8"/>
    <w:rsid w:val="00E51557"/>
    <w:rsid w:val="00E51ABA"/>
    <w:rsid w:val="00E52A7A"/>
    <w:rsid w:val="00E52C67"/>
    <w:rsid w:val="00E53659"/>
    <w:rsid w:val="00E543D9"/>
    <w:rsid w:val="00E54F19"/>
    <w:rsid w:val="00E5619C"/>
    <w:rsid w:val="00E565F8"/>
    <w:rsid w:val="00E5674B"/>
    <w:rsid w:val="00E567F7"/>
    <w:rsid w:val="00E56D15"/>
    <w:rsid w:val="00E56DC6"/>
    <w:rsid w:val="00E57287"/>
    <w:rsid w:val="00E57702"/>
    <w:rsid w:val="00E600AA"/>
    <w:rsid w:val="00E60F0F"/>
    <w:rsid w:val="00E60F59"/>
    <w:rsid w:val="00E6157A"/>
    <w:rsid w:val="00E61830"/>
    <w:rsid w:val="00E6269F"/>
    <w:rsid w:val="00E62DC9"/>
    <w:rsid w:val="00E63236"/>
    <w:rsid w:val="00E63509"/>
    <w:rsid w:val="00E63630"/>
    <w:rsid w:val="00E637B0"/>
    <w:rsid w:val="00E637D9"/>
    <w:rsid w:val="00E64152"/>
    <w:rsid w:val="00E64194"/>
    <w:rsid w:val="00E64946"/>
    <w:rsid w:val="00E65699"/>
    <w:rsid w:val="00E6570A"/>
    <w:rsid w:val="00E659E6"/>
    <w:rsid w:val="00E65D9A"/>
    <w:rsid w:val="00E65FB8"/>
    <w:rsid w:val="00E664E6"/>
    <w:rsid w:val="00E66691"/>
    <w:rsid w:val="00E667AE"/>
    <w:rsid w:val="00E669DB"/>
    <w:rsid w:val="00E6712C"/>
    <w:rsid w:val="00E67F37"/>
    <w:rsid w:val="00E70150"/>
    <w:rsid w:val="00E701C9"/>
    <w:rsid w:val="00E708F1"/>
    <w:rsid w:val="00E70DA3"/>
    <w:rsid w:val="00E71AAE"/>
    <w:rsid w:val="00E71E24"/>
    <w:rsid w:val="00E71EC4"/>
    <w:rsid w:val="00E723D1"/>
    <w:rsid w:val="00E72922"/>
    <w:rsid w:val="00E72A33"/>
    <w:rsid w:val="00E7306A"/>
    <w:rsid w:val="00E7321B"/>
    <w:rsid w:val="00E7360B"/>
    <w:rsid w:val="00E736A3"/>
    <w:rsid w:val="00E73E15"/>
    <w:rsid w:val="00E73E5C"/>
    <w:rsid w:val="00E7408B"/>
    <w:rsid w:val="00E74D48"/>
    <w:rsid w:val="00E75123"/>
    <w:rsid w:val="00E751EF"/>
    <w:rsid w:val="00E75576"/>
    <w:rsid w:val="00E7560A"/>
    <w:rsid w:val="00E764F9"/>
    <w:rsid w:val="00E76621"/>
    <w:rsid w:val="00E77169"/>
    <w:rsid w:val="00E771A9"/>
    <w:rsid w:val="00E776A2"/>
    <w:rsid w:val="00E80588"/>
    <w:rsid w:val="00E81FD9"/>
    <w:rsid w:val="00E82573"/>
    <w:rsid w:val="00E82779"/>
    <w:rsid w:val="00E82E71"/>
    <w:rsid w:val="00E82F3E"/>
    <w:rsid w:val="00E83049"/>
    <w:rsid w:val="00E8355A"/>
    <w:rsid w:val="00E84120"/>
    <w:rsid w:val="00E847F0"/>
    <w:rsid w:val="00E84EB0"/>
    <w:rsid w:val="00E8522A"/>
    <w:rsid w:val="00E85474"/>
    <w:rsid w:val="00E855E3"/>
    <w:rsid w:val="00E85B55"/>
    <w:rsid w:val="00E86408"/>
    <w:rsid w:val="00E86CB8"/>
    <w:rsid w:val="00E86D70"/>
    <w:rsid w:val="00E87107"/>
    <w:rsid w:val="00E8731B"/>
    <w:rsid w:val="00E87BAB"/>
    <w:rsid w:val="00E87F24"/>
    <w:rsid w:val="00E87FAA"/>
    <w:rsid w:val="00E91046"/>
    <w:rsid w:val="00E91180"/>
    <w:rsid w:val="00E91333"/>
    <w:rsid w:val="00E91364"/>
    <w:rsid w:val="00E91594"/>
    <w:rsid w:val="00E928AE"/>
    <w:rsid w:val="00E929ED"/>
    <w:rsid w:val="00E9372B"/>
    <w:rsid w:val="00E9381C"/>
    <w:rsid w:val="00E93A1F"/>
    <w:rsid w:val="00E93AAA"/>
    <w:rsid w:val="00E93B5D"/>
    <w:rsid w:val="00E93DA7"/>
    <w:rsid w:val="00E94AF9"/>
    <w:rsid w:val="00E94D53"/>
    <w:rsid w:val="00E95249"/>
    <w:rsid w:val="00E952EC"/>
    <w:rsid w:val="00E958DB"/>
    <w:rsid w:val="00E959A8"/>
    <w:rsid w:val="00E95ABF"/>
    <w:rsid w:val="00E95FD9"/>
    <w:rsid w:val="00E9638B"/>
    <w:rsid w:val="00E96672"/>
    <w:rsid w:val="00E96734"/>
    <w:rsid w:val="00E9735F"/>
    <w:rsid w:val="00E97432"/>
    <w:rsid w:val="00E9751A"/>
    <w:rsid w:val="00E979BC"/>
    <w:rsid w:val="00E97F7F"/>
    <w:rsid w:val="00EA04DD"/>
    <w:rsid w:val="00EA09A8"/>
    <w:rsid w:val="00EA09B3"/>
    <w:rsid w:val="00EA0A27"/>
    <w:rsid w:val="00EA0AC0"/>
    <w:rsid w:val="00EA1278"/>
    <w:rsid w:val="00EA1638"/>
    <w:rsid w:val="00EA1855"/>
    <w:rsid w:val="00EA1DBA"/>
    <w:rsid w:val="00EA2035"/>
    <w:rsid w:val="00EA21F7"/>
    <w:rsid w:val="00EA2546"/>
    <w:rsid w:val="00EA277C"/>
    <w:rsid w:val="00EA2793"/>
    <w:rsid w:val="00EA28AE"/>
    <w:rsid w:val="00EA29FC"/>
    <w:rsid w:val="00EA2BBD"/>
    <w:rsid w:val="00EA31A2"/>
    <w:rsid w:val="00EA3808"/>
    <w:rsid w:val="00EA3E30"/>
    <w:rsid w:val="00EA3E78"/>
    <w:rsid w:val="00EA410F"/>
    <w:rsid w:val="00EA4A30"/>
    <w:rsid w:val="00EA4BF0"/>
    <w:rsid w:val="00EA4BFB"/>
    <w:rsid w:val="00EA4DAE"/>
    <w:rsid w:val="00EA5234"/>
    <w:rsid w:val="00EA5456"/>
    <w:rsid w:val="00EA54CA"/>
    <w:rsid w:val="00EA5C28"/>
    <w:rsid w:val="00EA6964"/>
    <w:rsid w:val="00EA6A28"/>
    <w:rsid w:val="00EA6DE7"/>
    <w:rsid w:val="00EA7494"/>
    <w:rsid w:val="00EA7E26"/>
    <w:rsid w:val="00EA7E83"/>
    <w:rsid w:val="00EB0102"/>
    <w:rsid w:val="00EB07F7"/>
    <w:rsid w:val="00EB09A8"/>
    <w:rsid w:val="00EB0E43"/>
    <w:rsid w:val="00EB121E"/>
    <w:rsid w:val="00EB124A"/>
    <w:rsid w:val="00EB20F5"/>
    <w:rsid w:val="00EB2281"/>
    <w:rsid w:val="00EB2BBB"/>
    <w:rsid w:val="00EB2D44"/>
    <w:rsid w:val="00EB2F17"/>
    <w:rsid w:val="00EB2FCC"/>
    <w:rsid w:val="00EB305D"/>
    <w:rsid w:val="00EB325F"/>
    <w:rsid w:val="00EB38BE"/>
    <w:rsid w:val="00EB3E10"/>
    <w:rsid w:val="00EB41CD"/>
    <w:rsid w:val="00EB44B5"/>
    <w:rsid w:val="00EB4744"/>
    <w:rsid w:val="00EB580B"/>
    <w:rsid w:val="00EB5D03"/>
    <w:rsid w:val="00EB5F30"/>
    <w:rsid w:val="00EB6467"/>
    <w:rsid w:val="00EB649C"/>
    <w:rsid w:val="00EB6B44"/>
    <w:rsid w:val="00EB726D"/>
    <w:rsid w:val="00EB74BD"/>
    <w:rsid w:val="00EB75DE"/>
    <w:rsid w:val="00EB77AA"/>
    <w:rsid w:val="00EB797B"/>
    <w:rsid w:val="00EB7AC4"/>
    <w:rsid w:val="00EB7ADF"/>
    <w:rsid w:val="00EC0C06"/>
    <w:rsid w:val="00EC0CB9"/>
    <w:rsid w:val="00EC0D26"/>
    <w:rsid w:val="00EC0D4B"/>
    <w:rsid w:val="00EC0FE9"/>
    <w:rsid w:val="00EC19D4"/>
    <w:rsid w:val="00EC1E40"/>
    <w:rsid w:val="00EC2340"/>
    <w:rsid w:val="00EC2658"/>
    <w:rsid w:val="00EC29CA"/>
    <w:rsid w:val="00EC2B7D"/>
    <w:rsid w:val="00EC2DA4"/>
    <w:rsid w:val="00EC3137"/>
    <w:rsid w:val="00EC3425"/>
    <w:rsid w:val="00EC3A0E"/>
    <w:rsid w:val="00EC48D6"/>
    <w:rsid w:val="00EC5746"/>
    <w:rsid w:val="00EC58DE"/>
    <w:rsid w:val="00EC5BDE"/>
    <w:rsid w:val="00EC5E12"/>
    <w:rsid w:val="00EC602F"/>
    <w:rsid w:val="00EC611D"/>
    <w:rsid w:val="00EC615F"/>
    <w:rsid w:val="00EC6A11"/>
    <w:rsid w:val="00EC7F9E"/>
    <w:rsid w:val="00ED053B"/>
    <w:rsid w:val="00ED15B0"/>
    <w:rsid w:val="00ED173F"/>
    <w:rsid w:val="00ED2033"/>
    <w:rsid w:val="00ED24EA"/>
    <w:rsid w:val="00ED3017"/>
    <w:rsid w:val="00ED3271"/>
    <w:rsid w:val="00ED33A2"/>
    <w:rsid w:val="00ED3419"/>
    <w:rsid w:val="00ED366A"/>
    <w:rsid w:val="00ED3A11"/>
    <w:rsid w:val="00ED3BB5"/>
    <w:rsid w:val="00ED3D41"/>
    <w:rsid w:val="00ED3D72"/>
    <w:rsid w:val="00ED3E90"/>
    <w:rsid w:val="00ED4350"/>
    <w:rsid w:val="00ED436C"/>
    <w:rsid w:val="00ED487C"/>
    <w:rsid w:val="00ED4949"/>
    <w:rsid w:val="00ED4C14"/>
    <w:rsid w:val="00ED4C65"/>
    <w:rsid w:val="00ED5E75"/>
    <w:rsid w:val="00ED5FA7"/>
    <w:rsid w:val="00ED63DA"/>
    <w:rsid w:val="00ED64E1"/>
    <w:rsid w:val="00ED6827"/>
    <w:rsid w:val="00ED69B6"/>
    <w:rsid w:val="00ED6E0A"/>
    <w:rsid w:val="00ED7506"/>
    <w:rsid w:val="00ED793E"/>
    <w:rsid w:val="00ED7CBE"/>
    <w:rsid w:val="00EE002D"/>
    <w:rsid w:val="00EE055D"/>
    <w:rsid w:val="00EE068A"/>
    <w:rsid w:val="00EE0822"/>
    <w:rsid w:val="00EE0A54"/>
    <w:rsid w:val="00EE0ACF"/>
    <w:rsid w:val="00EE1502"/>
    <w:rsid w:val="00EE1547"/>
    <w:rsid w:val="00EE2675"/>
    <w:rsid w:val="00EE2782"/>
    <w:rsid w:val="00EE28BF"/>
    <w:rsid w:val="00EE2A0F"/>
    <w:rsid w:val="00EE2BEC"/>
    <w:rsid w:val="00EE2F5C"/>
    <w:rsid w:val="00EE3422"/>
    <w:rsid w:val="00EE3707"/>
    <w:rsid w:val="00EE3CEF"/>
    <w:rsid w:val="00EE3E4D"/>
    <w:rsid w:val="00EE41C9"/>
    <w:rsid w:val="00EE455C"/>
    <w:rsid w:val="00EE4899"/>
    <w:rsid w:val="00EE4B16"/>
    <w:rsid w:val="00EE4E15"/>
    <w:rsid w:val="00EE4ED4"/>
    <w:rsid w:val="00EE5168"/>
    <w:rsid w:val="00EE599F"/>
    <w:rsid w:val="00EE5E16"/>
    <w:rsid w:val="00EE5FB9"/>
    <w:rsid w:val="00EE6129"/>
    <w:rsid w:val="00EE6335"/>
    <w:rsid w:val="00EE6352"/>
    <w:rsid w:val="00EE66B8"/>
    <w:rsid w:val="00EE6A8A"/>
    <w:rsid w:val="00EE7961"/>
    <w:rsid w:val="00EE7991"/>
    <w:rsid w:val="00EE7E9E"/>
    <w:rsid w:val="00EE7EA9"/>
    <w:rsid w:val="00EF0391"/>
    <w:rsid w:val="00EF0C4F"/>
    <w:rsid w:val="00EF0E79"/>
    <w:rsid w:val="00EF1339"/>
    <w:rsid w:val="00EF147F"/>
    <w:rsid w:val="00EF1750"/>
    <w:rsid w:val="00EF1DCC"/>
    <w:rsid w:val="00EF1F27"/>
    <w:rsid w:val="00EF25AE"/>
    <w:rsid w:val="00EF334E"/>
    <w:rsid w:val="00EF33A3"/>
    <w:rsid w:val="00EF3A7E"/>
    <w:rsid w:val="00EF3CE5"/>
    <w:rsid w:val="00EF4146"/>
    <w:rsid w:val="00EF451E"/>
    <w:rsid w:val="00EF4E62"/>
    <w:rsid w:val="00EF4F41"/>
    <w:rsid w:val="00EF55ED"/>
    <w:rsid w:val="00EF5742"/>
    <w:rsid w:val="00EF594B"/>
    <w:rsid w:val="00EF5FBA"/>
    <w:rsid w:val="00EF6BC9"/>
    <w:rsid w:val="00EF6CF2"/>
    <w:rsid w:val="00EF78E7"/>
    <w:rsid w:val="00EF7D0F"/>
    <w:rsid w:val="00F004ED"/>
    <w:rsid w:val="00F008A2"/>
    <w:rsid w:val="00F00FDF"/>
    <w:rsid w:val="00F010A9"/>
    <w:rsid w:val="00F010E4"/>
    <w:rsid w:val="00F01126"/>
    <w:rsid w:val="00F0138D"/>
    <w:rsid w:val="00F014BD"/>
    <w:rsid w:val="00F017CC"/>
    <w:rsid w:val="00F01D25"/>
    <w:rsid w:val="00F01DF4"/>
    <w:rsid w:val="00F0235F"/>
    <w:rsid w:val="00F02C40"/>
    <w:rsid w:val="00F02CD6"/>
    <w:rsid w:val="00F039B6"/>
    <w:rsid w:val="00F03BF1"/>
    <w:rsid w:val="00F04135"/>
    <w:rsid w:val="00F04852"/>
    <w:rsid w:val="00F0493D"/>
    <w:rsid w:val="00F04952"/>
    <w:rsid w:val="00F05C64"/>
    <w:rsid w:val="00F05D97"/>
    <w:rsid w:val="00F06313"/>
    <w:rsid w:val="00F06C3D"/>
    <w:rsid w:val="00F06DE8"/>
    <w:rsid w:val="00F06EDB"/>
    <w:rsid w:val="00F07850"/>
    <w:rsid w:val="00F07939"/>
    <w:rsid w:val="00F07B18"/>
    <w:rsid w:val="00F07DAA"/>
    <w:rsid w:val="00F1016F"/>
    <w:rsid w:val="00F103CC"/>
    <w:rsid w:val="00F10560"/>
    <w:rsid w:val="00F105B8"/>
    <w:rsid w:val="00F10625"/>
    <w:rsid w:val="00F10992"/>
    <w:rsid w:val="00F10CF1"/>
    <w:rsid w:val="00F10DE9"/>
    <w:rsid w:val="00F11056"/>
    <w:rsid w:val="00F11102"/>
    <w:rsid w:val="00F11502"/>
    <w:rsid w:val="00F11711"/>
    <w:rsid w:val="00F12001"/>
    <w:rsid w:val="00F1251F"/>
    <w:rsid w:val="00F13B47"/>
    <w:rsid w:val="00F14E0F"/>
    <w:rsid w:val="00F15567"/>
    <w:rsid w:val="00F158D0"/>
    <w:rsid w:val="00F159AA"/>
    <w:rsid w:val="00F15A0F"/>
    <w:rsid w:val="00F15CDF"/>
    <w:rsid w:val="00F165E7"/>
    <w:rsid w:val="00F1678C"/>
    <w:rsid w:val="00F168F6"/>
    <w:rsid w:val="00F169EA"/>
    <w:rsid w:val="00F173F1"/>
    <w:rsid w:val="00F1764B"/>
    <w:rsid w:val="00F176AC"/>
    <w:rsid w:val="00F1776B"/>
    <w:rsid w:val="00F1794D"/>
    <w:rsid w:val="00F17BBD"/>
    <w:rsid w:val="00F17CC6"/>
    <w:rsid w:val="00F17D4C"/>
    <w:rsid w:val="00F20EFB"/>
    <w:rsid w:val="00F2114D"/>
    <w:rsid w:val="00F21830"/>
    <w:rsid w:val="00F21BB8"/>
    <w:rsid w:val="00F234FE"/>
    <w:rsid w:val="00F23740"/>
    <w:rsid w:val="00F2386C"/>
    <w:rsid w:val="00F2442A"/>
    <w:rsid w:val="00F24930"/>
    <w:rsid w:val="00F24FAE"/>
    <w:rsid w:val="00F2553E"/>
    <w:rsid w:val="00F25CB3"/>
    <w:rsid w:val="00F260DC"/>
    <w:rsid w:val="00F261B5"/>
    <w:rsid w:val="00F263D5"/>
    <w:rsid w:val="00F26C12"/>
    <w:rsid w:val="00F26FCB"/>
    <w:rsid w:val="00F27095"/>
    <w:rsid w:val="00F27C54"/>
    <w:rsid w:val="00F27C64"/>
    <w:rsid w:val="00F27DEE"/>
    <w:rsid w:val="00F30329"/>
    <w:rsid w:val="00F3040D"/>
    <w:rsid w:val="00F308A7"/>
    <w:rsid w:val="00F3097C"/>
    <w:rsid w:val="00F30984"/>
    <w:rsid w:val="00F30E06"/>
    <w:rsid w:val="00F30F50"/>
    <w:rsid w:val="00F3199D"/>
    <w:rsid w:val="00F31D2A"/>
    <w:rsid w:val="00F322E8"/>
    <w:rsid w:val="00F32691"/>
    <w:rsid w:val="00F326B1"/>
    <w:rsid w:val="00F32E72"/>
    <w:rsid w:val="00F32EFA"/>
    <w:rsid w:val="00F33251"/>
    <w:rsid w:val="00F335BC"/>
    <w:rsid w:val="00F33609"/>
    <w:rsid w:val="00F33800"/>
    <w:rsid w:val="00F33FAC"/>
    <w:rsid w:val="00F3419C"/>
    <w:rsid w:val="00F345E4"/>
    <w:rsid w:val="00F34794"/>
    <w:rsid w:val="00F34AF8"/>
    <w:rsid w:val="00F34B56"/>
    <w:rsid w:val="00F34E2A"/>
    <w:rsid w:val="00F356AC"/>
    <w:rsid w:val="00F35E16"/>
    <w:rsid w:val="00F3627D"/>
    <w:rsid w:val="00F36406"/>
    <w:rsid w:val="00F371D8"/>
    <w:rsid w:val="00F37C4C"/>
    <w:rsid w:val="00F37EEB"/>
    <w:rsid w:val="00F4014C"/>
    <w:rsid w:val="00F4099C"/>
    <w:rsid w:val="00F41075"/>
    <w:rsid w:val="00F41523"/>
    <w:rsid w:val="00F4169E"/>
    <w:rsid w:val="00F4182B"/>
    <w:rsid w:val="00F418E0"/>
    <w:rsid w:val="00F4200C"/>
    <w:rsid w:val="00F42500"/>
    <w:rsid w:val="00F426B8"/>
    <w:rsid w:val="00F42D85"/>
    <w:rsid w:val="00F42DBA"/>
    <w:rsid w:val="00F42EDD"/>
    <w:rsid w:val="00F42F4D"/>
    <w:rsid w:val="00F43118"/>
    <w:rsid w:val="00F43FC5"/>
    <w:rsid w:val="00F4430B"/>
    <w:rsid w:val="00F44951"/>
    <w:rsid w:val="00F45564"/>
    <w:rsid w:val="00F456AC"/>
    <w:rsid w:val="00F457D5"/>
    <w:rsid w:val="00F45975"/>
    <w:rsid w:val="00F45AC1"/>
    <w:rsid w:val="00F45B13"/>
    <w:rsid w:val="00F46197"/>
    <w:rsid w:val="00F46AAB"/>
    <w:rsid w:val="00F46ECE"/>
    <w:rsid w:val="00F47273"/>
    <w:rsid w:val="00F475D7"/>
    <w:rsid w:val="00F477B0"/>
    <w:rsid w:val="00F478A7"/>
    <w:rsid w:val="00F47ECE"/>
    <w:rsid w:val="00F50070"/>
    <w:rsid w:val="00F50077"/>
    <w:rsid w:val="00F504C0"/>
    <w:rsid w:val="00F50738"/>
    <w:rsid w:val="00F50F60"/>
    <w:rsid w:val="00F50FBF"/>
    <w:rsid w:val="00F50FE3"/>
    <w:rsid w:val="00F512A1"/>
    <w:rsid w:val="00F517B8"/>
    <w:rsid w:val="00F519E5"/>
    <w:rsid w:val="00F51DD7"/>
    <w:rsid w:val="00F52030"/>
    <w:rsid w:val="00F522BB"/>
    <w:rsid w:val="00F525A9"/>
    <w:rsid w:val="00F5261E"/>
    <w:rsid w:val="00F5266E"/>
    <w:rsid w:val="00F52730"/>
    <w:rsid w:val="00F527DA"/>
    <w:rsid w:val="00F52D2F"/>
    <w:rsid w:val="00F5415E"/>
    <w:rsid w:val="00F54288"/>
    <w:rsid w:val="00F5432D"/>
    <w:rsid w:val="00F5448C"/>
    <w:rsid w:val="00F549AD"/>
    <w:rsid w:val="00F54DCB"/>
    <w:rsid w:val="00F556BF"/>
    <w:rsid w:val="00F56126"/>
    <w:rsid w:val="00F56922"/>
    <w:rsid w:val="00F571F9"/>
    <w:rsid w:val="00F57244"/>
    <w:rsid w:val="00F572C8"/>
    <w:rsid w:val="00F57B64"/>
    <w:rsid w:val="00F60368"/>
    <w:rsid w:val="00F60921"/>
    <w:rsid w:val="00F615EA"/>
    <w:rsid w:val="00F618A5"/>
    <w:rsid w:val="00F61BDB"/>
    <w:rsid w:val="00F61FA0"/>
    <w:rsid w:val="00F62353"/>
    <w:rsid w:val="00F6294F"/>
    <w:rsid w:val="00F62E1C"/>
    <w:rsid w:val="00F62E28"/>
    <w:rsid w:val="00F62F76"/>
    <w:rsid w:val="00F63294"/>
    <w:rsid w:val="00F635FB"/>
    <w:rsid w:val="00F63A5A"/>
    <w:rsid w:val="00F63FDE"/>
    <w:rsid w:val="00F6527B"/>
    <w:rsid w:val="00F65DAE"/>
    <w:rsid w:val="00F65E4F"/>
    <w:rsid w:val="00F65F91"/>
    <w:rsid w:val="00F65FB7"/>
    <w:rsid w:val="00F66360"/>
    <w:rsid w:val="00F66789"/>
    <w:rsid w:val="00F66B3A"/>
    <w:rsid w:val="00F66C4E"/>
    <w:rsid w:val="00F672E4"/>
    <w:rsid w:val="00F677F2"/>
    <w:rsid w:val="00F67E64"/>
    <w:rsid w:val="00F7005F"/>
    <w:rsid w:val="00F700F6"/>
    <w:rsid w:val="00F705D6"/>
    <w:rsid w:val="00F70CDA"/>
    <w:rsid w:val="00F70D5C"/>
    <w:rsid w:val="00F7101D"/>
    <w:rsid w:val="00F71629"/>
    <w:rsid w:val="00F71BEA"/>
    <w:rsid w:val="00F7261A"/>
    <w:rsid w:val="00F726FD"/>
    <w:rsid w:val="00F7282C"/>
    <w:rsid w:val="00F72E88"/>
    <w:rsid w:val="00F73401"/>
    <w:rsid w:val="00F73E34"/>
    <w:rsid w:val="00F745F1"/>
    <w:rsid w:val="00F74B2D"/>
    <w:rsid w:val="00F75315"/>
    <w:rsid w:val="00F75385"/>
    <w:rsid w:val="00F75732"/>
    <w:rsid w:val="00F75BC0"/>
    <w:rsid w:val="00F75CA4"/>
    <w:rsid w:val="00F76109"/>
    <w:rsid w:val="00F762B0"/>
    <w:rsid w:val="00F769B8"/>
    <w:rsid w:val="00F76FFF"/>
    <w:rsid w:val="00F77E78"/>
    <w:rsid w:val="00F80C50"/>
    <w:rsid w:val="00F80D33"/>
    <w:rsid w:val="00F80F40"/>
    <w:rsid w:val="00F81117"/>
    <w:rsid w:val="00F812B7"/>
    <w:rsid w:val="00F8137C"/>
    <w:rsid w:val="00F81727"/>
    <w:rsid w:val="00F81E3B"/>
    <w:rsid w:val="00F825F1"/>
    <w:rsid w:val="00F82938"/>
    <w:rsid w:val="00F82BF4"/>
    <w:rsid w:val="00F82D2D"/>
    <w:rsid w:val="00F82F4E"/>
    <w:rsid w:val="00F82F98"/>
    <w:rsid w:val="00F83777"/>
    <w:rsid w:val="00F837F7"/>
    <w:rsid w:val="00F83A20"/>
    <w:rsid w:val="00F83B1D"/>
    <w:rsid w:val="00F83F96"/>
    <w:rsid w:val="00F846A2"/>
    <w:rsid w:val="00F849C7"/>
    <w:rsid w:val="00F849DD"/>
    <w:rsid w:val="00F84ADE"/>
    <w:rsid w:val="00F84AEB"/>
    <w:rsid w:val="00F85751"/>
    <w:rsid w:val="00F859A8"/>
    <w:rsid w:val="00F85C36"/>
    <w:rsid w:val="00F861BE"/>
    <w:rsid w:val="00F86A99"/>
    <w:rsid w:val="00F86CE4"/>
    <w:rsid w:val="00F8722B"/>
    <w:rsid w:val="00F8794E"/>
    <w:rsid w:val="00F901C3"/>
    <w:rsid w:val="00F90722"/>
    <w:rsid w:val="00F90754"/>
    <w:rsid w:val="00F90C59"/>
    <w:rsid w:val="00F90DFC"/>
    <w:rsid w:val="00F90E20"/>
    <w:rsid w:val="00F90F6B"/>
    <w:rsid w:val="00F910C5"/>
    <w:rsid w:val="00F912CF"/>
    <w:rsid w:val="00F91847"/>
    <w:rsid w:val="00F918D8"/>
    <w:rsid w:val="00F91AD2"/>
    <w:rsid w:val="00F9214A"/>
    <w:rsid w:val="00F92833"/>
    <w:rsid w:val="00F92971"/>
    <w:rsid w:val="00F92FA9"/>
    <w:rsid w:val="00F932DC"/>
    <w:rsid w:val="00F93403"/>
    <w:rsid w:val="00F938DA"/>
    <w:rsid w:val="00F939D5"/>
    <w:rsid w:val="00F93C37"/>
    <w:rsid w:val="00F93DBE"/>
    <w:rsid w:val="00F93DDE"/>
    <w:rsid w:val="00F93EED"/>
    <w:rsid w:val="00F94646"/>
    <w:rsid w:val="00F94712"/>
    <w:rsid w:val="00F9478D"/>
    <w:rsid w:val="00F9487B"/>
    <w:rsid w:val="00F9499C"/>
    <w:rsid w:val="00F949AF"/>
    <w:rsid w:val="00F9514E"/>
    <w:rsid w:val="00F9575A"/>
    <w:rsid w:val="00F95811"/>
    <w:rsid w:val="00F95D14"/>
    <w:rsid w:val="00F95DF9"/>
    <w:rsid w:val="00F95FB2"/>
    <w:rsid w:val="00F963FC"/>
    <w:rsid w:val="00F964E1"/>
    <w:rsid w:val="00F967FA"/>
    <w:rsid w:val="00F9750C"/>
    <w:rsid w:val="00F97DA6"/>
    <w:rsid w:val="00FA0138"/>
    <w:rsid w:val="00FA0314"/>
    <w:rsid w:val="00FA0369"/>
    <w:rsid w:val="00FA057A"/>
    <w:rsid w:val="00FA07A3"/>
    <w:rsid w:val="00FA07BB"/>
    <w:rsid w:val="00FA141C"/>
    <w:rsid w:val="00FA1893"/>
    <w:rsid w:val="00FA1ACD"/>
    <w:rsid w:val="00FA1D56"/>
    <w:rsid w:val="00FA1E4C"/>
    <w:rsid w:val="00FA20B2"/>
    <w:rsid w:val="00FA2560"/>
    <w:rsid w:val="00FA2A0D"/>
    <w:rsid w:val="00FA31AC"/>
    <w:rsid w:val="00FA3373"/>
    <w:rsid w:val="00FA377F"/>
    <w:rsid w:val="00FA39A8"/>
    <w:rsid w:val="00FA46B5"/>
    <w:rsid w:val="00FA47B0"/>
    <w:rsid w:val="00FA4A7E"/>
    <w:rsid w:val="00FA4D36"/>
    <w:rsid w:val="00FA5A25"/>
    <w:rsid w:val="00FA5B29"/>
    <w:rsid w:val="00FA5B59"/>
    <w:rsid w:val="00FA5C14"/>
    <w:rsid w:val="00FA5C2B"/>
    <w:rsid w:val="00FA5C80"/>
    <w:rsid w:val="00FA61B3"/>
    <w:rsid w:val="00FA6549"/>
    <w:rsid w:val="00FA6AB5"/>
    <w:rsid w:val="00FA73A9"/>
    <w:rsid w:val="00FA75DA"/>
    <w:rsid w:val="00FA7C91"/>
    <w:rsid w:val="00FB09EC"/>
    <w:rsid w:val="00FB09F3"/>
    <w:rsid w:val="00FB0AFE"/>
    <w:rsid w:val="00FB117E"/>
    <w:rsid w:val="00FB1BF1"/>
    <w:rsid w:val="00FB2072"/>
    <w:rsid w:val="00FB2320"/>
    <w:rsid w:val="00FB2776"/>
    <w:rsid w:val="00FB2A20"/>
    <w:rsid w:val="00FB2E52"/>
    <w:rsid w:val="00FB3238"/>
    <w:rsid w:val="00FB3424"/>
    <w:rsid w:val="00FB38C9"/>
    <w:rsid w:val="00FB3ACC"/>
    <w:rsid w:val="00FB3BD8"/>
    <w:rsid w:val="00FB3FBB"/>
    <w:rsid w:val="00FB41AD"/>
    <w:rsid w:val="00FB41EF"/>
    <w:rsid w:val="00FB4408"/>
    <w:rsid w:val="00FB4FDB"/>
    <w:rsid w:val="00FB54AB"/>
    <w:rsid w:val="00FB5642"/>
    <w:rsid w:val="00FB57AC"/>
    <w:rsid w:val="00FB5C79"/>
    <w:rsid w:val="00FB60D5"/>
    <w:rsid w:val="00FB6625"/>
    <w:rsid w:val="00FB66C5"/>
    <w:rsid w:val="00FB6C65"/>
    <w:rsid w:val="00FB7197"/>
    <w:rsid w:val="00FB7991"/>
    <w:rsid w:val="00FC05E6"/>
    <w:rsid w:val="00FC1F07"/>
    <w:rsid w:val="00FC2011"/>
    <w:rsid w:val="00FC2785"/>
    <w:rsid w:val="00FC2B51"/>
    <w:rsid w:val="00FC2F96"/>
    <w:rsid w:val="00FC3044"/>
    <w:rsid w:val="00FC3230"/>
    <w:rsid w:val="00FC3344"/>
    <w:rsid w:val="00FC3716"/>
    <w:rsid w:val="00FC383D"/>
    <w:rsid w:val="00FC39CF"/>
    <w:rsid w:val="00FC3E74"/>
    <w:rsid w:val="00FC3F71"/>
    <w:rsid w:val="00FC4383"/>
    <w:rsid w:val="00FC4549"/>
    <w:rsid w:val="00FC4C14"/>
    <w:rsid w:val="00FC580B"/>
    <w:rsid w:val="00FC5F60"/>
    <w:rsid w:val="00FC671A"/>
    <w:rsid w:val="00FC68A4"/>
    <w:rsid w:val="00FC7106"/>
    <w:rsid w:val="00FC7454"/>
    <w:rsid w:val="00FC75AC"/>
    <w:rsid w:val="00FC776F"/>
    <w:rsid w:val="00FC7C61"/>
    <w:rsid w:val="00FC7D13"/>
    <w:rsid w:val="00FC7F5D"/>
    <w:rsid w:val="00FD0A1B"/>
    <w:rsid w:val="00FD0CCB"/>
    <w:rsid w:val="00FD1297"/>
    <w:rsid w:val="00FD15CA"/>
    <w:rsid w:val="00FD1840"/>
    <w:rsid w:val="00FD1BC1"/>
    <w:rsid w:val="00FD1D06"/>
    <w:rsid w:val="00FD1D71"/>
    <w:rsid w:val="00FD1E4A"/>
    <w:rsid w:val="00FD1F62"/>
    <w:rsid w:val="00FD2165"/>
    <w:rsid w:val="00FD25D5"/>
    <w:rsid w:val="00FD2658"/>
    <w:rsid w:val="00FD2A03"/>
    <w:rsid w:val="00FD2D55"/>
    <w:rsid w:val="00FD37B6"/>
    <w:rsid w:val="00FD3B85"/>
    <w:rsid w:val="00FD3CAC"/>
    <w:rsid w:val="00FD3CBA"/>
    <w:rsid w:val="00FD4A63"/>
    <w:rsid w:val="00FD5AFE"/>
    <w:rsid w:val="00FD5FB8"/>
    <w:rsid w:val="00FD6151"/>
    <w:rsid w:val="00FD624F"/>
    <w:rsid w:val="00FD627B"/>
    <w:rsid w:val="00FD665E"/>
    <w:rsid w:val="00FD6963"/>
    <w:rsid w:val="00FD74D1"/>
    <w:rsid w:val="00FD7CBA"/>
    <w:rsid w:val="00FD7CE8"/>
    <w:rsid w:val="00FD7D61"/>
    <w:rsid w:val="00FE00D8"/>
    <w:rsid w:val="00FE023A"/>
    <w:rsid w:val="00FE0E03"/>
    <w:rsid w:val="00FE1082"/>
    <w:rsid w:val="00FE1510"/>
    <w:rsid w:val="00FE151E"/>
    <w:rsid w:val="00FE1AB7"/>
    <w:rsid w:val="00FE1ACA"/>
    <w:rsid w:val="00FE1D81"/>
    <w:rsid w:val="00FE2038"/>
    <w:rsid w:val="00FE227B"/>
    <w:rsid w:val="00FE241B"/>
    <w:rsid w:val="00FE2484"/>
    <w:rsid w:val="00FE24AB"/>
    <w:rsid w:val="00FE2E89"/>
    <w:rsid w:val="00FE30D6"/>
    <w:rsid w:val="00FE31D1"/>
    <w:rsid w:val="00FE383A"/>
    <w:rsid w:val="00FE3ACD"/>
    <w:rsid w:val="00FE420A"/>
    <w:rsid w:val="00FE47C4"/>
    <w:rsid w:val="00FE4862"/>
    <w:rsid w:val="00FE4C70"/>
    <w:rsid w:val="00FE4F32"/>
    <w:rsid w:val="00FE508F"/>
    <w:rsid w:val="00FE54E6"/>
    <w:rsid w:val="00FE5D80"/>
    <w:rsid w:val="00FE6985"/>
    <w:rsid w:val="00FE69ED"/>
    <w:rsid w:val="00FE6B3E"/>
    <w:rsid w:val="00FE74A8"/>
    <w:rsid w:val="00FE7B31"/>
    <w:rsid w:val="00FF011F"/>
    <w:rsid w:val="00FF0130"/>
    <w:rsid w:val="00FF04FC"/>
    <w:rsid w:val="00FF0DAE"/>
    <w:rsid w:val="00FF0F78"/>
    <w:rsid w:val="00FF0FAD"/>
    <w:rsid w:val="00FF1089"/>
    <w:rsid w:val="00FF1ADD"/>
    <w:rsid w:val="00FF1D74"/>
    <w:rsid w:val="00FF2666"/>
    <w:rsid w:val="00FF2BA0"/>
    <w:rsid w:val="00FF2BF1"/>
    <w:rsid w:val="00FF2E92"/>
    <w:rsid w:val="00FF2FC3"/>
    <w:rsid w:val="00FF372C"/>
    <w:rsid w:val="00FF37CF"/>
    <w:rsid w:val="00FF38F4"/>
    <w:rsid w:val="00FF398C"/>
    <w:rsid w:val="00FF3ACC"/>
    <w:rsid w:val="00FF3ADB"/>
    <w:rsid w:val="00FF4164"/>
    <w:rsid w:val="00FF455B"/>
    <w:rsid w:val="00FF4666"/>
    <w:rsid w:val="00FF4975"/>
    <w:rsid w:val="00FF4A32"/>
    <w:rsid w:val="00FF4BFF"/>
    <w:rsid w:val="00FF5041"/>
    <w:rsid w:val="00FF50A9"/>
    <w:rsid w:val="00FF5110"/>
    <w:rsid w:val="00FF517E"/>
    <w:rsid w:val="00FF54F7"/>
    <w:rsid w:val="00FF569B"/>
    <w:rsid w:val="00FF56D8"/>
    <w:rsid w:val="00FF5798"/>
    <w:rsid w:val="00FF5AAF"/>
    <w:rsid w:val="00FF5B24"/>
    <w:rsid w:val="00FF5BFC"/>
    <w:rsid w:val="00FF5F5D"/>
    <w:rsid w:val="00FF61D8"/>
    <w:rsid w:val="00FF65A7"/>
    <w:rsid w:val="00FF7079"/>
    <w:rsid w:val="00FF7590"/>
    <w:rsid w:val="00FF7653"/>
    <w:rsid w:val="00FF7F68"/>
    <w:rsid w:val="0199FC0D"/>
    <w:rsid w:val="022BC909"/>
    <w:rsid w:val="02A42CF7"/>
    <w:rsid w:val="040CF500"/>
    <w:rsid w:val="059A7FE2"/>
    <w:rsid w:val="06214597"/>
    <w:rsid w:val="066706CF"/>
    <w:rsid w:val="06916908"/>
    <w:rsid w:val="071D0AF2"/>
    <w:rsid w:val="07B936D5"/>
    <w:rsid w:val="07FCFED4"/>
    <w:rsid w:val="089F0897"/>
    <w:rsid w:val="08B0C7A8"/>
    <w:rsid w:val="0A9922F2"/>
    <w:rsid w:val="0BA2E0C4"/>
    <w:rsid w:val="0BEEC81F"/>
    <w:rsid w:val="0C4D3600"/>
    <w:rsid w:val="0C69D80B"/>
    <w:rsid w:val="0CA1FC24"/>
    <w:rsid w:val="0CCD82EE"/>
    <w:rsid w:val="0CD9AE41"/>
    <w:rsid w:val="0E59CDFB"/>
    <w:rsid w:val="0E5BE5AF"/>
    <w:rsid w:val="0EEAFD91"/>
    <w:rsid w:val="0F74EB6F"/>
    <w:rsid w:val="0FCD491E"/>
    <w:rsid w:val="10563908"/>
    <w:rsid w:val="107CCA9F"/>
    <w:rsid w:val="10FDB064"/>
    <w:rsid w:val="12DDA21D"/>
    <w:rsid w:val="13FB1376"/>
    <w:rsid w:val="14E17629"/>
    <w:rsid w:val="14FB13D1"/>
    <w:rsid w:val="1618E6CD"/>
    <w:rsid w:val="162EB28D"/>
    <w:rsid w:val="1662FB85"/>
    <w:rsid w:val="168AADC8"/>
    <w:rsid w:val="17AC635E"/>
    <w:rsid w:val="17DCBADF"/>
    <w:rsid w:val="196F0A23"/>
    <w:rsid w:val="19830C09"/>
    <w:rsid w:val="19A91497"/>
    <w:rsid w:val="19DF0F41"/>
    <w:rsid w:val="19FBEC74"/>
    <w:rsid w:val="1AA40C5F"/>
    <w:rsid w:val="1B0EE8E7"/>
    <w:rsid w:val="1B4E99A1"/>
    <w:rsid w:val="1BDD4B3C"/>
    <w:rsid w:val="1CBC7943"/>
    <w:rsid w:val="1D2514D0"/>
    <w:rsid w:val="1D908814"/>
    <w:rsid w:val="1DB85B92"/>
    <w:rsid w:val="1E6655B1"/>
    <w:rsid w:val="1F57974B"/>
    <w:rsid w:val="1FA7CE03"/>
    <w:rsid w:val="202B301C"/>
    <w:rsid w:val="214435DC"/>
    <w:rsid w:val="2160AD8D"/>
    <w:rsid w:val="2184543F"/>
    <w:rsid w:val="225212DF"/>
    <w:rsid w:val="24523236"/>
    <w:rsid w:val="25F825AE"/>
    <w:rsid w:val="2751C1A7"/>
    <w:rsid w:val="275D618B"/>
    <w:rsid w:val="27A401F6"/>
    <w:rsid w:val="2829E92D"/>
    <w:rsid w:val="28BECE1E"/>
    <w:rsid w:val="28CB4398"/>
    <w:rsid w:val="28F931EC"/>
    <w:rsid w:val="29465E1C"/>
    <w:rsid w:val="29C0A4BA"/>
    <w:rsid w:val="2ADB3E11"/>
    <w:rsid w:val="2BDEA844"/>
    <w:rsid w:val="2C3ACE57"/>
    <w:rsid w:val="2CA551AD"/>
    <w:rsid w:val="2CB2B715"/>
    <w:rsid w:val="2CB514F5"/>
    <w:rsid w:val="2CF7AE04"/>
    <w:rsid w:val="2D7BEF09"/>
    <w:rsid w:val="2E2E9601"/>
    <w:rsid w:val="2F87A5FF"/>
    <w:rsid w:val="2FB2D281"/>
    <w:rsid w:val="304E6B70"/>
    <w:rsid w:val="30755EC0"/>
    <w:rsid w:val="30AA9183"/>
    <w:rsid w:val="30EF8872"/>
    <w:rsid w:val="3114778C"/>
    <w:rsid w:val="3187003A"/>
    <w:rsid w:val="31BF47E6"/>
    <w:rsid w:val="32885F68"/>
    <w:rsid w:val="32AE006D"/>
    <w:rsid w:val="330BF865"/>
    <w:rsid w:val="3332216C"/>
    <w:rsid w:val="344D137C"/>
    <w:rsid w:val="3482851C"/>
    <w:rsid w:val="34A00E11"/>
    <w:rsid w:val="34F10196"/>
    <w:rsid w:val="351F4004"/>
    <w:rsid w:val="367084C3"/>
    <w:rsid w:val="36985347"/>
    <w:rsid w:val="36C67434"/>
    <w:rsid w:val="37843F94"/>
    <w:rsid w:val="37BF1DEE"/>
    <w:rsid w:val="38DA818E"/>
    <w:rsid w:val="39A7D1C9"/>
    <w:rsid w:val="3A5D6C53"/>
    <w:rsid w:val="3AD635C3"/>
    <w:rsid w:val="3B77990B"/>
    <w:rsid w:val="3BAF3DBD"/>
    <w:rsid w:val="3BEDDBA2"/>
    <w:rsid w:val="3D0B9C27"/>
    <w:rsid w:val="3DF08BC0"/>
    <w:rsid w:val="3E68F0A7"/>
    <w:rsid w:val="3EC62E28"/>
    <w:rsid w:val="3ED270E7"/>
    <w:rsid w:val="3F8684C0"/>
    <w:rsid w:val="3FA551AD"/>
    <w:rsid w:val="409C94A3"/>
    <w:rsid w:val="41225521"/>
    <w:rsid w:val="41CE9BD7"/>
    <w:rsid w:val="426BE438"/>
    <w:rsid w:val="42A0AF4E"/>
    <w:rsid w:val="42C19481"/>
    <w:rsid w:val="42C91079"/>
    <w:rsid w:val="4330C750"/>
    <w:rsid w:val="43EC07E9"/>
    <w:rsid w:val="444902C7"/>
    <w:rsid w:val="454C6CFA"/>
    <w:rsid w:val="4558EEFD"/>
    <w:rsid w:val="45A36909"/>
    <w:rsid w:val="45D54D58"/>
    <w:rsid w:val="45E085C3"/>
    <w:rsid w:val="45E26AC6"/>
    <w:rsid w:val="4658295A"/>
    <w:rsid w:val="473520D5"/>
    <w:rsid w:val="47CD552D"/>
    <w:rsid w:val="486652D3"/>
    <w:rsid w:val="48855998"/>
    <w:rsid w:val="48A4208E"/>
    <w:rsid w:val="48C42969"/>
    <w:rsid w:val="48D0BF60"/>
    <w:rsid w:val="499B7468"/>
    <w:rsid w:val="4A5D4D28"/>
    <w:rsid w:val="4AFF991A"/>
    <w:rsid w:val="4BF75721"/>
    <w:rsid w:val="4D235F60"/>
    <w:rsid w:val="4E1EDBC8"/>
    <w:rsid w:val="4E236E54"/>
    <w:rsid w:val="4E740C98"/>
    <w:rsid w:val="4E7CEA6D"/>
    <w:rsid w:val="4EA3D093"/>
    <w:rsid w:val="4ED8A189"/>
    <w:rsid w:val="50072AFC"/>
    <w:rsid w:val="50296125"/>
    <w:rsid w:val="5048F9C2"/>
    <w:rsid w:val="5060B9C9"/>
    <w:rsid w:val="51A3FC5E"/>
    <w:rsid w:val="52EB0836"/>
    <w:rsid w:val="52F60AAC"/>
    <w:rsid w:val="5349DF77"/>
    <w:rsid w:val="535B74A3"/>
    <w:rsid w:val="53F58368"/>
    <w:rsid w:val="546D893B"/>
    <w:rsid w:val="54836D3F"/>
    <w:rsid w:val="54C8642E"/>
    <w:rsid w:val="5517C274"/>
    <w:rsid w:val="55CC98AA"/>
    <w:rsid w:val="5678642C"/>
    <w:rsid w:val="56DE98D8"/>
    <w:rsid w:val="56EEB9E5"/>
    <w:rsid w:val="5746E3E9"/>
    <w:rsid w:val="578BDAD8"/>
    <w:rsid w:val="57AACF49"/>
    <w:rsid w:val="57F22418"/>
    <w:rsid w:val="587BD2E9"/>
    <w:rsid w:val="58813BFA"/>
    <w:rsid w:val="591B0F77"/>
    <w:rsid w:val="59B46F83"/>
    <w:rsid w:val="59E0CC40"/>
    <w:rsid w:val="5A3334DE"/>
    <w:rsid w:val="5B008519"/>
    <w:rsid w:val="5B734E55"/>
    <w:rsid w:val="5C3B748C"/>
    <w:rsid w:val="5C5EA9DB"/>
    <w:rsid w:val="5CE92E8C"/>
    <w:rsid w:val="5D64545D"/>
    <w:rsid w:val="5ED9B301"/>
    <w:rsid w:val="5F680FC6"/>
    <w:rsid w:val="5F6B28C3"/>
    <w:rsid w:val="5FE92D22"/>
    <w:rsid w:val="609B4BD1"/>
    <w:rsid w:val="61A5ED8B"/>
    <w:rsid w:val="6201150B"/>
    <w:rsid w:val="623DB9CD"/>
    <w:rsid w:val="624869DA"/>
    <w:rsid w:val="62764F87"/>
    <w:rsid w:val="62E43B60"/>
    <w:rsid w:val="639CF343"/>
    <w:rsid w:val="63A405AB"/>
    <w:rsid w:val="6433E6AA"/>
    <w:rsid w:val="6490B850"/>
    <w:rsid w:val="6729245D"/>
    <w:rsid w:val="67506063"/>
    <w:rsid w:val="67E797A1"/>
    <w:rsid w:val="690B03DA"/>
    <w:rsid w:val="69620669"/>
    <w:rsid w:val="6A7B0687"/>
    <w:rsid w:val="6A8D2B29"/>
    <w:rsid w:val="6ACC2DCB"/>
    <w:rsid w:val="6B85C5CD"/>
    <w:rsid w:val="6C00B8CD"/>
    <w:rsid w:val="6C09D45E"/>
    <w:rsid w:val="6C49B854"/>
    <w:rsid w:val="6DB48D33"/>
    <w:rsid w:val="6E0A6962"/>
    <w:rsid w:val="6E8090DF"/>
    <w:rsid w:val="6EAB12AD"/>
    <w:rsid w:val="6F30F321"/>
    <w:rsid w:val="6FA5933B"/>
    <w:rsid w:val="701A9EB5"/>
    <w:rsid w:val="709CFEEF"/>
    <w:rsid w:val="71B92F80"/>
    <w:rsid w:val="71BF67FB"/>
    <w:rsid w:val="72CBEE8E"/>
    <w:rsid w:val="73187943"/>
    <w:rsid w:val="739B0FC9"/>
    <w:rsid w:val="73FC8447"/>
    <w:rsid w:val="745D7883"/>
    <w:rsid w:val="74717C7A"/>
    <w:rsid w:val="74D2EEF5"/>
    <w:rsid w:val="75A3E8F6"/>
    <w:rsid w:val="7648F57E"/>
    <w:rsid w:val="76601A20"/>
    <w:rsid w:val="768DEC6D"/>
    <w:rsid w:val="77406132"/>
    <w:rsid w:val="7795D66B"/>
    <w:rsid w:val="78220219"/>
    <w:rsid w:val="78D8ED79"/>
    <w:rsid w:val="79270C80"/>
    <w:rsid w:val="79D8084F"/>
    <w:rsid w:val="7A3E720C"/>
    <w:rsid w:val="7A66458A"/>
    <w:rsid w:val="7A77EF0C"/>
    <w:rsid w:val="7AE542E2"/>
    <w:rsid w:val="7B833CC1"/>
    <w:rsid w:val="7BCBCA1D"/>
    <w:rsid w:val="7C909AC9"/>
    <w:rsid w:val="7D6DD96A"/>
    <w:rsid w:val="7DF21FD4"/>
    <w:rsid w:val="7E8FB006"/>
    <w:rsid w:val="7EA9C5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B354"/>
  <w15:docId w15:val="{3767EBE5-9EE5-40CF-A4F0-19DEDB2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uiPriority="1" w:qFormat="1"/>
    <w:lsdException w:name="heading 8" w:semiHidden="1" w:uiPriority="1" w:unhideWhenUsed="1" w:qFormat="1"/>
    <w:lsdException w:name="heading 9" w:semiHidden="1" w:uiPriority="1" w:unhideWhenUsed="1" w:qFormat="1"/>
    <w:lsdException w:name="toc 1" w:uiPriority="1" w:qFormat="1"/>
    <w:lsdException w:name="toc 2" w:uiPriority="1" w:qFormat="1"/>
    <w:lsdException w:name="toc 3" w:uiPriority="1" w:qFormat="1"/>
    <w:lsdException w:name="toc 4" w:uiPriority="1"/>
    <w:lsdException w:name="toc 5" w:uiPriority="1"/>
    <w:lsdException w:name="toc 6" w:uiPriority="1"/>
    <w:lsdException w:name="toc 7" w:uiPriority="1"/>
    <w:lsdException w:name="toc 8" w:uiPriority="1"/>
    <w:lsdException w:name="toc 9" w:uiPriority="1"/>
    <w:lsdException w:name="footnote text" w:uiPriority="1"/>
    <w:lsdException w:name="annotation text" w:uiPriority="1"/>
    <w:lsdException w:name="header" w:uiPriority="99"/>
    <w:lsdException w:name="footer" w:uiPriority="99"/>
    <w:lsdException w:name="caption" w:semiHidden="1" w:uiPriority="35" w:unhideWhenUsed="1" w:qFormat="1"/>
    <w:lsdException w:name="table of figures" w:uiPriority="1"/>
    <w:lsdException w:name="annotation reference" w:uiPriority="99"/>
    <w:lsdException w:name="line number" w:uiPriority="99"/>
    <w:lsdException w:name="endnote text" w:uiPriority="1"/>
    <w:lsdException w:name="List" w:uiPriority="1"/>
    <w:lsdException w:name="List 2" w:uiPriority="1"/>
    <w:lsdException w:name="List 3" w:uiPriority="1"/>
    <w:lsdException w:name="List Bullet 2" w:uiPriority="1"/>
    <w:lsdException w:name="List Bullet 3" w:uiPriority="1"/>
    <w:lsdException w:name="Title" w:uiPriority="1" w:qFormat="1"/>
    <w:lsdException w:name="Closing" w:uiPriority="1"/>
    <w:lsdException w:name="Default Paragraph Font" w:uiPriority="1"/>
    <w:lsdException w:name="Body Text" w:uiPriority="1" w:qFormat="1"/>
    <w:lsdException w:name="Body Text Indent" w:uiPriority="99"/>
    <w:lsdException w:name="List Continue" w:uiPriority="1"/>
    <w:lsdException w:name="List Continue 2" w:uiPriority="1"/>
    <w:lsdException w:name="Subtitle" w:uiPriority="1" w:qFormat="1"/>
    <w:lsdException w:name="Salutation" w:uiPriority="1"/>
    <w:lsdException w:name="Body Text First Indent 2" w:uiPriority="1"/>
    <w:lsdException w:name="Body Text 2" w:uiPriority="1"/>
    <w:lsdException w:name="Body Text 3" w:uiPriority="1"/>
    <w:lsdException w:name="Body Text Indent 2" w:uiPriority="1"/>
    <w:lsdException w:name="Body Text Indent 3" w:uiPriority="1"/>
    <w:lsdException w:name="Hyperlink" w:uiPriority="99"/>
    <w:lsdException w:name="Strong" w:uiPriority="22" w:qFormat="1"/>
    <w:lsdException w:name="Emphasis" w:uiPriority="20" w:qFormat="1"/>
    <w:lsdException w:name="Document Map" w:uiPriority="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7E4"/>
    <w:rPr>
      <w:lang w:eastAsia="es-ES"/>
    </w:rPr>
  </w:style>
  <w:style w:type="paragraph" w:styleId="Ttulo1">
    <w:name w:val="heading 1"/>
    <w:basedOn w:val="Normal"/>
    <w:next w:val="Normal"/>
    <w:link w:val="Ttulo1Car"/>
    <w:uiPriority w:val="1"/>
    <w:qFormat/>
    <w:rsid w:val="591B0F77"/>
    <w:pPr>
      <w:keepNext/>
      <w:spacing w:before="240" w:after="60"/>
      <w:outlineLvl w:val="0"/>
    </w:pPr>
    <w:rPr>
      <w:rFonts w:ascii="Arial" w:hAnsi="Arial" w:cs="Arial"/>
      <w:b/>
      <w:bCs/>
      <w:sz w:val="32"/>
      <w:szCs w:val="32"/>
    </w:rPr>
  </w:style>
  <w:style w:type="paragraph" w:styleId="Ttulo2">
    <w:name w:val="heading 2"/>
    <w:aliases w:val="H2,h2,2 headline,h,headline,Chapter Number/Appendix Letter,chn,section 1.1,Chapter Title,(Alt+2),sh2,A,2nd level,Titre2,l2,UNDERRUBRIK 1-2,Rubrik 02,1st level heading,level 2 no toc,h21,2nd level1,Titre21,l21,Head 21,heading 2,Heading 2 Hidden"/>
    <w:basedOn w:val="Normal"/>
    <w:next w:val="Normal"/>
    <w:link w:val="Ttulo2Car"/>
    <w:uiPriority w:val="1"/>
    <w:qFormat/>
    <w:rsid w:val="000F4D9B"/>
    <w:pPr>
      <w:keepNext/>
      <w:jc w:val="center"/>
      <w:outlineLvl w:val="1"/>
    </w:pPr>
    <w:rPr>
      <w:rFonts w:ascii="Arial Narrow" w:hAnsi="Arial Narrow"/>
      <w:b/>
      <w:sz w:val="24"/>
    </w:rPr>
  </w:style>
  <w:style w:type="paragraph" w:styleId="Ttulo3">
    <w:name w:val="heading 3"/>
    <w:aliases w:val=" Car Car Car,3 bullet,b,2,Edgar 3,1.1.1Título 3,Título 3-BCN,H3"/>
    <w:basedOn w:val="Normal"/>
    <w:next w:val="Normal"/>
    <w:link w:val="Ttulo3Car"/>
    <w:uiPriority w:val="1"/>
    <w:qFormat/>
    <w:rsid w:val="000F4D9B"/>
    <w:pPr>
      <w:keepNext/>
      <w:spacing w:before="240" w:after="60"/>
      <w:outlineLvl w:val="2"/>
    </w:pPr>
    <w:rPr>
      <w:rFonts w:ascii="Arial" w:hAnsi="Arial" w:cs="Arial"/>
      <w:b/>
      <w:bCs/>
      <w:sz w:val="26"/>
      <w:szCs w:val="26"/>
      <w:lang w:eastAsia="es-CO"/>
    </w:rPr>
  </w:style>
  <w:style w:type="paragraph" w:styleId="Ttulo4">
    <w:name w:val="heading 4"/>
    <w:basedOn w:val="Normal"/>
    <w:next w:val="Normal"/>
    <w:link w:val="Ttulo4Car"/>
    <w:uiPriority w:val="1"/>
    <w:qFormat/>
    <w:rsid w:val="000F4D9B"/>
    <w:pPr>
      <w:keepNext/>
      <w:spacing w:before="240" w:after="60"/>
      <w:outlineLvl w:val="3"/>
    </w:pPr>
    <w:rPr>
      <w:b/>
      <w:bCs/>
      <w:sz w:val="28"/>
      <w:szCs w:val="28"/>
    </w:rPr>
  </w:style>
  <w:style w:type="paragraph" w:styleId="Ttulo5">
    <w:name w:val="heading 5"/>
    <w:basedOn w:val="Normal"/>
    <w:next w:val="Normal"/>
    <w:link w:val="Ttulo5Car"/>
    <w:uiPriority w:val="1"/>
    <w:qFormat/>
    <w:rsid w:val="000F4D9B"/>
    <w:pPr>
      <w:spacing w:before="240" w:after="60"/>
      <w:outlineLvl w:val="4"/>
    </w:pPr>
    <w:rPr>
      <w:b/>
      <w:bCs/>
      <w:i/>
      <w:iCs/>
      <w:sz w:val="26"/>
      <w:szCs w:val="26"/>
    </w:rPr>
  </w:style>
  <w:style w:type="paragraph" w:styleId="Ttulo6">
    <w:name w:val="heading 6"/>
    <w:basedOn w:val="Normal"/>
    <w:next w:val="Normal"/>
    <w:link w:val="Ttulo6Car"/>
    <w:uiPriority w:val="1"/>
    <w:unhideWhenUsed/>
    <w:qFormat/>
    <w:rsid w:val="591B0F77"/>
    <w:pPr>
      <w:spacing w:after="120" w:line="252" w:lineRule="auto"/>
      <w:jc w:val="center"/>
      <w:outlineLvl w:val="5"/>
    </w:pPr>
    <w:rPr>
      <w:rFonts w:ascii="Cambria" w:hAnsi="Cambria"/>
      <w:caps/>
      <w:color w:val="943634"/>
      <w:sz w:val="22"/>
      <w:szCs w:val="22"/>
      <w:lang w:eastAsia="en-US"/>
    </w:rPr>
  </w:style>
  <w:style w:type="paragraph" w:styleId="Ttulo7">
    <w:name w:val="heading 7"/>
    <w:basedOn w:val="Normal"/>
    <w:next w:val="Normal"/>
    <w:link w:val="Ttulo7Car"/>
    <w:uiPriority w:val="1"/>
    <w:qFormat/>
    <w:rsid w:val="000F4D9B"/>
    <w:pPr>
      <w:spacing w:before="240" w:after="60"/>
      <w:outlineLvl w:val="6"/>
    </w:pPr>
    <w:rPr>
      <w:sz w:val="24"/>
      <w:szCs w:val="24"/>
    </w:rPr>
  </w:style>
  <w:style w:type="paragraph" w:styleId="Ttulo8">
    <w:name w:val="heading 8"/>
    <w:basedOn w:val="Normal"/>
    <w:next w:val="Normal"/>
    <w:link w:val="Ttulo8Car"/>
    <w:uiPriority w:val="1"/>
    <w:unhideWhenUsed/>
    <w:qFormat/>
    <w:rsid w:val="591B0F77"/>
    <w:pPr>
      <w:spacing w:after="120" w:line="252" w:lineRule="auto"/>
      <w:jc w:val="center"/>
      <w:outlineLvl w:val="7"/>
    </w:pPr>
    <w:rPr>
      <w:rFonts w:ascii="Cambria" w:hAnsi="Cambria"/>
      <w:caps/>
      <w:lang w:eastAsia="en-US"/>
    </w:rPr>
  </w:style>
  <w:style w:type="paragraph" w:styleId="Ttulo9">
    <w:name w:val="heading 9"/>
    <w:basedOn w:val="Normal"/>
    <w:next w:val="Normal"/>
    <w:link w:val="Ttulo9Car"/>
    <w:uiPriority w:val="1"/>
    <w:unhideWhenUsed/>
    <w:qFormat/>
    <w:rsid w:val="591B0F77"/>
    <w:pPr>
      <w:spacing w:after="120" w:line="252" w:lineRule="auto"/>
      <w:jc w:val="center"/>
      <w:outlineLvl w:val="8"/>
    </w:pPr>
    <w:rPr>
      <w:rFonts w:ascii="Cambria" w:hAnsi="Cambria"/>
      <w:i/>
      <w:iCs/>
      <w:caps/>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rsid w:val="000F4D9B"/>
    <w:rPr>
      <w:rFonts w:ascii="Arial" w:hAnsi="Arial" w:cs="Arial"/>
      <w:b/>
      <w:bCs/>
      <w:sz w:val="32"/>
      <w:szCs w:val="32"/>
      <w:lang w:eastAsia="es-ES"/>
    </w:rPr>
  </w:style>
  <w:style w:type="paragraph" w:styleId="Textoindependiente">
    <w:name w:val="Body Text"/>
    <w:basedOn w:val="Normal"/>
    <w:link w:val="TextoindependienteCar1"/>
    <w:uiPriority w:val="1"/>
    <w:qFormat/>
    <w:rsid w:val="000F4D9B"/>
    <w:pPr>
      <w:jc w:val="both"/>
    </w:pPr>
    <w:rPr>
      <w:rFonts w:ascii="Arial Narrow" w:hAnsi="Arial Narrow"/>
      <w:sz w:val="24"/>
    </w:rPr>
  </w:style>
  <w:style w:type="character" w:customStyle="1" w:styleId="TextoindependienteCar1">
    <w:name w:val="Texto independiente Car1"/>
    <w:link w:val="Textoindependiente"/>
    <w:uiPriority w:val="1"/>
    <w:rsid w:val="000F4D9B"/>
    <w:rPr>
      <w:rFonts w:ascii="Arial Narrow" w:hAnsi="Arial Narrow"/>
      <w:sz w:val="24"/>
      <w:lang w:val="es-ES" w:eastAsia="es-ES" w:bidi="ar-SA"/>
    </w:rPr>
  </w:style>
  <w:style w:type="paragraph" w:styleId="Textoindependiente2">
    <w:name w:val="Body Text 2"/>
    <w:basedOn w:val="Normal"/>
    <w:link w:val="Textoindependiente2Car"/>
    <w:uiPriority w:val="1"/>
    <w:rsid w:val="000F4D9B"/>
    <w:rPr>
      <w:rFonts w:ascii="Arial Narrow" w:hAnsi="Arial Narrow"/>
      <w:sz w:val="24"/>
    </w:rPr>
  </w:style>
  <w:style w:type="paragraph" w:styleId="Textonotapie">
    <w:name w:val="footnote text"/>
    <w:basedOn w:val="Normal"/>
    <w:link w:val="TextonotapieCar"/>
    <w:uiPriority w:val="1"/>
    <w:rsid w:val="000F4D9B"/>
  </w:style>
  <w:style w:type="character" w:styleId="Refdenotaalpie">
    <w:name w:val="footnote reference"/>
    <w:rsid w:val="000F4D9B"/>
    <w:rPr>
      <w:vertAlign w:val="superscript"/>
    </w:rPr>
  </w:style>
  <w:style w:type="character" w:styleId="Hipervnculo">
    <w:name w:val="Hyperlink"/>
    <w:uiPriority w:val="99"/>
    <w:rsid w:val="000F4D9B"/>
    <w:rPr>
      <w:color w:val="0000FF"/>
      <w:u w:val="single"/>
    </w:rPr>
  </w:style>
  <w:style w:type="paragraph" w:styleId="Sangradetextonormal">
    <w:name w:val="Body Text Indent"/>
    <w:basedOn w:val="Normal"/>
    <w:link w:val="SangradetextonormalCar"/>
    <w:uiPriority w:val="99"/>
    <w:rsid w:val="000F4D9B"/>
    <w:pPr>
      <w:spacing w:after="120"/>
      <w:ind w:left="283"/>
    </w:pPr>
  </w:style>
  <w:style w:type="paragraph" w:styleId="Textoindependiente3">
    <w:name w:val="Body Text 3"/>
    <w:basedOn w:val="Normal"/>
    <w:link w:val="Textoindependiente3Car"/>
    <w:uiPriority w:val="1"/>
    <w:rsid w:val="000F4D9B"/>
    <w:pPr>
      <w:spacing w:after="120"/>
    </w:pPr>
    <w:rPr>
      <w:sz w:val="16"/>
      <w:szCs w:val="16"/>
    </w:rPr>
  </w:style>
  <w:style w:type="paragraph" w:styleId="Piedepgina">
    <w:name w:val="footer"/>
    <w:basedOn w:val="Normal"/>
    <w:link w:val="PiedepginaCar"/>
    <w:uiPriority w:val="99"/>
    <w:rsid w:val="000F4D9B"/>
    <w:pPr>
      <w:tabs>
        <w:tab w:val="center" w:pos="4252"/>
        <w:tab w:val="right" w:pos="8504"/>
      </w:tabs>
    </w:pPr>
  </w:style>
  <w:style w:type="character" w:customStyle="1" w:styleId="PiedepginaCar">
    <w:name w:val="Pie de página Car"/>
    <w:link w:val="Piedepgina"/>
    <w:uiPriority w:val="99"/>
    <w:rsid w:val="000F4D9B"/>
    <w:rPr>
      <w:lang w:val="es-ES" w:eastAsia="es-ES" w:bidi="ar-SA"/>
    </w:rPr>
  </w:style>
  <w:style w:type="character" w:styleId="Nmerodepgina">
    <w:name w:val="page number"/>
    <w:basedOn w:val="Fuentedeprrafopredeter"/>
    <w:rsid w:val="000F4D9B"/>
  </w:style>
  <w:style w:type="paragraph" w:styleId="Prrafodelista">
    <w:name w:val="List Paragraph"/>
    <w:aliases w:val="Bullet List,FooterText,numbered,List Paragraph1,Paragraphe de liste1,lp1,Bullets,Antes de enumeración,titulo 3,HOJA,Bolita,Párrafo de lista4,BOLADEF,Párrafo de lista3,Párrafo de lista21,BOLA,Nivel 1 OS,Colorful List Accent 1,Liste 1"/>
    <w:basedOn w:val="Normal"/>
    <w:link w:val="PrrafodelistaCar"/>
    <w:uiPriority w:val="34"/>
    <w:qFormat/>
    <w:rsid w:val="000F4D9B"/>
    <w:pPr>
      <w:ind w:left="708"/>
    </w:pPr>
  </w:style>
  <w:style w:type="paragraph" w:styleId="Lista">
    <w:name w:val="List"/>
    <w:basedOn w:val="Normal"/>
    <w:uiPriority w:val="1"/>
    <w:rsid w:val="000F4D9B"/>
    <w:pPr>
      <w:ind w:left="283" w:hanging="283"/>
    </w:pPr>
    <w:rPr>
      <w:rFonts w:ascii="Arial" w:hAnsi="Arial" w:cs="Arial"/>
      <w:sz w:val="22"/>
      <w:szCs w:val="22"/>
    </w:rPr>
  </w:style>
  <w:style w:type="paragraph" w:customStyle="1" w:styleId="bodytext21">
    <w:name w:val="bodytext21"/>
    <w:basedOn w:val="Normal"/>
    <w:uiPriority w:val="1"/>
    <w:rsid w:val="000F4D9B"/>
    <w:pPr>
      <w:jc w:val="both"/>
    </w:pPr>
    <w:rPr>
      <w:rFonts w:ascii="Arial" w:hAnsi="Arial" w:cs="Arial"/>
      <w:sz w:val="22"/>
      <w:szCs w:val="22"/>
    </w:rPr>
  </w:style>
  <w:style w:type="paragraph" w:styleId="Sangra2detindependiente">
    <w:name w:val="Body Text Indent 2"/>
    <w:basedOn w:val="Normal"/>
    <w:link w:val="Sangra2detindependienteCar"/>
    <w:uiPriority w:val="1"/>
    <w:rsid w:val="000F4D9B"/>
    <w:pPr>
      <w:spacing w:after="120" w:line="480" w:lineRule="auto"/>
      <w:ind w:left="283"/>
    </w:pPr>
  </w:style>
  <w:style w:type="paragraph" w:customStyle="1" w:styleId="MARITZA3">
    <w:name w:val="MARITZA3"/>
    <w:rsid w:val="000F4D9B"/>
    <w:pPr>
      <w:tabs>
        <w:tab w:val="left" w:pos="-720"/>
        <w:tab w:val="left" w:pos="0"/>
      </w:tabs>
      <w:jc w:val="both"/>
    </w:pPr>
    <w:rPr>
      <w:sz w:val="24"/>
      <w:lang w:val="en-US" w:eastAsia="es-ES"/>
    </w:rPr>
  </w:style>
  <w:style w:type="paragraph" w:customStyle="1" w:styleId="MARITZA6">
    <w:name w:val="MARITZA6"/>
    <w:basedOn w:val="Normal"/>
    <w:uiPriority w:val="1"/>
    <w:rsid w:val="591B0F77"/>
    <w:pPr>
      <w:widowControl w:val="0"/>
      <w:jc w:val="center"/>
    </w:pPr>
    <w:rPr>
      <w:rFonts w:ascii="Courier New" w:hAnsi="Courier New" w:cs="Courier New"/>
      <w:b/>
      <w:bCs/>
      <w:sz w:val="24"/>
      <w:szCs w:val="24"/>
      <w:lang w:val="es-ES"/>
    </w:rPr>
  </w:style>
  <w:style w:type="paragraph" w:styleId="Encabezado">
    <w:name w:val="header"/>
    <w:aliases w:val="encabezado"/>
    <w:basedOn w:val="Normal"/>
    <w:link w:val="EncabezadoCar"/>
    <w:uiPriority w:val="99"/>
    <w:rsid w:val="000F4D9B"/>
    <w:pPr>
      <w:tabs>
        <w:tab w:val="center" w:pos="4252"/>
        <w:tab w:val="right" w:pos="8504"/>
      </w:tabs>
    </w:pPr>
  </w:style>
  <w:style w:type="character" w:customStyle="1" w:styleId="EncabezadoCar">
    <w:name w:val="Encabezado Car"/>
    <w:aliases w:val="encabezado Car"/>
    <w:link w:val="Encabezado"/>
    <w:uiPriority w:val="99"/>
    <w:rsid w:val="000F4D9B"/>
    <w:rPr>
      <w:lang w:val="es-ES" w:eastAsia="es-ES" w:bidi="ar-SA"/>
    </w:rPr>
  </w:style>
  <w:style w:type="paragraph" w:styleId="Ttulo">
    <w:name w:val="Title"/>
    <w:basedOn w:val="Normal"/>
    <w:link w:val="TtuloCar"/>
    <w:uiPriority w:val="1"/>
    <w:qFormat/>
    <w:rsid w:val="000F4D9B"/>
    <w:pPr>
      <w:jc w:val="center"/>
    </w:pPr>
    <w:rPr>
      <w:rFonts w:ascii="Univers" w:hAnsi="Univers"/>
      <w:sz w:val="48"/>
      <w:lang w:val="es-MX"/>
    </w:rPr>
  </w:style>
  <w:style w:type="paragraph" w:customStyle="1" w:styleId="EstiloTtulo3Verdana">
    <w:name w:val="Estilo Título 3 + Verdana"/>
    <w:basedOn w:val="Ttulo3"/>
    <w:uiPriority w:val="1"/>
    <w:rsid w:val="591B0F77"/>
    <w:pPr>
      <w:keepNext w:val="0"/>
      <w:widowControl w:val="0"/>
      <w:numPr>
        <w:numId w:val="1"/>
      </w:numPr>
      <w:tabs>
        <w:tab w:val="left" w:pos="1021"/>
        <w:tab w:val="num" w:pos="720"/>
      </w:tabs>
      <w:spacing w:beforeAutospacing="1" w:afterAutospacing="1"/>
    </w:pPr>
    <w:rPr>
      <w:rFonts w:ascii="Verdana" w:hAnsi="Verdana"/>
      <w:sz w:val="24"/>
      <w:szCs w:val="24"/>
      <w:lang w:eastAsia="es-ES"/>
    </w:rPr>
  </w:style>
  <w:style w:type="character" w:styleId="Refdecomentario">
    <w:name w:val="annotation reference"/>
    <w:uiPriority w:val="99"/>
    <w:rsid w:val="00657684"/>
    <w:rPr>
      <w:sz w:val="16"/>
      <w:szCs w:val="16"/>
    </w:rPr>
  </w:style>
  <w:style w:type="paragraph" w:styleId="Textocomentario">
    <w:name w:val="annotation text"/>
    <w:basedOn w:val="Normal"/>
    <w:link w:val="TextocomentarioCar"/>
    <w:uiPriority w:val="1"/>
    <w:rsid w:val="00657684"/>
    <w:rPr>
      <w:rFonts w:ascii="Verdana" w:hAnsi="Verdana"/>
    </w:rPr>
  </w:style>
  <w:style w:type="paragraph" w:styleId="Textodeglobo">
    <w:name w:val="Balloon Text"/>
    <w:basedOn w:val="Normal"/>
    <w:link w:val="TextodegloboCar"/>
    <w:uiPriority w:val="99"/>
    <w:rsid w:val="00657684"/>
    <w:rPr>
      <w:rFonts w:ascii="Tahoma" w:hAnsi="Tahoma" w:cs="Tahoma"/>
      <w:sz w:val="16"/>
      <w:szCs w:val="16"/>
    </w:rPr>
  </w:style>
  <w:style w:type="paragraph" w:styleId="Asuntodelcomentario">
    <w:name w:val="annotation subject"/>
    <w:basedOn w:val="Textocomentario"/>
    <w:next w:val="Textocomentario"/>
    <w:link w:val="AsuntodelcomentarioCar"/>
    <w:uiPriority w:val="99"/>
    <w:rsid w:val="591B0F77"/>
    <w:rPr>
      <w:b/>
      <w:bCs/>
      <w:lang w:val="es-ES"/>
    </w:rPr>
  </w:style>
  <w:style w:type="table" w:styleId="Tablaconcuadrcula">
    <w:name w:val="Table Grid"/>
    <w:basedOn w:val="Tablanormal"/>
    <w:uiPriority w:val="59"/>
    <w:rsid w:val="00AB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1"/>
    <w:rsid w:val="591B0F77"/>
    <w:rPr>
      <w:rFonts w:ascii="Tahoma" w:hAnsi="Tahoma"/>
    </w:rPr>
  </w:style>
  <w:style w:type="paragraph" w:customStyle="1" w:styleId="Default">
    <w:name w:val="Default"/>
    <w:rsid w:val="00FB41AD"/>
    <w:pPr>
      <w:autoSpaceDE w:val="0"/>
      <w:autoSpaceDN w:val="0"/>
      <w:adjustRightInd w:val="0"/>
    </w:pPr>
    <w:rPr>
      <w:rFonts w:ascii="Arial" w:hAnsi="Arial" w:cs="Arial"/>
      <w:color w:val="000000"/>
      <w:sz w:val="24"/>
      <w:szCs w:val="24"/>
      <w:lang w:val="es-ES" w:eastAsia="es-ES"/>
    </w:rPr>
  </w:style>
  <w:style w:type="paragraph" w:customStyle="1" w:styleId="WW-Textoindependiente31">
    <w:name w:val="WW-Texto independiente 31"/>
    <w:basedOn w:val="Normal"/>
    <w:uiPriority w:val="1"/>
    <w:rsid w:val="591B0F77"/>
    <w:pPr>
      <w:widowControl w:val="0"/>
      <w:spacing w:line="200" w:lineRule="atLeast"/>
      <w:jc w:val="both"/>
    </w:pPr>
    <w:rPr>
      <w:rFonts w:ascii="Comic Sans MS" w:hAnsi="Comic Sans MS"/>
      <w:color w:val="0000FF"/>
      <w:sz w:val="22"/>
      <w:szCs w:val="22"/>
      <w:lang w:val="es-ES" w:eastAsia="zh-CN"/>
    </w:rPr>
  </w:style>
  <w:style w:type="paragraph" w:customStyle="1" w:styleId="Predeterminado">
    <w:name w:val="Predeterminado"/>
    <w:rsid w:val="004B1B03"/>
    <w:rPr>
      <w:snapToGrid w:val="0"/>
      <w:sz w:val="24"/>
      <w:lang w:eastAsia="es-ES"/>
    </w:rPr>
  </w:style>
  <w:style w:type="character" w:styleId="Textoennegrita">
    <w:name w:val="Strong"/>
    <w:uiPriority w:val="22"/>
    <w:qFormat/>
    <w:rsid w:val="00B50117"/>
    <w:rPr>
      <w:b/>
      <w:bCs/>
    </w:rPr>
  </w:style>
  <w:style w:type="paragraph" w:customStyle="1" w:styleId="TTULO20">
    <w:name w:val="TÍTULO 2"/>
    <w:basedOn w:val="Normal"/>
    <w:uiPriority w:val="1"/>
    <w:rsid w:val="591B0F77"/>
    <w:pPr>
      <w:tabs>
        <w:tab w:val="left" w:pos="284"/>
      </w:tabs>
      <w:spacing w:beforeAutospacing="1" w:afterAutospacing="1"/>
      <w:jc w:val="both"/>
    </w:pPr>
    <w:rPr>
      <w:rFonts w:ascii="Verdana" w:eastAsia="Arial Narrow" w:hAnsi="Verdana" w:cs="Arial"/>
      <w:b/>
      <w:bCs/>
      <w:sz w:val="24"/>
      <w:szCs w:val="24"/>
    </w:rPr>
  </w:style>
  <w:style w:type="paragraph" w:customStyle="1" w:styleId="estilo1">
    <w:name w:val="estilo1"/>
    <w:basedOn w:val="Normal"/>
    <w:uiPriority w:val="1"/>
    <w:rsid w:val="591B0F77"/>
    <w:pPr>
      <w:numPr>
        <w:numId w:val="2"/>
      </w:numPr>
      <w:jc w:val="both"/>
    </w:pPr>
    <w:rPr>
      <w:rFonts w:ascii="Verdana" w:hAnsi="Verdana"/>
      <w:sz w:val="22"/>
      <w:szCs w:val="22"/>
    </w:rPr>
  </w:style>
  <w:style w:type="character" w:customStyle="1" w:styleId="TextoindependienteCar">
    <w:name w:val="Texto independiente Car"/>
    <w:uiPriority w:val="99"/>
    <w:rsid w:val="00241F0C"/>
    <w:rPr>
      <w:rFonts w:ascii="Arial Narrow" w:hAnsi="Arial Narrow"/>
      <w:sz w:val="24"/>
      <w:lang w:val="es-ES" w:eastAsia="es-ES" w:bidi="ar-SA"/>
    </w:rPr>
  </w:style>
  <w:style w:type="character" w:customStyle="1" w:styleId="TextocomentarioCar">
    <w:name w:val="Texto comentario Car"/>
    <w:link w:val="Textocomentario"/>
    <w:uiPriority w:val="1"/>
    <w:rsid w:val="00ED7506"/>
    <w:rPr>
      <w:rFonts w:ascii="Verdana" w:hAnsi="Verdana"/>
      <w:lang w:eastAsia="es-ES"/>
    </w:rPr>
  </w:style>
  <w:style w:type="character" w:customStyle="1" w:styleId="Ttulo6Car">
    <w:name w:val="Título 6 Car"/>
    <w:link w:val="Ttulo6"/>
    <w:uiPriority w:val="1"/>
    <w:rsid w:val="00522288"/>
    <w:rPr>
      <w:rFonts w:ascii="Cambria" w:hAnsi="Cambria"/>
      <w:caps/>
      <w:color w:val="943634"/>
      <w:sz w:val="22"/>
      <w:szCs w:val="22"/>
      <w:lang w:eastAsia="en-US"/>
    </w:rPr>
  </w:style>
  <w:style w:type="character" w:customStyle="1" w:styleId="Ttulo8Car">
    <w:name w:val="Título 8 Car"/>
    <w:link w:val="Ttulo8"/>
    <w:uiPriority w:val="1"/>
    <w:rsid w:val="00522288"/>
    <w:rPr>
      <w:rFonts w:ascii="Cambria" w:hAnsi="Cambria"/>
      <w:caps/>
      <w:lang w:eastAsia="en-US"/>
    </w:rPr>
  </w:style>
  <w:style w:type="character" w:customStyle="1" w:styleId="Ttulo9Car">
    <w:name w:val="Título 9 Car"/>
    <w:link w:val="Ttulo9"/>
    <w:uiPriority w:val="1"/>
    <w:rsid w:val="00522288"/>
    <w:rPr>
      <w:rFonts w:ascii="Cambria" w:hAnsi="Cambria"/>
      <w:i/>
      <w:iCs/>
      <w:caps/>
      <w:lang w:eastAsia="en-US"/>
    </w:rPr>
  </w:style>
  <w:style w:type="paragraph" w:customStyle="1" w:styleId="Car0">
    <w:name w:val="Car0"/>
    <w:basedOn w:val="Normal"/>
    <w:uiPriority w:val="1"/>
    <w:rsid w:val="00A91460"/>
    <w:pPr>
      <w:spacing w:after="160" w:line="240" w:lineRule="exact"/>
    </w:pPr>
    <w:rPr>
      <w:rFonts w:ascii="Verdana" w:hAnsi="Verdana"/>
      <w:lang w:eastAsia="en-US"/>
    </w:rPr>
  </w:style>
  <w:style w:type="character" w:customStyle="1" w:styleId="Ttulo2Car">
    <w:name w:val="Título 2 Car"/>
    <w:aliases w:val="H2 Car,h2 Car,2 headline Car,h Car,headline Car,Chapter Number/Appendix Letter Car,chn Car,section 1.1 Car,Chapter Title Car,(Alt+2) Car,sh2 Car,A Car,2nd level Car,Titre2 Car,l2 Car,UNDERRUBRIK 1-2 Car,Rubrik 02 Car,1st level heading Car"/>
    <w:link w:val="Ttulo2"/>
    <w:uiPriority w:val="1"/>
    <w:rsid w:val="00522288"/>
    <w:rPr>
      <w:rFonts w:ascii="Arial Narrow" w:hAnsi="Arial Narrow"/>
      <w:b/>
      <w:sz w:val="24"/>
      <w:lang w:val="es-ES" w:eastAsia="es-ES"/>
    </w:rPr>
  </w:style>
  <w:style w:type="character" w:customStyle="1" w:styleId="Ttulo3Car">
    <w:name w:val="Título 3 Car"/>
    <w:aliases w:val=" Car Car Car Car1,3 bullet Car1,b Car1,2 Car1,Edgar 3 Car1,1.1.1Título 3 Car1,Título 3-BCN Car1,H3 Car1"/>
    <w:link w:val="Ttulo3"/>
    <w:uiPriority w:val="1"/>
    <w:rsid w:val="00522288"/>
    <w:rPr>
      <w:rFonts w:ascii="Arial" w:hAnsi="Arial" w:cs="Arial"/>
      <w:b/>
      <w:bCs/>
      <w:sz w:val="26"/>
      <w:szCs w:val="26"/>
      <w:lang w:val="es-ES"/>
    </w:rPr>
  </w:style>
  <w:style w:type="character" w:customStyle="1" w:styleId="Ttulo4Car">
    <w:name w:val="Título 4 Car"/>
    <w:link w:val="Ttulo4"/>
    <w:uiPriority w:val="1"/>
    <w:rsid w:val="00522288"/>
    <w:rPr>
      <w:b/>
      <w:bCs/>
      <w:sz w:val="28"/>
      <w:szCs w:val="28"/>
      <w:lang w:val="es-ES" w:eastAsia="es-ES"/>
    </w:rPr>
  </w:style>
  <w:style w:type="character" w:customStyle="1" w:styleId="Ttulo5Car">
    <w:name w:val="Título 5 Car"/>
    <w:link w:val="Ttulo5"/>
    <w:uiPriority w:val="1"/>
    <w:rsid w:val="00522288"/>
    <w:rPr>
      <w:b/>
      <w:bCs/>
      <w:i/>
      <w:iCs/>
      <w:sz w:val="26"/>
      <w:szCs w:val="26"/>
      <w:lang w:val="es-ES" w:eastAsia="es-ES"/>
    </w:rPr>
  </w:style>
  <w:style w:type="character" w:customStyle="1" w:styleId="Ttulo7Car">
    <w:name w:val="Título 7 Car"/>
    <w:link w:val="Ttulo7"/>
    <w:uiPriority w:val="1"/>
    <w:rsid w:val="00522288"/>
    <w:rPr>
      <w:sz w:val="24"/>
      <w:szCs w:val="24"/>
      <w:lang w:val="es-ES" w:eastAsia="es-ES"/>
    </w:rPr>
  </w:style>
  <w:style w:type="character" w:customStyle="1" w:styleId="TextonotapieCar">
    <w:name w:val="Texto nota pie Car"/>
    <w:link w:val="Textonotapie"/>
    <w:uiPriority w:val="1"/>
    <w:rsid w:val="00522288"/>
    <w:rPr>
      <w:lang w:val="es-ES" w:eastAsia="es-ES"/>
    </w:rPr>
  </w:style>
  <w:style w:type="character" w:customStyle="1" w:styleId="TextodegloboCar">
    <w:name w:val="Texto de globo Car"/>
    <w:link w:val="Textodeglobo"/>
    <w:uiPriority w:val="99"/>
    <w:rsid w:val="00522288"/>
    <w:rPr>
      <w:rFonts w:ascii="Tahoma" w:hAnsi="Tahoma" w:cs="Tahoma"/>
      <w:sz w:val="16"/>
      <w:szCs w:val="16"/>
      <w:lang w:val="es-ES" w:eastAsia="es-ES"/>
    </w:rPr>
  </w:style>
  <w:style w:type="paragraph" w:customStyle="1" w:styleId="Car1">
    <w:name w:val="Car1"/>
    <w:basedOn w:val="Normal"/>
    <w:uiPriority w:val="1"/>
    <w:rsid w:val="0099485E"/>
    <w:pPr>
      <w:spacing w:after="160" w:line="240" w:lineRule="exact"/>
    </w:pPr>
    <w:rPr>
      <w:rFonts w:ascii="Verdana" w:hAnsi="Verdana"/>
      <w:lang w:eastAsia="en-US"/>
    </w:rPr>
  </w:style>
  <w:style w:type="character" w:customStyle="1" w:styleId="Textoindependiente3Car">
    <w:name w:val="Texto independiente 3 Car"/>
    <w:link w:val="Textoindependiente3"/>
    <w:uiPriority w:val="1"/>
    <w:rsid w:val="00522288"/>
    <w:rPr>
      <w:sz w:val="16"/>
      <w:szCs w:val="16"/>
      <w:lang w:val="es-ES" w:eastAsia="es-ES"/>
    </w:rPr>
  </w:style>
  <w:style w:type="character" w:customStyle="1" w:styleId="SangradetextonormalCar">
    <w:name w:val="Sangría de texto normal Car"/>
    <w:link w:val="Sangradetextonormal"/>
    <w:uiPriority w:val="99"/>
    <w:rsid w:val="00522288"/>
    <w:rPr>
      <w:lang w:val="es-ES" w:eastAsia="es-ES"/>
    </w:rPr>
  </w:style>
  <w:style w:type="character" w:customStyle="1" w:styleId="Sangra2detindependienteCar">
    <w:name w:val="Sangría 2 de t. independiente Car"/>
    <w:link w:val="Sangra2detindependiente"/>
    <w:uiPriority w:val="1"/>
    <w:rsid w:val="00522288"/>
    <w:rPr>
      <w:lang w:val="es-ES" w:eastAsia="es-ES"/>
    </w:rPr>
  </w:style>
  <w:style w:type="character" w:customStyle="1" w:styleId="A0">
    <w:name w:val="A0"/>
    <w:rsid w:val="00522288"/>
    <w:rPr>
      <w:rFonts w:cs="Helvetica Neue"/>
      <w:b/>
      <w:bCs/>
      <w:color w:val="000000"/>
      <w:sz w:val="18"/>
      <w:szCs w:val="18"/>
    </w:rPr>
  </w:style>
  <w:style w:type="character" w:customStyle="1" w:styleId="Textoindependiente2Car">
    <w:name w:val="Texto independiente 2 Car"/>
    <w:link w:val="Textoindependiente2"/>
    <w:uiPriority w:val="1"/>
    <w:rsid w:val="00522288"/>
    <w:rPr>
      <w:rFonts w:ascii="Arial Narrow" w:hAnsi="Arial Narrow"/>
      <w:sz w:val="24"/>
      <w:lang w:val="es-ES" w:eastAsia="es-ES"/>
    </w:rPr>
  </w:style>
  <w:style w:type="paragraph" w:customStyle="1" w:styleId="Textoindependiente21">
    <w:name w:val="Texto independiente 21"/>
    <w:basedOn w:val="Normal"/>
    <w:uiPriority w:val="1"/>
    <w:rsid w:val="00522288"/>
    <w:pPr>
      <w:spacing w:line="252" w:lineRule="auto"/>
      <w:ind w:right="6"/>
      <w:jc w:val="both"/>
    </w:pPr>
    <w:rPr>
      <w:rFonts w:ascii="Arial Narrow" w:hAnsi="Arial Narrow"/>
      <w:b/>
      <w:sz w:val="26"/>
      <w:lang w:val="es-ES_tradnl" w:eastAsia="en-US"/>
    </w:rPr>
  </w:style>
  <w:style w:type="paragraph" w:customStyle="1" w:styleId="MARITZA4">
    <w:name w:val="MARITZA4"/>
    <w:basedOn w:val="Normal"/>
    <w:uiPriority w:val="1"/>
    <w:rsid w:val="591B0F77"/>
    <w:pPr>
      <w:spacing w:line="252" w:lineRule="auto"/>
      <w:jc w:val="center"/>
    </w:pPr>
    <w:rPr>
      <w:rFonts w:ascii="Cambria" w:hAnsi="Cambria"/>
      <w:b/>
      <w:bCs/>
      <w:sz w:val="22"/>
      <w:szCs w:val="22"/>
      <w:lang w:val="en-US" w:eastAsia="en-US"/>
    </w:rPr>
  </w:style>
  <w:style w:type="paragraph" w:customStyle="1" w:styleId="Estilo10">
    <w:name w:val="Estilo1"/>
    <w:basedOn w:val="Normal"/>
    <w:uiPriority w:val="1"/>
    <w:rsid w:val="00522288"/>
    <w:pPr>
      <w:tabs>
        <w:tab w:val="num" w:pos="720"/>
        <w:tab w:val="left" w:pos="2977"/>
      </w:tabs>
      <w:spacing w:line="252" w:lineRule="auto"/>
      <w:ind w:left="720" w:hanging="360"/>
      <w:jc w:val="both"/>
    </w:pPr>
    <w:rPr>
      <w:rFonts w:ascii="Verdana" w:eastAsia="Lucida Sans Unicode" w:hAnsi="Verdana" w:cs="Tahoma"/>
      <w:snapToGrid w:val="0"/>
      <w:sz w:val="22"/>
      <w:szCs w:val="22"/>
      <w:lang w:eastAsia="en-US"/>
    </w:rPr>
  </w:style>
  <w:style w:type="paragraph" w:customStyle="1" w:styleId="Heading1-FormatOnly">
    <w:name w:val="Heading 1 - Format Only"/>
    <w:basedOn w:val="Ttulo1"/>
    <w:uiPriority w:val="1"/>
    <w:rsid w:val="591B0F77"/>
    <w:pPr>
      <w:keepNext w:val="0"/>
      <w:spacing w:before="400" w:after="0" w:line="252" w:lineRule="auto"/>
      <w:jc w:val="center"/>
    </w:pPr>
    <w:rPr>
      <w:rFonts w:ascii="Cambria" w:hAnsi="Cambria" w:cs="Times New Roman"/>
      <w:b w:val="0"/>
      <w:bCs w:val="0"/>
      <w:caps/>
      <w:color w:val="632423"/>
      <w:sz w:val="28"/>
      <w:szCs w:val="28"/>
      <w:lang w:eastAsia="en-US"/>
    </w:rPr>
  </w:style>
  <w:style w:type="paragraph" w:customStyle="1" w:styleId="Asuntodelcomentario1">
    <w:name w:val="Asunto del comentario1"/>
    <w:basedOn w:val="Textocomentario"/>
    <w:next w:val="Textocomentario"/>
    <w:uiPriority w:val="1"/>
    <w:semiHidden/>
    <w:rsid w:val="00522288"/>
    <w:pPr>
      <w:spacing w:line="252" w:lineRule="auto"/>
    </w:pPr>
    <w:rPr>
      <w:rFonts w:ascii="Cambria" w:hAnsi="Cambria"/>
      <w:lang w:eastAsia="en-US"/>
    </w:rPr>
  </w:style>
  <w:style w:type="paragraph" w:customStyle="1" w:styleId="BodyText210">
    <w:name w:val="Body Text 21"/>
    <w:basedOn w:val="Normal"/>
    <w:uiPriority w:val="1"/>
    <w:rsid w:val="00522288"/>
    <w:pPr>
      <w:spacing w:line="252" w:lineRule="auto"/>
      <w:jc w:val="both"/>
    </w:pPr>
    <w:rPr>
      <w:rFonts w:ascii="Arial" w:hAnsi="Arial"/>
      <w:sz w:val="22"/>
      <w:lang w:eastAsia="en-US"/>
    </w:rPr>
  </w:style>
  <w:style w:type="paragraph" w:styleId="NormalWeb">
    <w:name w:val="Normal (Web)"/>
    <w:basedOn w:val="Normal"/>
    <w:uiPriority w:val="99"/>
    <w:unhideWhenUsed/>
    <w:rsid w:val="591B0F77"/>
    <w:pPr>
      <w:spacing w:beforeAutospacing="1" w:afterAutospacing="1" w:line="252" w:lineRule="auto"/>
    </w:pPr>
    <w:rPr>
      <w:rFonts w:ascii="Cambria" w:hAnsi="Cambria"/>
      <w:sz w:val="22"/>
      <w:szCs w:val="22"/>
      <w:lang w:eastAsia="es-CO"/>
    </w:rPr>
  </w:style>
  <w:style w:type="character" w:customStyle="1" w:styleId="AsuntodelcomentarioCar">
    <w:name w:val="Asunto del comentario Car"/>
    <w:link w:val="Asuntodelcomentario"/>
    <w:uiPriority w:val="99"/>
    <w:rsid w:val="00522288"/>
    <w:rPr>
      <w:rFonts w:ascii="Verdana" w:hAnsi="Verdana"/>
      <w:b/>
      <w:bCs/>
      <w:lang w:val="es-ES" w:eastAsia="es-ES"/>
    </w:rPr>
  </w:style>
  <w:style w:type="paragraph" w:styleId="TDC2">
    <w:name w:val="toc 2"/>
    <w:basedOn w:val="Normal"/>
    <w:next w:val="Normal"/>
    <w:uiPriority w:val="1"/>
    <w:qFormat/>
    <w:rsid w:val="591B0F77"/>
    <w:pPr>
      <w:spacing w:line="252" w:lineRule="auto"/>
      <w:ind w:left="220"/>
      <w:jc w:val="both"/>
    </w:pPr>
    <w:rPr>
      <w:rFonts w:ascii="Verdana" w:eastAsia="Batang" w:hAnsi="Verdana"/>
      <w:sz w:val="22"/>
      <w:szCs w:val="22"/>
      <w:lang w:eastAsia="en-US"/>
    </w:rPr>
  </w:style>
  <w:style w:type="character" w:customStyle="1" w:styleId="TtuloCar">
    <w:name w:val="Título Car"/>
    <w:link w:val="Ttulo"/>
    <w:uiPriority w:val="1"/>
    <w:rsid w:val="00522288"/>
    <w:rPr>
      <w:rFonts w:ascii="Univers" w:hAnsi="Univers"/>
      <w:sz w:val="48"/>
      <w:lang w:val="es-MX" w:eastAsia="es-ES"/>
    </w:rPr>
  </w:style>
  <w:style w:type="paragraph" w:styleId="Textonotaalfinal">
    <w:name w:val="endnote text"/>
    <w:basedOn w:val="Normal"/>
    <w:link w:val="TextonotaalfinalCar"/>
    <w:uiPriority w:val="1"/>
    <w:rsid w:val="00522288"/>
    <w:pPr>
      <w:spacing w:line="252" w:lineRule="auto"/>
    </w:pPr>
    <w:rPr>
      <w:rFonts w:ascii="Cambria" w:hAnsi="Cambria"/>
      <w:lang w:eastAsia="en-US"/>
    </w:rPr>
  </w:style>
  <w:style w:type="character" w:customStyle="1" w:styleId="TextonotaalfinalCar">
    <w:name w:val="Texto nota al final Car"/>
    <w:link w:val="Textonotaalfinal"/>
    <w:uiPriority w:val="1"/>
    <w:rsid w:val="00522288"/>
    <w:rPr>
      <w:rFonts w:ascii="Cambria" w:hAnsi="Cambria"/>
      <w:lang w:eastAsia="en-US"/>
    </w:rPr>
  </w:style>
  <w:style w:type="character" w:styleId="Refdenotaalfinal">
    <w:name w:val="endnote reference"/>
    <w:rsid w:val="00522288"/>
    <w:rPr>
      <w:vertAlign w:val="superscript"/>
    </w:rPr>
  </w:style>
  <w:style w:type="paragraph" w:customStyle="1" w:styleId="Ttulodeldocumento">
    <w:name w:val="Título del documento"/>
    <w:next w:val="Normal"/>
    <w:rsid w:val="00522288"/>
    <w:pPr>
      <w:spacing w:before="140" w:after="540" w:line="600" w:lineRule="atLeast"/>
      <w:ind w:left="840"/>
    </w:pPr>
    <w:rPr>
      <w:spacing w:val="-38"/>
      <w:sz w:val="60"/>
      <w:lang w:val="es-ES" w:eastAsia="es-ES"/>
    </w:rPr>
  </w:style>
  <w:style w:type="paragraph" w:customStyle="1" w:styleId="WW-Textoindependiente21">
    <w:name w:val="WW-Texto independiente 21"/>
    <w:basedOn w:val="Normal"/>
    <w:uiPriority w:val="1"/>
    <w:rsid w:val="591B0F77"/>
    <w:pPr>
      <w:widowControl w:val="0"/>
      <w:spacing w:line="200" w:lineRule="atLeast"/>
      <w:jc w:val="both"/>
    </w:pPr>
    <w:rPr>
      <w:rFonts w:ascii="Comic Sans MS" w:hAnsi="Comic Sans MS"/>
      <w:color w:val="0000FF"/>
      <w:sz w:val="22"/>
      <w:szCs w:val="22"/>
      <w:lang w:val="es-ES" w:eastAsia="en-US"/>
    </w:rPr>
  </w:style>
  <w:style w:type="paragraph" w:customStyle="1" w:styleId="Listaconvietas20">
    <w:name w:val="Lista con viñetas2"/>
    <w:autoRedefine/>
    <w:rsid w:val="00522288"/>
    <w:pPr>
      <w:tabs>
        <w:tab w:val="num" w:pos="2421"/>
      </w:tabs>
      <w:ind w:left="2421" w:hanging="360"/>
    </w:pPr>
    <w:rPr>
      <w:rFonts w:ascii="Arial" w:eastAsia="SimSun" w:hAnsi="Arial"/>
      <w:sz w:val="22"/>
      <w:lang w:val="es-ES" w:eastAsia="es-ES"/>
    </w:rPr>
  </w:style>
  <w:style w:type="paragraph" w:customStyle="1" w:styleId="LISTAFIGURASAUTOMATICA">
    <w:name w:val="LISTA FIGURAS AUTOMATICA"/>
    <w:basedOn w:val="Normal"/>
    <w:next w:val="Normal"/>
    <w:uiPriority w:val="1"/>
    <w:rsid w:val="591B0F77"/>
    <w:pPr>
      <w:numPr>
        <w:numId w:val="3"/>
      </w:numPr>
      <w:tabs>
        <w:tab w:val="num" w:pos="705"/>
      </w:tabs>
      <w:spacing w:line="252" w:lineRule="auto"/>
      <w:jc w:val="center"/>
      <w:outlineLvl w:val="0"/>
    </w:pPr>
    <w:rPr>
      <w:rFonts w:ascii="Verdana" w:hAnsi="Verdana" w:cs="Arial"/>
      <w:b/>
      <w:bCs/>
      <w:sz w:val="22"/>
      <w:szCs w:val="22"/>
      <w:lang w:eastAsia="en-US"/>
    </w:rPr>
  </w:style>
  <w:style w:type="paragraph" w:customStyle="1" w:styleId="VerdaNA">
    <w:name w:val="VerdaNA"/>
    <w:basedOn w:val="Textoindependiente"/>
    <w:uiPriority w:val="1"/>
    <w:rsid w:val="00522288"/>
    <w:pPr>
      <w:spacing w:line="252" w:lineRule="auto"/>
      <w:ind w:left="360" w:right="51"/>
    </w:pPr>
    <w:rPr>
      <w:rFonts w:ascii="Arial" w:hAnsi="Arial" w:cs="Arial"/>
      <w:snapToGrid w:val="0"/>
      <w:sz w:val="16"/>
      <w:szCs w:val="16"/>
      <w:lang w:eastAsia="x-none"/>
    </w:rPr>
  </w:style>
  <w:style w:type="character" w:customStyle="1" w:styleId="longtext">
    <w:name w:val="long_text"/>
    <w:rsid w:val="00522288"/>
    <w:rPr>
      <w:rFonts w:cs="Times New Roman"/>
    </w:rPr>
  </w:style>
  <w:style w:type="paragraph" w:customStyle="1" w:styleId="Textoindependiente1">
    <w:name w:val="Texto independiente1"/>
    <w:basedOn w:val="Normal"/>
    <w:uiPriority w:val="1"/>
    <w:rsid w:val="591B0F77"/>
    <w:pPr>
      <w:widowControl w:val="0"/>
      <w:spacing w:line="252" w:lineRule="auto"/>
      <w:jc w:val="both"/>
    </w:pPr>
    <w:rPr>
      <w:rFonts w:ascii="Arial" w:eastAsia="Lucida Sans Unicode" w:hAnsi="Arial"/>
      <w:color w:val="000000" w:themeColor="text1"/>
      <w:sz w:val="22"/>
      <w:szCs w:val="22"/>
      <w:lang w:val="es-ES" w:eastAsia="en-US"/>
    </w:rPr>
  </w:style>
  <w:style w:type="table" w:customStyle="1" w:styleId="Tablaconcuadrcula1">
    <w:name w:val="Tabla con cuadrícula1"/>
    <w:basedOn w:val="Tablanormal"/>
    <w:next w:val="Tablaconcuadrcula"/>
    <w:uiPriority w:val="59"/>
    <w:rsid w:val="00522288"/>
    <w:rPr>
      <w:rFonts w:ascii="Cambria"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Vieta">
    <w:name w:val="Con Viñeta"/>
    <w:basedOn w:val="Normal"/>
    <w:uiPriority w:val="1"/>
    <w:rsid w:val="00522288"/>
    <w:pPr>
      <w:spacing w:before="120" w:line="252" w:lineRule="auto"/>
      <w:jc w:val="both"/>
    </w:pPr>
    <w:rPr>
      <w:rFonts w:ascii="Arial" w:hAnsi="Arial" w:cs="Arial"/>
      <w:bCs/>
      <w:lang w:eastAsia="en-US"/>
    </w:rPr>
  </w:style>
  <w:style w:type="paragraph" w:customStyle="1" w:styleId="Normalmaria">
    <w:name w:val="Normal.maria"/>
    <w:rsid w:val="00522288"/>
    <w:pPr>
      <w:widowControl w:val="0"/>
      <w:jc w:val="both"/>
    </w:pPr>
    <w:rPr>
      <w:rFonts w:ascii="Book Antiqua" w:hAnsi="Book Antiqua"/>
      <w:bCs/>
      <w:i/>
      <w:kern w:val="16"/>
      <w:position w:val="-6"/>
      <w:sz w:val="24"/>
      <w:lang w:val="es-ES_tradnl" w:eastAsia="es-ES"/>
    </w:rPr>
  </w:style>
  <w:style w:type="paragraph" w:styleId="TtuloTDC">
    <w:name w:val="TOC Heading"/>
    <w:basedOn w:val="Ttulo1"/>
    <w:next w:val="Normal"/>
    <w:uiPriority w:val="39"/>
    <w:unhideWhenUsed/>
    <w:qFormat/>
    <w:rsid w:val="591B0F77"/>
    <w:pPr>
      <w:keepNext w:val="0"/>
      <w:spacing w:before="400" w:after="0" w:line="252" w:lineRule="auto"/>
      <w:jc w:val="center"/>
    </w:pPr>
    <w:rPr>
      <w:rFonts w:ascii="Cambria" w:hAnsi="Cambria" w:cs="Times New Roman"/>
      <w:b w:val="0"/>
      <w:bCs w:val="0"/>
      <w:caps/>
      <w:color w:val="632423"/>
      <w:sz w:val="28"/>
      <w:szCs w:val="28"/>
      <w:lang w:eastAsia="en-US" w:bidi="en-US"/>
    </w:rPr>
  </w:style>
  <w:style w:type="paragraph" w:styleId="TDC1">
    <w:name w:val="toc 1"/>
    <w:basedOn w:val="Normal"/>
    <w:next w:val="Normal"/>
    <w:uiPriority w:val="1"/>
    <w:unhideWhenUsed/>
    <w:qFormat/>
    <w:rsid w:val="591B0F77"/>
    <w:pPr>
      <w:tabs>
        <w:tab w:val="left" w:pos="567"/>
        <w:tab w:val="right" w:pos="8789"/>
      </w:tabs>
      <w:spacing w:before="360" w:line="252" w:lineRule="auto"/>
      <w:jc w:val="center"/>
    </w:pPr>
    <w:rPr>
      <w:rFonts w:ascii="Arial" w:eastAsia="Calibri" w:hAnsi="Arial" w:cs="Arial"/>
      <w:b/>
      <w:bCs/>
      <w:caps/>
      <w:sz w:val="22"/>
      <w:szCs w:val="22"/>
      <w:lang w:eastAsia="en-US"/>
    </w:rPr>
  </w:style>
  <w:style w:type="paragraph" w:styleId="TDC3">
    <w:name w:val="toc 3"/>
    <w:basedOn w:val="Normal"/>
    <w:next w:val="Normal"/>
    <w:uiPriority w:val="1"/>
    <w:unhideWhenUsed/>
    <w:qFormat/>
    <w:rsid w:val="591B0F77"/>
    <w:pPr>
      <w:tabs>
        <w:tab w:val="left" w:pos="567"/>
        <w:tab w:val="right" w:pos="8828"/>
      </w:tabs>
      <w:spacing w:line="252" w:lineRule="auto"/>
      <w:ind w:left="567" w:hanging="567"/>
    </w:pPr>
    <w:rPr>
      <w:rFonts w:ascii="Calibri" w:eastAsia="Calibri" w:hAnsi="Calibri" w:cs="Calibri"/>
      <w:lang w:eastAsia="en-US"/>
    </w:rPr>
  </w:style>
  <w:style w:type="paragraph" w:styleId="TDC4">
    <w:name w:val="toc 4"/>
    <w:basedOn w:val="Normal"/>
    <w:next w:val="Normal"/>
    <w:uiPriority w:val="1"/>
    <w:unhideWhenUsed/>
    <w:rsid w:val="591B0F77"/>
    <w:pPr>
      <w:spacing w:line="252" w:lineRule="auto"/>
      <w:ind w:left="400"/>
    </w:pPr>
    <w:rPr>
      <w:rFonts w:ascii="Calibri" w:eastAsia="Calibri" w:hAnsi="Calibri" w:cs="Calibri"/>
      <w:lang w:eastAsia="en-US"/>
    </w:rPr>
  </w:style>
  <w:style w:type="paragraph" w:styleId="TDC5">
    <w:name w:val="toc 5"/>
    <w:basedOn w:val="Normal"/>
    <w:next w:val="Normal"/>
    <w:uiPriority w:val="1"/>
    <w:unhideWhenUsed/>
    <w:rsid w:val="591B0F77"/>
    <w:pPr>
      <w:spacing w:line="252" w:lineRule="auto"/>
      <w:ind w:left="600"/>
    </w:pPr>
    <w:rPr>
      <w:rFonts w:ascii="Calibri" w:eastAsia="Calibri" w:hAnsi="Calibri" w:cs="Calibri"/>
      <w:lang w:eastAsia="en-US"/>
    </w:rPr>
  </w:style>
  <w:style w:type="paragraph" w:styleId="TDC6">
    <w:name w:val="toc 6"/>
    <w:basedOn w:val="Normal"/>
    <w:next w:val="Normal"/>
    <w:uiPriority w:val="1"/>
    <w:unhideWhenUsed/>
    <w:rsid w:val="591B0F77"/>
    <w:pPr>
      <w:spacing w:line="252" w:lineRule="auto"/>
      <w:ind w:left="800"/>
    </w:pPr>
    <w:rPr>
      <w:rFonts w:ascii="Calibri" w:eastAsia="Calibri" w:hAnsi="Calibri" w:cs="Calibri"/>
      <w:lang w:eastAsia="en-US"/>
    </w:rPr>
  </w:style>
  <w:style w:type="paragraph" w:styleId="TDC7">
    <w:name w:val="toc 7"/>
    <w:basedOn w:val="Normal"/>
    <w:next w:val="Normal"/>
    <w:uiPriority w:val="1"/>
    <w:unhideWhenUsed/>
    <w:rsid w:val="591B0F77"/>
    <w:pPr>
      <w:spacing w:line="252" w:lineRule="auto"/>
      <w:ind w:left="1000"/>
    </w:pPr>
    <w:rPr>
      <w:rFonts w:ascii="Calibri" w:eastAsia="Calibri" w:hAnsi="Calibri" w:cs="Calibri"/>
      <w:lang w:eastAsia="en-US"/>
    </w:rPr>
  </w:style>
  <w:style w:type="paragraph" w:styleId="TDC8">
    <w:name w:val="toc 8"/>
    <w:basedOn w:val="Normal"/>
    <w:next w:val="Normal"/>
    <w:uiPriority w:val="1"/>
    <w:unhideWhenUsed/>
    <w:rsid w:val="591B0F77"/>
    <w:pPr>
      <w:spacing w:line="252" w:lineRule="auto"/>
      <w:ind w:left="1200"/>
    </w:pPr>
    <w:rPr>
      <w:rFonts w:ascii="Calibri" w:eastAsia="Calibri" w:hAnsi="Calibri" w:cs="Calibri"/>
      <w:lang w:eastAsia="en-US"/>
    </w:rPr>
  </w:style>
  <w:style w:type="paragraph" w:styleId="TDC9">
    <w:name w:val="toc 9"/>
    <w:basedOn w:val="Normal"/>
    <w:next w:val="Normal"/>
    <w:uiPriority w:val="1"/>
    <w:unhideWhenUsed/>
    <w:rsid w:val="591B0F77"/>
    <w:pPr>
      <w:spacing w:line="252" w:lineRule="auto"/>
      <w:ind w:left="1400"/>
    </w:pPr>
    <w:rPr>
      <w:rFonts w:ascii="Calibri" w:eastAsia="Calibri" w:hAnsi="Calibri" w:cs="Calibri"/>
      <w:lang w:eastAsia="en-US"/>
    </w:rPr>
  </w:style>
  <w:style w:type="paragraph" w:styleId="Sinespaciado">
    <w:name w:val="No Spacing"/>
    <w:basedOn w:val="Normal"/>
    <w:link w:val="SinespaciadoCar"/>
    <w:uiPriority w:val="1"/>
    <w:qFormat/>
    <w:rsid w:val="00522288"/>
    <w:rPr>
      <w:rFonts w:ascii="Cambria" w:hAnsi="Cambria"/>
      <w:sz w:val="22"/>
      <w:szCs w:val="22"/>
      <w:lang w:eastAsia="en-US"/>
    </w:rPr>
  </w:style>
  <w:style w:type="paragraph" w:styleId="Revisin">
    <w:name w:val="Revision"/>
    <w:hidden/>
    <w:uiPriority w:val="99"/>
    <w:semiHidden/>
    <w:rsid w:val="00522288"/>
    <w:rPr>
      <w:rFonts w:ascii="Arial" w:eastAsia="Calibri" w:hAnsi="Arial" w:cs="Arial"/>
      <w:bCs/>
      <w:sz w:val="22"/>
      <w:lang w:eastAsia="en-US"/>
    </w:rPr>
  </w:style>
  <w:style w:type="table" w:customStyle="1" w:styleId="Tablaconcuadrcula11">
    <w:name w:val="Tabla con cuadrícula11"/>
    <w:basedOn w:val="Tablanormal"/>
    <w:next w:val="Tablaconcuadrcula"/>
    <w:uiPriority w:val="59"/>
    <w:rsid w:val="00522288"/>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semiHidden/>
    <w:unhideWhenUsed/>
    <w:qFormat/>
    <w:rsid w:val="591B0F77"/>
    <w:pPr>
      <w:spacing w:line="252" w:lineRule="auto"/>
    </w:pPr>
    <w:rPr>
      <w:rFonts w:ascii="Cambria" w:hAnsi="Cambria"/>
      <w:caps/>
      <w:sz w:val="18"/>
      <w:szCs w:val="18"/>
      <w:lang w:eastAsia="en-US"/>
    </w:rPr>
  </w:style>
  <w:style w:type="paragraph" w:styleId="Subttulo">
    <w:name w:val="Subtitle"/>
    <w:basedOn w:val="Normal"/>
    <w:next w:val="Normal"/>
    <w:link w:val="SubttuloCar"/>
    <w:uiPriority w:val="1"/>
    <w:qFormat/>
    <w:rsid w:val="591B0F77"/>
    <w:pPr>
      <w:spacing w:after="560"/>
      <w:jc w:val="center"/>
    </w:pPr>
    <w:rPr>
      <w:rFonts w:ascii="Cambria" w:hAnsi="Cambria"/>
      <w:caps/>
      <w:sz w:val="18"/>
      <w:szCs w:val="18"/>
      <w:lang w:eastAsia="en-US"/>
    </w:rPr>
  </w:style>
  <w:style w:type="character" w:customStyle="1" w:styleId="SubttuloCar">
    <w:name w:val="Subtítulo Car"/>
    <w:link w:val="Subttulo"/>
    <w:uiPriority w:val="1"/>
    <w:rsid w:val="00522288"/>
    <w:rPr>
      <w:rFonts w:ascii="Cambria" w:hAnsi="Cambria"/>
      <w:caps/>
      <w:sz w:val="18"/>
      <w:szCs w:val="18"/>
      <w:lang w:eastAsia="en-US"/>
    </w:rPr>
  </w:style>
  <w:style w:type="character" w:styleId="nfasis">
    <w:name w:val="Emphasis"/>
    <w:uiPriority w:val="20"/>
    <w:qFormat/>
    <w:rsid w:val="00522288"/>
    <w:rPr>
      <w:caps/>
      <w:spacing w:val="5"/>
      <w:sz w:val="20"/>
      <w:szCs w:val="20"/>
    </w:rPr>
  </w:style>
  <w:style w:type="character" w:customStyle="1" w:styleId="SinespaciadoCar">
    <w:name w:val="Sin espaciado Car"/>
    <w:link w:val="Sinespaciado"/>
    <w:uiPriority w:val="1"/>
    <w:rsid w:val="00522288"/>
    <w:rPr>
      <w:rFonts w:ascii="Cambria" w:hAnsi="Cambria"/>
      <w:sz w:val="22"/>
      <w:szCs w:val="22"/>
      <w:lang w:eastAsia="en-US"/>
    </w:rPr>
  </w:style>
  <w:style w:type="paragraph" w:styleId="Cita">
    <w:name w:val="Quote"/>
    <w:basedOn w:val="Normal"/>
    <w:next w:val="Normal"/>
    <w:link w:val="CitaCar"/>
    <w:uiPriority w:val="29"/>
    <w:qFormat/>
    <w:rsid w:val="00522288"/>
    <w:pPr>
      <w:spacing w:line="252" w:lineRule="auto"/>
    </w:pPr>
    <w:rPr>
      <w:rFonts w:ascii="Cambria" w:hAnsi="Cambria"/>
      <w:i/>
      <w:iCs/>
      <w:sz w:val="22"/>
      <w:szCs w:val="22"/>
      <w:lang w:eastAsia="en-US"/>
    </w:rPr>
  </w:style>
  <w:style w:type="character" w:customStyle="1" w:styleId="CitaCar">
    <w:name w:val="Cita Car"/>
    <w:link w:val="Cita"/>
    <w:uiPriority w:val="29"/>
    <w:rsid w:val="00522288"/>
    <w:rPr>
      <w:rFonts w:ascii="Cambria" w:hAnsi="Cambria"/>
      <w:i/>
      <w:iCs/>
      <w:sz w:val="22"/>
      <w:szCs w:val="22"/>
      <w:lang w:eastAsia="en-US"/>
    </w:rPr>
  </w:style>
  <w:style w:type="paragraph" w:styleId="Citadestacada">
    <w:name w:val="Intense Quote"/>
    <w:basedOn w:val="Normal"/>
    <w:next w:val="Normal"/>
    <w:link w:val="CitadestacadaCar"/>
    <w:uiPriority w:val="30"/>
    <w:qFormat/>
    <w:rsid w:val="591B0F77"/>
    <w:pPr>
      <w:spacing w:before="160" w:line="300" w:lineRule="auto"/>
      <w:ind w:left="1440" w:right="1440"/>
    </w:pPr>
    <w:rPr>
      <w:rFonts w:ascii="Cambria" w:hAnsi="Cambria"/>
      <w:caps/>
      <w:color w:val="622423"/>
      <w:lang w:eastAsia="en-US"/>
    </w:rPr>
  </w:style>
  <w:style w:type="character" w:customStyle="1" w:styleId="CitadestacadaCar">
    <w:name w:val="Cita destacada Car"/>
    <w:link w:val="Citadestacada"/>
    <w:uiPriority w:val="30"/>
    <w:rsid w:val="00522288"/>
    <w:rPr>
      <w:rFonts w:ascii="Cambria" w:hAnsi="Cambria"/>
      <w:caps/>
      <w:color w:val="622423"/>
      <w:lang w:eastAsia="en-US"/>
    </w:rPr>
  </w:style>
  <w:style w:type="character" w:styleId="nfasissutil">
    <w:name w:val="Subtle Emphasis"/>
    <w:uiPriority w:val="19"/>
    <w:qFormat/>
    <w:rsid w:val="00522288"/>
    <w:rPr>
      <w:i/>
      <w:iCs/>
    </w:rPr>
  </w:style>
  <w:style w:type="character" w:styleId="nfasisintenso">
    <w:name w:val="Intense Emphasis"/>
    <w:uiPriority w:val="21"/>
    <w:qFormat/>
    <w:rsid w:val="00522288"/>
    <w:rPr>
      <w:i/>
      <w:iCs/>
      <w:caps/>
      <w:spacing w:val="10"/>
      <w:sz w:val="20"/>
      <w:szCs w:val="20"/>
    </w:rPr>
  </w:style>
  <w:style w:type="character" w:styleId="Referenciasutil">
    <w:name w:val="Subtle Reference"/>
    <w:uiPriority w:val="31"/>
    <w:qFormat/>
    <w:rsid w:val="00522288"/>
    <w:rPr>
      <w:rFonts w:ascii="Calibri" w:eastAsia="Times New Roman" w:hAnsi="Calibri" w:cs="Times New Roman"/>
      <w:i/>
      <w:iCs/>
      <w:color w:val="622423"/>
    </w:rPr>
  </w:style>
  <w:style w:type="character" w:styleId="Referenciaintensa">
    <w:name w:val="Intense Reference"/>
    <w:uiPriority w:val="32"/>
    <w:qFormat/>
    <w:rsid w:val="00522288"/>
    <w:rPr>
      <w:rFonts w:ascii="Calibri" w:eastAsia="Times New Roman" w:hAnsi="Calibri" w:cs="Times New Roman"/>
      <w:b/>
      <w:bCs/>
      <w:i/>
      <w:iCs/>
      <w:color w:val="622423"/>
    </w:rPr>
  </w:style>
  <w:style w:type="character" w:styleId="Ttulodellibro">
    <w:name w:val="Book Title"/>
    <w:uiPriority w:val="33"/>
    <w:qFormat/>
    <w:rsid w:val="00522288"/>
    <w:rPr>
      <w:caps/>
      <w:color w:val="622423"/>
      <w:spacing w:val="5"/>
      <w:u w:color="622423"/>
    </w:rPr>
  </w:style>
  <w:style w:type="paragraph" w:customStyle="1" w:styleId="titulosgrafico">
    <w:name w:val="titulos grafico"/>
    <w:basedOn w:val="Normal"/>
    <w:uiPriority w:val="1"/>
    <w:rsid w:val="591B0F77"/>
    <w:pPr>
      <w:tabs>
        <w:tab w:val="left" w:pos="1440"/>
      </w:tabs>
      <w:ind w:left="1080"/>
      <w:jc w:val="center"/>
    </w:pPr>
    <w:rPr>
      <w:rFonts w:ascii="Verdana" w:eastAsia="Calibri" w:hAnsi="Verdana"/>
      <w:b/>
      <w:bCs/>
      <w:noProof/>
      <w:color w:val="0F243E"/>
    </w:rPr>
  </w:style>
  <w:style w:type="paragraph" w:customStyle="1" w:styleId="Titulopresentacin">
    <w:name w:val="Titulo presentación"/>
    <w:basedOn w:val="Normal"/>
    <w:uiPriority w:val="1"/>
    <w:rsid w:val="591B0F77"/>
    <w:pPr>
      <w:tabs>
        <w:tab w:val="left" w:pos="1440"/>
      </w:tabs>
      <w:ind w:left="1080"/>
      <w:jc w:val="center"/>
    </w:pPr>
    <w:rPr>
      <w:rFonts w:ascii="Verdana" w:eastAsia="Calibri" w:hAnsi="Verdana"/>
      <w:b/>
      <w:bCs/>
      <w:noProof/>
      <w:color w:val="0F243E"/>
      <w:sz w:val="24"/>
      <w:szCs w:val="24"/>
    </w:rPr>
  </w:style>
  <w:style w:type="character" w:customStyle="1" w:styleId="MapadeldocumentoCar">
    <w:name w:val="Mapa del documento Car"/>
    <w:link w:val="Mapadeldocumento"/>
    <w:uiPriority w:val="1"/>
    <w:rsid w:val="00522288"/>
    <w:rPr>
      <w:rFonts w:ascii="Tahoma" w:hAnsi="Tahoma"/>
      <w:lang w:eastAsia="es-ES"/>
    </w:rPr>
  </w:style>
  <w:style w:type="paragraph" w:customStyle="1" w:styleId="Formulario">
    <w:name w:val="Formulario"/>
    <w:basedOn w:val="Normal"/>
    <w:next w:val="Normal"/>
    <w:uiPriority w:val="1"/>
    <w:rsid w:val="591B0F77"/>
    <w:pPr>
      <w:jc w:val="center"/>
    </w:pPr>
    <w:rPr>
      <w:rFonts w:ascii="Arial" w:hAnsi="Arial"/>
      <w:b/>
      <w:bCs/>
      <w:noProof/>
      <w:color w:val="0F243E"/>
      <w:sz w:val="28"/>
      <w:szCs w:val="28"/>
      <w:lang w:val="es-ES"/>
    </w:rPr>
  </w:style>
  <w:style w:type="paragraph" w:customStyle="1" w:styleId="titulo">
    <w:name w:val="titulo"/>
    <w:basedOn w:val="Normal"/>
    <w:next w:val="Normal"/>
    <w:uiPriority w:val="1"/>
    <w:rsid w:val="591B0F77"/>
    <w:pPr>
      <w:jc w:val="center"/>
    </w:pPr>
    <w:rPr>
      <w:rFonts w:ascii="Arial" w:hAnsi="Arial" w:cs="Arial"/>
      <w:b/>
      <w:bCs/>
      <w:caps/>
      <w:noProof/>
      <w:color w:val="0F243E"/>
      <w:sz w:val="28"/>
      <w:szCs w:val="28"/>
      <w:lang w:val="es-ES"/>
    </w:rPr>
  </w:style>
  <w:style w:type="paragraph" w:customStyle="1" w:styleId="maritza30">
    <w:name w:val="maritza3"/>
    <w:basedOn w:val="Normal"/>
    <w:uiPriority w:val="1"/>
    <w:rsid w:val="591B0F77"/>
    <w:pPr>
      <w:widowControl w:val="0"/>
      <w:tabs>
        <w:tab w:val="left" w:pos="708"/>
      </w:tabs>
      <w:jc w:val="both"/>
    </w:pPr>
    <w:rPr>
      <w:rFonts w:eastAsia="Calibri" w:cs="Lucida Sans Unicode"/>
      <w:noProof/>
    </w:rPr>
  </w:style>
  <w:style w:type="paragraph" w:styleId="Sangra3detindependiente">
    <w:name w:val="Body Text Indent 3"/>
    <w:basedOn w:val="Normal"/>
    <w:link w:val="Sangra3detindependienteCar"/>
    <w:uiPriority w:val="1"/>
    <w:rsid w:val="591B0F77"/>
    <w:pPr>
      <w:spacing w:after="120"/>
      <w:ind w:left="283"/>
      <w:jc w:val="both"/>
    </w:pPr>
    <w:rPr>
      <w:rFonts w:ascii="Verdana" w:eastAsia="Calibri" w:hAnsi="Verdana" w:cs="Tahoma"/>
      <w:noProof/>
      <w:color w:val="0F243E"/>
      <w:sz w:val="16"/>
      <w:szCs w:val="16"/>
    </w:rPr>
  </w:style>
  <w:style w:type="character" w:customStyle="1" w:styleId="Sangra3detindependienteCar">
    <w:name w:val="Sangría 3 de t. independiente Car"/>
    <w:link w:val="Sangra3detindependiente"/>
    <w:uiPriority w:val="1"/>
    <w:rsid w:val="00522288"/>
    <w:rPr>
      <w:rFonts w:ascii="Verdana" w:eastAsia="Calibri" w:hAnsi="Verdana" w:cs="Tahoma"/>
      <w:noProof/>
      <w:color w:val="0F243E"/>
      <w:sz w:val="16"/>
      <w:szCs w:val="16"/>
      <w:lang w:eastAsia="es-ES"/>
    </w:rPr>
  </w:style>
  <w:style w:type="paragraph" w:customStyle="1" w:styleId="Textoindependiente22">
    <w:name w:val="Texto independiente 22"/>
    <w:basedOn w:val="Normal"/>
    <w:uiPriority w:val="1"/>
    <w:rsid w:val="591B0F77"/>
    <w:pPr>
      <w:spacing w:line="360" w:lineRule="auto"/>
      <w:jc w:val="both"/>
    </w:pPr>
    <w:rPr>
      <w:rFonts w:ascii="Verdana" w:eastAsia="Calibri" w:hAnsi="Verdana"/>
      <w:noProof/>
      <w:color w:val="FF00FF"/>
    </w:rPr>
  </w:style>
  <w:style w:type="paragraph" w:customStyle="1" w:styleId="NormalSencillo">
    <w:name w:val="Normal Sencillo"/>
    <w:basedOn w:val="Normal"/>
    <w:next w:val="Normal"/>
    <w:uiPriority w:val="1"/>
    <w:rsid w:val="591B0F77"/>
    <w:pPr>
      <w:jc w:val="both"/>
    </w:pPr>
    <w:rPr>
      <w:rFonts w:ascii="Verdana" w:eastAsia="Calibri" w:hAnsi="Verdana"/>
      <w:noProof/>
      <w:color w:val="0F243E"/>
      <w:lang w:val="es-ES"/>
    </w:rPr>
  </w:style>
  <w:style w:type="paragraph" w:customStyle="1" w:styleId="Cdetexto">
    <w:name w:val="C  de texto"/>
    <w:rsid w:val="00522288"/>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eastAsia="MS Mincho" w:hAnsi="Arial"/>
      <w:color w:val="000000"/>
      <w:sz w:val="22"/>
      <w:lang w:val="es-ES_tradnl" w:eastAsia="es-ES"/>
    </w:rPr>
  </w:style>
  <w:style w:type="character" w:styleId="Nmerodelnea">
    <w:name w:val="line number"/>
    <w:uiPriority w:val="99"/>
    <w:unhideWhenUsed/>
    <w:rsid w:val="00522288"/>
  </w:style>
  <w:style w:type="table" w:styleId="Tablaelegante">
    <w:name w:val="Table Elegant"/>
    <w:basedOn w:val="Tablanormal"/>
    <w:rsid w:val="00522288"/>
    <w:pPr>
      <w:tabs>
        <w:tab w:val="left" w:pos="1276"/>
      </w:tabs>
      <w:autoSpaceDE w:val="0"/>
      <w:autoSpaceDN w:val="0"/>
      <w:adjustRightInd w:val="0"/>
      <w:jc w:val="both"/>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vnculovisitado">
    <w:name w:val="FollowedHyperlink"/>
    <w:unhideWhenUsed/>
    <w:rsid w:val="00522288"/>
    <w:rPr>
      <w:color w:val="800080"/>
      <w:u w:val="single"/>
    </w:rPr>
  </w:style>
  <w:style w:type="paragraph" w:customStyle="1" w:styleId="xl65">
    <w:name w:val="xl65"/>
    <w:basedOn w:val="Normal"/>
    <w:uiPriority w:val="1"/>
    <w:rsid w:val="591B0F77"/>
    <w:pPr>
      <w:spacing w:beforeAutospacing="1" w:afterAutospacing="1"/>
      <w:jc w:val="center"/>
    </w:pPr>
    <w:rPr>
      <w:rFonts w:ascii="Arial" w:hAnsi="Arial" w:cs="Arial"/>
      <w:b/>
      <w:bCs/>
      <w:noProof/>
      <w:color w:val="0F243E"/>
      <w:sz w:val="24"/>
      <w:szCs w:val="24"/>
      <w:lang w:eastAsia="es-CO"/>
    </w:rPr>
  </w:style>
  <w:style w:type="paragraph" w:customStyle="1" w:styleId="xl66">
    <w:name w:val="xl66"/>
    <w:basedOn w:val="Normal"/>
    <w:uiPriority w:val="1"/>
    <w:rsid w:val="591B0F77"/>
    <w:pPr>
      <w:spacing w:beforeAutospacing="1" w:afterAutospacing="1"/>
      <w:jc w:val="center"/>
    </w:pPr>
    <w:rPr>
      <w:noProof/>
      <w:color w:val="0000FF"/>
      <w:sz w:val="24"/>
      <w:szCs w:val="24"/>
      <w:u w:val="single"/>
      <w:lang w:eastAsia="es-CO"/>
    </w:rPr>
  </w:style>
  <w:style w:type="paragraph" w:customStyle="1" w:styleId="xl67">
    <w:name w:val="xl67"/>
    <w:basedOn w:val="Normal"/>
    <w:uiPriority w:val="1"/>
    <w:rsid w:val="591B0F77"/>
    <w:pPr>
      <w:spacing w:beforeAutospacing="1" w:afterAutospacing="1"/>
      <w:ind w:firstLine="600"/>
    </w:pPr>
    <w:rPr>
      <w:noProof/>
      <w:color w:val="0000FF"/>
      <w:sz w:val="24"/>
      <w:szCs w:val="24"/>
      <w:u w:val="single"/>
      <w:lang w:eastAsia="es-CO"/>
    </w:rPr>
  </w:style>
  <w:style w:type="paragraph" w:customStyle="1" w:styleId="xl68">
    <w:name w:val="xl68"/>
    <w:basedOn w:val="Normal"/>
    <w:uiPriority w:val="1"/>
    <w:rsid w:val="591B0F77"/>
    <w:pPr>
      <w:spacing w:beforeAutospacing="1" w:afterAutospacing="1"/>
    </w:pPr>
    <w:rPr>
      <w:noProof/>
      <w:color w:val="0000FF"/>
      <w:sz w:val="24"/>
      <w:szCs w:val="24"/>
      <w:u w:val="single"/>
      <w:lang w:eastAsia="es-CO"/>
    </w:rPr>
  </w:style>
  <w:style w:type="paragraph" w:customStyle="1" w:styleId="xl69">
    <w:name w:val="xl69"/>
    <w:basedOn w:val="Normal"/>
    <w:uiPriority w:val="1"/>
    <w:rsid w:val="591B0F77"/>
    <w:pPr>
      <w:spacing w:beforeAutospacing="1" w:afterAutospacing="1"/>
      <w:jc w:val="center"/>
    </w:pPr>
    <w:rPr>
      <w:noProof/>
      <w:color w:val="0F243E"/>
      <w:sz w:val="24"/>
      <w:szCs w:val="24"/>
      <w:lang w:eastAsia="es-CO"/>
    </w:rPr>
  </w:style>
  <w:style w:type="character" w:customStyle="1" w:styleId="apple-converted-space">
    <w:name w:val="apple-converted-space"/>
    <w:rsid w:val="00522288"/>
  </w:style>
  <w:style w:type="character" w:customStyle="1" w:styleId="a">
    <w:name w:val="a"/>
    <w:rsid w:val="00522288"/>
  </w:style>
  <w:style w:type="character" w:customStyle="1" w:styleId="l7">
    <w:name w:val="l7"/>
    <w:rsid w:val="00522288"/>
  </w:style>
  <w:style w:type="character" w:customStyle="1" w:styleId="l8">
    <w:name w:val="l8"/>
    <w:rsid w:val="00522288"/>
  </w:style>
  <w:style w:type="character" w:customStyle="1" w:styleId="l6">
    <w:name w:val="l6"/>
    <w:rsid w:val="00522288"/>
  </w:style>
  <w:style w:type="character" w:customStyle="1" w:styleId="l9">
    <w:name w:val="l9"/>
    <w:rsid w:val="00522288"/>
  </w:style>
  <w:style w:type="paragraph" w:customStyle="1" w:styleId="CdsTit1">
    <w:name w:val="Cds.Tit1"/>
    <w:basedOn w:val="Normal"/>
    <w:uiPriority w:val="1"/>
    <w:qFormat/>
    <w:rsid w:val="591B0F77"/>
    <w:pPr>
      <w:numPr>
        <w:numId w:val="5"/>
      </w:numPr>
      <w:contextualSpacing/>
      <w:jc w:val="both"/>
    </w:pPr>
    <w:rPr>
      <w:rFonts w:ascii="Arial" w:hAnsi="Arial"/>
      <w:sz w:val="28"/>
      <w:szCs w:val="28"/>
      <w:lang w:eastAsia="en-US"/>
    </w:rPr>
  </w:style>
  <w:style w:type="paragraph" w:customStyle="1" w:styleId="Textoindependiente23">
    <w:name w:val="Texto independiente 23"/>
    <w:basedOn w:val="Normal"/>
    <w:uiPriority w:val="1"/>
    <w:rsid w:val="00522288"/>
    <w:pPr>
      <w:ind w:right="6"/>
      <w:jc w:val="both"/>
    </w:pPr>
    <w:rPr>
      <w:rFonts w:ascii="Arial Narrow" w:hAnsi="Arial Narrow"/>
      <w:b/>
      <w:sz w:val="26"/>
      <w:lang w:val="es-ES_tradnl"/>
    </w:rPr>
  </w:style>
  <w:style w:type="table" w:customStyle="1" w:styleId="Tablaconcuadrcula2">
    <w:name w:val="Tabla con cuadrícula2"/>
    <w:basedOn w:val="Tablanormal"/>
    <w:next w:val="Tablaconcuadrcula"/>
    <w:rsid w:val="0052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ocked/>
    <w:rsid w:val="00522288"/>
    <w:rPr>
      <w:rFonts w:ascii="Calibri" w:eastAsia="Calibri" w:hAnsi="Calibri"/>
      <w:sz w:val="24"/>
      <w:szCs w:val="24"/>
      <w:lang w:val="es-ES" w:eastAsia="es-ES" w:bidi="ar-SA"/>
    </w:rPr>
  </w:style>
  <w:style w:type="paragraph" w:customStyle="1" w:styleId="Prrafodelista1">
    <w:name w:val="Párrafo de lista1"/>
    <w:basedOn w:val="Normal"/>
    <w:uiPriority w:val="1"/>
    <w:rsid w:val="00522288"/>
    <w:pPr>
      <w:ind w:left="720"/>
    </w:pPr>
    <w:rPr>
      <w:rFonts w:eastAsia="Calibri"/>
      <w:sz w:val="24"/>
      <w:szCs w:val="24"/>
    </w:rPr>
  </w:style>
  <w:style w:type="paragraph" w:customStyle="1" w:styleId="ecxmsonormal">
    <w:name w:val="ecxmsonormal"/>
    <w:basedOn w:val="Normal"/>
    <w:uiPriority w:val="1"/>
    <w:rsid w:val="00522288"/>
    <w:pPr>
      <w:spacing w:after="324"/>
    </w:pPr>
    <w:rPr>
      <w:sz w:val="24"/>
      <w:szCs w:val="24"/>
      <w:lang w:eastAsia="es-CO"/>
    </w:rPr>
  </w:style>
  <w:style w:type="character" w:customStyle="1" w:styleId="CarCar2">
    <w:name w:val="Car Car2"/>
    <w:rsid w:val="00522288"/>
    <w:rPr>
      <w:sz w:val="24"/>
      <w:szCs w:val="24"/>
      <w:lang w:val="es-ES" w:eastAsia="es-ES" w:bidi="ar-SA"/>
    </w:rPr>
  </w:style>
  <w:style w:type="paragraph" w:customStyle="1" w:styleId="Textoindependiente24">
    <w:name w:val="Texto independiente 24"/>
    <w:basedOn w:val="Normal"/>
    <w:uiPriority w:val="1"/>
    <w:rsid w:val="00522288"/>
    <w:pPr>
      <w:ind w:right="6"/>
      <w:jc w:val="both"/>
    </w:pPr>
    <w:rPr>
      <w:rFonts w:ascii="Arial Narrow" w:hAnsi="Arial Narrow"/>
      <w:b/>
      <w:sz w:val="26"/>
      <w:lang w:val="es-ES_tradnl"/>
    </w:rPr>
  </w:style>
  <w:style w:type="paragraph" w:customStyle="1" w:styleId="Textoindependiente31">
    <w:name w:val="Texto independiente 31"/>
    <w:basedOn w:val="Normal"/>
    <w:uiPriority w:val="1"/>
    <w:rsid w:val="00522288"/>
    <w:pPr>
      <w:spacing w:line="240" w:lineRule="exact"/>
      <w:jc w:val="both"/>
    </w:pPr>
    <w:rPr>
      <w:color w:val="0000FF"/>
      <w:sz w:val="24"/>
      <w:lang w:val="es-ES_tradnl"/>
    </w:rPr>
  </w:style>
  <w:style w:type="paragraph" w:customStyle="1" w:styleId="Sangradetextonormal1">
    <w:name w:val="Sangría de texto normal1"/>
    <w:basedOn w:val="Normal"/>
    <w:uiPriority w:val="1"/>
    <w:rsid w:val="00522288"/>
    <w:pPr>
      <w:widowControl w:val="0"/>
      <w:spacing w:after="120"/>
      <w:ind w:left="283"/>
    </w:pPr>
    <w:rPr>
      <w:rFonts w:ascii="Flareserif821 XBd SWC" w:hAnsi="Flareserif821 XBd SWC"/>
      <w:b/>
      <w:snapToGrid w:val="0"/>
      <w:sz w:val="24"/>
    </w:rPr>
  </w:style>
  <w:style w:type="paragraph" w:customStyle="1" w:styleId="Car">
    <w:name w:val="Car"/>
    <w:basedOn w:val="Normal"/>
    <w:rsid w:val="00522288"/>
    <w:pPr>
      <w:spacing w:after="160" w:line="240" w:lineRule="exact"/>
    </w:pPr>
    <w:rPr>
      <w:rFonts w:ascii="Verdana" w:hAnsi="Verdana"/>
      <w:lang w:eastAsia="en-US"/>
    </w:rPr>
  </w:style>
  <w:style w:type="table" w:customStyle="1" w:styleId="Tablaconcuadrcula3">
    <w:name w:val="Tabla con cuadrícula3"/>
    <w:basedOn w:val="Tablanormal"/>
    <w:next w:val="Tablaconcuadrcula"/>
    <w:rsid w:val="0052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List Car,FooterText Car,numbered Car,List Paragraph1 Car,Paragraphe de liste1 Car,lp1 Car,Bullets Car,Antes de enumeración Car,titulo 3 Car,HOJA Car,Bolita Car,Párrafo de lista4 Car,BOLADEF Car,Párrafo de lista3 Car,BOLA Car"/>
    <w:link w:val="Prrafodelista"/>
    <w:uiPriority w:val="34"/>
    <w:qFormat/>
    <w:rsid w:val="001B566A"/>
    <w:rPr>
      <w:lang w:eastAsia="es-ES"/>
    </w:rPr>
  </w:style>
  <w:style w:type="table" w:customStyle="1" w:styleId="Tablaconcuadrcula4">
    <w:name w:val="Tabla con cuadrícula4"/>
    <w:basedOn w:val="Tablanormal"/>
    <w:next w:val="Tablaconcuadrcula"/>
    <w:uiPriority w:val="59"/>
    <w:rsid w:val="005678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
    <w:name w:val="Viñeta"/>
    <w:basedOn w:val="Normal"/>
    <w:uiPriority w:val="1"/>
    <w:rsid w:val="00567811"/>
    <w:pPr>
      <w:tabs>
        <w:tab w:val="num" w:pos="720"/>
      </w:tabs>
      <w:ind w:left="720" w:hanging="360"/>
    </w:pPr>
    <w:rPr>
      <w:lang w:eastAsia="es-CO"/>
    </w:rPr>
  </w:style>
  <w:style w:type="paragraph" w:customStyle="1" w:styleId="PORTADA">
    <w:name w:val="PORTADA"/>
    <w:basedOn w:val="Normal"/>
    <w:uiPriority w:val="1"/>
    <w:rsid w:val="591B0F77"/>
    <w:pPr>
      <w:jc w:val="center"/>
    </w:pPr>
    <w:rPr>
      <w:rFonts w:ascii="Tahoma" w:hAnsi="Tahoma"/>
      <w:b/>
      <w:bCs/>
      <w:sz w:val="28"/>
      <w:szCs w:val="28"/>
      <w:lang w:val="es-ES"/>
    </w:rPr>
  </w:style>
  <w:style w:type="paragraph" w:styleId="Textosinformato">
    <w:name w:val="Plain Text"/>
    <w:basedOn w:val="Normal"/>
    <w:link w:val="TextosinformatoCar"/>
    <w:uiPriority w:val="99"/>
    <w:unhideWhenUsed/>
    <w:rsid w:val="001F4248"/>
    <w:rPr>
      <w:rFonts w:ascii="Consolas" w:eastAsia="Calibri" w:hAnsi="Consolas"/>
      <w:sz w:val="21"/>
      <w:szCs w:val="21"/>
      <w:lang w:val="x-none" w:eastAsia="en-US"/>
    </w:rPr>
  </w:style>
  <w:style w:type="character" w:customStyle="1" w:styleId="TextosinformatoCar">
    <w:name w:val="Texto sin formato Car"/>
    <w:link w:val="Textosinformato"/>
    <w:uiPriority w:val="99"/>
    <w:rsid w:val="001F4248"/>
    <w:rPr>
      <w:rFonts w:ascii="Consolas" w:eastAsia="Calibri" w:hAnsi="Consolas"/>
      <w:sz w:val="21"/>
      <w:szCs w:val="21"/>
      <w:lang w:val="x-none" w:eastAsia="en-US"/>
    </w:rPr>
  </w:style>
  <w:style w:type="table" w:customStyle="1" w:styleId="Tablaconcuadrcula12">
    <w:name w:val="Tabla con cuadrícula12"/>
    <w:basedOn w:val="Tablanormal"/>
    <w:next w:val="Tablaconcuadrcula"/>
    <w:uiPriority w:val="59"/>
    <w:rsid w:val="004271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B47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222CB5"/>
    <w:rPr>
      <w:rFonts w:ascii="Calibri" w:eastAsia="Calibri" w:hAnsi="Calibri"/>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3">
    <w:name w:val="Medium Grid 1 Accent 3"/>
    <w:basedOn w:val="Tablanormal"/>
    <w:uiPriority w:val="67"/>
    <w:rsid w:val="00222CB5"/>
    <w:rPr>
      <w:rFonts w:ascii="Calibri" w:eastAsia="Calibri" w:hAnsi="Calibri"/>
      <w:lang w:val="es-ES" w:eastAsia="es-E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5">
    <w:name w:val="Medium Grid 1 Accent 5"/>
    <w:basedOn w:val="Tablanormal"/>
    <w:uiPriority w:val="67"/>
    <w:rsid w:val="00222CB5"/>
    <w:rPr>
      <w:rFonts w:ascii="Calibri" w:eastAsia="Calibri" w:hAnsi="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Sombreadomedio1-nfasis3">
    <w:name w:val="Medium Shading 1 Accent 3"/>
    <w:basedOn w:val="Tablanormal"/>
    <w:uiPriority w:val="63"/>
    <w:rsid w:val="00222CB5"/>
    <w:rPr>
      <w:rFonts w:ascii="Calibri" w:eastAsia="Calibri" w:hAnsi="Calibri"/>
      <w:sz w:val="22"/>
      <w:szCs w:val="22"/>
      <w:lang w:val="es-E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
    <w:name w:val="Sombreado medio 1 - Énfasis 31"/>
    <w:basedOn w:val="Tablanormal"/>
    <w:next w:val="Sombreadomedio1-nfasis3"/>
    <w:uiPriority w:val="63"/>
    <w:rsid w:val="0086785E"/>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2">
    <w:name w:val="Sombreado medio 1 - Énfasis 32"/>
    <w:basedOn w:val="Tablanormal"/>
    <w:next w:val="Sombreadomedio1-nfasis3"/>
    <w:uiPriority w:val="63"/>
    <w:rsid w:val="004E345E"/>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rsid w:val="000B0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3">
    <w:name w:val="Table Simple 3"/>
    <w:basedOn w:val="Tablanormal"/>
    <w:rsid w:val="000B02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abladeilustraciones">
    <w:name w:val="table of figures"/>
    <w:basedOn w:val="Normal"/>
    <w:next w:val="Normal"/>
    <w:uiPriority w:val="1"/>
    <w:rsid w:val="591B0F77"/>
    <w:pPr>
      <w:numPr>
        <w:numId w:val="10"/>
      </w:numPr>
      <w:jc w:val="center"/>
    </w:pPr>
    <w:rPr>
      <w:rFonts w:ascii="Tahoma" w:hAnsi="Tahoma"/>
      <w:i/>
      <w:iCs/>
      <w:lang w:val="es-ES"/>
    </w:rPr>
  </w:style>
  <w:style w:type="paragraph" w:customStyle="1" w:styleId="Tabla">
    <w:name w:val="Tabla"/>
    <w:basedOn w:val="Normal"/>
    <w:uiPriority w:val="1"/>
    <w:rsid w:val="591B0F77"/>
    <w:pPr>
      <w:numPr>
        <w:numId w:val="9"/>
      </w:numPr>
      <w:jc w:val="center"/>
    </w:pPr>
    <w:rPr>
      <w:rFonts w:ascii="Tahoma" w:hAnsi="Tahoma"/>
      <w:i/>
      <w:iCs/>
      <w:lang w:val="es-ES"/>
    </w:rPr>
  </w:style>
  <w:style w:type="paragraph" w:customStyle="1" w:styleId="DefaultText">
    <w:name w:val="Default Text"/>
    <w:basedOn w:val="Normal"/>
    <w:uiPriority w:val="1"/>
    <w:rsid w:val="591B0F77"/>
    <w:rPr>
      <w:sz w:val="24"/>
      <w:szCs w:val="24"/>
      <w:lang w:val="en-US"/>
    </w:rPr>
  </w:style>
  <w:style w:type="paragraph" w:customStyle="1" w:styleId="Normalita">
    <w:name w:val="Normalita"/>
    <w:rsid w:val="000B0276"/>
    <w:pPr>
      <w:ind w:left="567" w:firstLine="567"/>
    </w:pPr>
    <w:rPr>
      <w:rFonts w:ascii="Arial" w:hAnsi="Arial"/>
      <w:noProof/>
      <w:sz w:val="24"/>
      <w:lang w:val="es-ES" w:eastAsia="es-ES"/>
    </w:rPr>
  </w:style>
  <w:style w:type="table" w:styleId="Sombreadoclaro-nfasis3">
    <w:name w:val="Light Shading Accent 3"/>
    <w:basedOn w:val="Tablanormal"/>
    <w:uiPriority w:val="60"/>
    <w:rsid w:val="000B02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2">
    <w:name w:val="Light Shading Accent 2"/>
    <w:basedOn w:val="Tablanormal"/>
    <w:uiPriority w:val="60"/>
    <w:rsid w:val="000B02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1">
    <w:name w:val="Sombreado claro - Énfasis 51"/>
    <w:basedOn w:val="Tablanormal"/>
    <w:next w:val="Sombreadoclaro-nfasis5"/>
    <w:uiPriority w:val="60"/>
    <w:rsid w:val="000B02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vistosa-nfasis5">
    <w:name w:val="Colorful Grid Accent 5"/>
    <w:basedOn w:val="Tablanormal"/>
    <w:uiPriority w:val="73"/>
    <w:rsid w:val="000B02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0B02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uadrculavistosa-nfasis2">
    <w:name w:val="Colorful Grid Accent 2"/>
    <w:basedOn w:val="Tablanormal"/>
    <w:uiPriority w:val="73"/>
    <w:rsid w:val="000B02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stavistosa-nfasis6">
    <w:name w:val="Colorful List Accent 6"/>
    <w:basedOn w:val="Tablanormal"/>
    <w:uiPriority w:val="72"/>
    <w:rsid w:val="000B02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HTMLconformatoprevio">
    <w:name w:val="HTML Preformatted"/>
    <w:basedOn w:val="Normal"/>
    <w:link w:val="HTMLconformatoprevioCar"/>
    <w:uiPriority w:val="99"/>
    <w:unhideWhenUsed/>
    <w:rsid w:val="591B0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themeColor="text1"/>
      <w:lang w:eastAsia="es-CO"/>
    </w:rPr>
  </w:style>
  <w:style w:type="character" w:customStyle="1" w:styleId="HTMLconformatoprevioCar">
    <w:name w:val="HTML con formato previo Car"/>
    <w:link w:val="HTMLconformatoprevio"/>
    <w:uiPriority w:val="99"/>
    <w:rsid w:val="000B0276"/>
    <w:rPr>
      <w:rFonts w:ascii="Courier New" w:eastAsia="Calibri" w:hAnsi="Courier New" w:cs="Courier New"/>
      <w:color w:val="000000" w:themeColor="text1"/>
    </w:rPr>
  </w:style>
  <w:style w:type="table" w:styleId="Sombreadoclaro-nfasis1">
    <w:name w:val="Light Shading Accent 1"/>
    <w:basedOn w:val="Tablanormal"/>
    <w:uiPriority w:val="60"/>
    <w:rsid w:val="000B0276"/>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3">
    <w:name w:val="Sombreado medio 1 - Énfasis 33"/>
    <w:basedOn w:val="Tablanormal"/>
    <w:next w:val="Sombreadomedio1-nfasis3"/>
    <w:uiPriority w:val="63"/>
    <w:rsid w:val="000B027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7">
    <w:name w:val="Tabla con cuadrícula7"/>
    <w:basedOn w:val="Tablanormal"/>
    <w:next w:val="Tablaconcuadrcula"/>
    <w:rsid w:val="00517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1">
    <w:name w:val="Tabla básica 31"/>
    <w:basedOn w:val="Tablanormal"/>
    <w:next w:val="Tablabsica3"/>
    <w:rsid w:val="005177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1">
    <w:name w:val="Sombreado claro - Énfasis 31"/>
    <w:basedOn w:val="Tablanormal"/>
    <w:next w:val="Sombreadoclaro-nfasis3"/>
    <w:uiPriority w:val="60"/>
    <w:rsid w:val="0051774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1">
    <w:name w:val="Sombreado claro - Énfasis 21"/>
    <w:basedOn w:val="Tablanormal"/>
    <w:next w:val="Sombreadoclaro-nfasis2"/>
    <w:uiPriority w:val="60"/>
    <w:rsid w:val="0051774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2">
    <w:name w:val="Sombreado claro - Énfasis 52"/>
    <w:basedOn w:val="Tablanormal"/>
    <w:next w:val="Sombreadoclaro-nfasis5"/>
    <w:uiPriority w:val="60"/>
    <w:rsid w:val="0051774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1">
    <w:name w:val="Cuadrícula vistosa - Énfasis 51"/>
    <w:basedOn w:val="Tablanormal"/>
    <w:next w:val="Cuadrculavistosa-nfasis5"/>
    <w:uiPriority w:val="73"/>
    <w:rsid w:val="0051774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1">
    <w:name w:val="Cuadrícula vistosa - Énfasis 61"/>
    <w:basedOn w:val="Tablanormal"/>
    <w:next w:val="Cuadrculavistosa-nfasis6"/>
    <w:uiPriority w:val="73"/>
    <w:rsid w:val="0051774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1">
    <w:name w:val="Cuadrícula vistosa - Énfasis 21"/>
    <w:basedOn w:val="Tablanormal"/>
    <w:next w:val="Cuadrculavistosa-nfasis2"/>
    <w:uiPriority w:val="73"/>
    <w:rsid w:val="0051774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1">
    <w:name w:val="Lista vistosa - Énfasis 61"/>
    <w:basedOn w:val="Tablanormal"/>
    <w:next w:val="Listavistosa-nfasis6"/>
    <w:uiPriority w:val="72"/>
    <w:rsid w:val="0051774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1">
    <w:name w:val="Sombreado claro - Énfasis 11"/>
    <w:basedOn w:val="Tablanormal"/>
    <w:next w:val="Sombreadoclaro-nfasis1"/>
    <w:uiPriority w:val="60"/>
    <w:rsid w:val="00517746"/>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4">
    <w:name w:val="Sombreado medio 1 - Énfasis 34"/>
    <w:basedOn w:val="Tablanormal"/>
    <w:next w:val="Sombreadomedio1-nfasis3"/>
    <w:uiPriority w:val="63"/>
    <w:rsid w:val="0051774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8">
    <w:name w:val="Tabla con cuadrícula8"/>
    <w:basedOn w:val="Tablanormal"/>
    <w:next w:val="Tablaconcuadrcula"/>
    <w:rsid w:val="00956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35">
    <w:name w:val="Sombreado medio 1 - Énfasis 35"/>
    <w:basedOn w:val="Tablanormal"/>
    <w:next w:val="Sombreadomedio1-nfasis3"/>
    <w:uiPriority w:val="63"/>
    <w:rsid w:val="00D15835"/>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9">
    <w:name w:val="Tabla con cuadrícula9"/>
    <w:basedOn w:val="Tablanormal"/>
    <w:next w:val="Tablaconcuadrcula"/>
    <w:rsid w:val="00FB7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2">
    <w:name w:val="Tabla básica 32"/>
    <w:basedOn w:val="Tablanormal"/>
    <w:next w:val="Tablabsica3"/>
    <w:rsid w:val="00FB719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2">
    <w:name w:val="Sombreado claro - Énfasis 32"/>
    <w:basedOn w:val="Tablanormal"/>
    <w:next w:val="Sombreadoclaro-nfasis3"/>
    <w:uiPriority w:val="60"/>
    <w:rsid w:val="00FB719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2">
    <w:name w:val="Sombreado claro - Énfasis 22"/>
    <w:basedOn w:val="Tablanormal"/>
    <w:next w:val="Sombreadoclaro-nfasis2"/>
    <w:uiPriority w:val="60"/>
    <w:rsid w:val="00FB719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3">
    <w:name w:val="Sombreado claro - Énfasis 53"/>
    <w:basedOn w:val="Tablanormal"/>
    <w:next w:val="Sombreadoclaro-nfasis5"/>
    <w:uiPriority w:val="60"/>
    <w:rsid w:val="00FB7197"/>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2">
    <w:name w:val="Cuadrícula vistosa - Énfasis 52"/>
    <w:basedOn w:val="Tablanormal"/>
    <w:next w:val="Cuadrculavistosa-nfasis5"/>
    <w:uiPriority w:val="73"/>
    <w:rsid w:val="00FB7197"/>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2">
    <w:name w:val="Cuadrícula vistosa - Énfasis 62"/>
    <w:basedOn w:val="Tablanormal"/>
    <w:next w:val="Cuadrculavistosa-nfasis6"/>
    <w:uiPriority w:val="73"/>
    <w:rsid w:val="00FB7197"/>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2">
    <w:name w:val="Cuadrícula vistosa - Énfasis 22"/>
    <w:basedOn w:val="Tablanormal"/>
    <w:next w:val="Cuadrculavistosa-nfasis2"/>
    <w:uiPriority w:val="73"/>
    <w:rsid w:val="00FB7197"/>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2">
    <w:name w:val="Lista vistosa - Énfasis 62"/>
    <w:basedOn w:val="Tablanormal"/>
    <w:next w:val="Listavistosa-nfasis6"/>
    <w:uiPriority w:val="72"/>
    <w:rsid w:val="00FB7197"/>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2">
    <w:name w:val="Sombreado claro - Énfasis 12"/>
    <w:basedOn w:val="Tablanormal"/>
    <w:next w:val="Sombreadoclaro-nfasis1"/>
    <w:uiPriority w:val="60"/>
    <w:rsid w:val="00FB7197"/>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6">
    <w:name w:val="Sombreado medio 1 - Énfasis 36"/>
    <w:basedOn w:val="Tablanormal"/>
    <w:next w:val="Sombreadomedio1-nfasis3"/>
    <w:uiPriority w:val="63"/>
    <w:rsid w:val="00FB7197"/>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10">
    <w:name w:val="Tabla con cuadrícula10"/>
    <w:basedOn w:val="Tablanormal"/>
    <w:next w:val="Tablaconcuadrcula"/>
    <w:rsid w:val="00C3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3">
    <w:name w:val="Tabla básica 33"/>
    <w:basedOn w:val="Tablanormal"/>
    <w:next w:val="Tablabsica3"/>
    <w:rsid w:val="00C36D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3">
    <w:name w:val="Sombreado claro - Énfasis 33"/>
    <w:basedOn w:val="Tablanormal"/>
    <w:next w:val="Sombreadoclaro-nfasis3"/>
    <w:uiPriority w:val="60"/>
    <w:rsid w:val="00C36D1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3">
    <w:name w:val="Sombreado claro - Énfasis 23"/>
    <w:basedOn w:val="Tablanormal"/>
    <w:next w:val="Sombreadoclaro-nfasis2"/>
    <w:uiPriority w:val="60"/>
    <w:rsid w:val="00C36D1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4">
    <w:name w:val="Sombreado claro - Énfasis 54"/>
    <w:basedOn w:val="Tablanormal"/>
    <w:next w:val="Sombreadoclaro-nfasis5"/>
    <w:uiPriority w:val="60"/>
    <w:rsid w:val="00C36D1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3">
    <w:name w:val="Cuadrícula vistosa - Énfasis 53"/>
    <w:basedOn w:val="Tablanormal"/>
    <w:next w:val="Cuadrculavistosa-nfasis5"/>
    <w:uiPriority w:val="73"/>
    <w:rsid w:val="00C36D1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3">
    <w:name w:val="Cuadrícula vistosa - Énfasis 63"/>
    <w:basedOn w:val="Tablanormal"/>
    <w:next w:val="Cuadrculavistosa-nfasis6"/>
    <w:uiPriority w:val="73"/>
    <w:rsid w:val="00C36D19"/>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3">
    <w:name w:val="Cuadrícula vistosa - Énfasis 23"/>
    <w:basedOn w:val="Tablanormal"/>
    <w:next w:val="Cuadrculavistosa-nfasis2"/>
    <w:uiPriority w:val="73"/>
    <w:rsid w:val="00C36D19"/>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3">
    <w:name w:val="Lista vistosa - Énfasis 63"/>
    <w:basedOn w:val="Tablanormal"/>
    <w:next w:val="Listavistosa-nfasis6"/>
    <w:uiPriority w:val="72"/>
    <w:rsid w:val="00C36D19"/>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3">
    <w:name w:val="Sombreado claro - Énfasis 13"/>
    <w:basedOn w:val="Tablanormal"/>
    <w:next w:val="Sombreadoclaro-nfasis1"/>
    <w:uiPriority w:val="60"/>
    <w:rsid w:val="00C36D19"/>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7">
    <w:name w:val="Sombreado medio 1 - Énfasis 37"/>
    <w:basedOn w:val="Tablanormal"/>
    <w:next w:val="Sombreadomedio1-nfasis3"/>
    <w:uiPriority w:val="63"/>
    <w:rsid w:val="00C36D19"/>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borrador">
    <w:name w:val="borrador"/>
    <w:basedOn w:val="Normal"/>
    <w:uiPriority w:val="99"/>
    <w:rsid w:val="591B0F77"/>
    <w:pPr>
      <w:widowControl w:val="0"/>
      <w:spacing w:line="720" w:lineRule="auto"/>
      <w:jc w:val="both"/>
    </w:pPr>
    <w:rPr>
      <w:rFonts w:ascii="Roman 10cpi" w:hAnsi="Roman 10cpi" w:cs="Roman 10cpi"/>
      <w:sz w:val="22"/>
      <w:szCs w:val="22"/>
      <w:lang w:val="es-ES"/>
    </w:rPr>
  </w:style>
  <w:style w:type="character" w:customStyle="1" w:styleId="Mencinsinresolver1">
    <w:name w:val="Mención sin resolver1"/>
    <w:uiPriority w:val="99"/>
    <w:semiHidden/>
    <w:unhideWhenUsed/>
    <w:rsid w:val="003B3FCB"/>
    <w:rPr>
      <w:color w:val="605E5C"/>
      <w:shd w:val="clear" w:color="auto" w:fill="E1DFDD"/>
    </w:rPr>
  </w:style>
  <w:style w:type="paragraph" w:customStyle="1" w:styleId="Sombreadomedio1-nfasis11">
    <w:name w:val="Sombreado medio 1 - Énfasis 11"/>
    <w:basedOn w:val="Normal"/>
    <w:link w:val="Sombreadomedio1-nfasis1Car"/>
    <w:uiPriority w:val="1"/>
    <w:qFormat/>
    <w:rsid w:val="00333BFA"/>
    <w:rPr>
      <w:rFonts w:ascii="Cambria" w:hAnsi="Cambria"/>
      <w:lang w:eastAsia="en-US" w:bidi="en-US"/>
    </w:rPr>
  </w:style>
  <w:style w:type="character" w:customStyle="1" w:styleId="Sombreadomedio1-nfasis1Car">
    <w:name w:val="Sombreado medio 1 - Énfasis 1 Car"/>
    <w:link w:val="Sombreadomedio1-nfasis11"/>
    <w:uiPriority w:val="1"/>
    <w:rsid w:val="00333BFA"/>
    <w:rPr>
      <w:rFonts w:ascii="Cambria" w:hAnsi="Cambria"/>
      <w:lang w:eastAsia="en-US" w:bidi="en-US"/>
    </w:rPr>
  </w:style>
  <w:style w:type="paragraph" w:customStyle="1" w:styleId="Cuadrculamedia1-nfasis21">
    <w:name w:val="Cuadrícula media 1 - Énfasis 21"/>
    <w:basedOn w:val="Normal"/>
    <w:uiPriority w:val="34"/>
    <w:qFormat/>
    <w:rsid w:val="00333BFA"/>
    <w:pPr>
      <w:ind w:left="720"/>
      <w:contextualSpacing/>
    </w:pPr>
    <w:rPr>
      <w:rFonts w:ascii="Verdana" w:hAnsi="Verdana"/>
      <w:sz w:val="22"/>
      <w:szCs w:val="22"/>
      <w:lang w:eastAsia="en-US" w:bidi="en-US"/>
    </w:rPr>
  </w:style>
  <w:style w:type="paragraph" w:customStyle="1" w:styleId="Cuadrculamedia2-nfasis21">
    <w:name w:val="Cuadrícula media 2 - Énfasis 21"/>
    <w:basedOn w:val="Normal"/>
    <w:next w:val="Normal"/>
    <w:link w:val="Cuadrculamedia2-nfasis2Car"/>
    <w:uiPriority w:val="29"/>
    <w:qFormat/>
    <w:rsid w:val="00333BFA"/>
    <w:rPr>
      <w:rFonts w:ascii="Cambria" w:hAnsi="Cambria"/>
      <w:i/>
      <w:iCs/>
      <w:lang w:eastAsia="en-US" w:bidi="en-US"/>
    </w:rPr>
  </w:style>
  <w:style w:type="character" w:customStyle="1" w:styleId="Cuadrculamedia2-nfasis2Car">
    <w:name w:val="Cuadrícula media 2 - Énfasis 2 Car"/>
    <w:link w:val="Cuadrculamedia2-nfasis21"/>
    <w:uiPriority w:val="29"/>
    <w:rsid w:val="00333BFA"/>
    <w:rPr>
      <w:rFonts w:ascii="Cambria" w:hAnsi="Cambria"/>
      <w:i/>
      <w:iCs/>
      <w:lang w:eastAsia="en-US" w:bidi="en-US"/>
    </w:rPr>
  </w:style>
  <w:style w:type="paragraph" w:styleId="Lista2">
    <w:name w:val="List 2"/>
    <w:basedOn w:val="Normal"/>
    <w:uiPriority w:val="1"/>
    <w:rsid w:val="002948B1"/>
    <w:pPr>
      <w:ind w:left="566" w:hanging="283"/>
      <w:contextualSpacing/>
    </w:pPr>
  </w:style>
  <w:style w:type="paragraph" w:styleId="Lista3">
    <w:name w:val="List 3"/>
    <w:basedOn w:val="Normal"/>
    <w:uiPriority w:val="1"/>
    <w:rsid w:val="002948B1"/>
    <w:pPr>
      <w:ind w:left="849" w:hanging="283"/>
      <w:contextualSpacing/>
    </w:pPr>
  </w:style>
  <w:style w:type="paragraph" w:styleId="Saludo">
    <w:name w:val="Salutation"/>
    <w:basedOn w:val="Normal"/>
    <w:next w:val="Normal"/>
    <w:link w:val="SaludoCar"/>
    <w:uiPriority w:val="1"/>
    <w:rsid w:val="002948B1"/>
  </w:style>
  <w:style w:type="character" w:customStyle="1" w:styleId="SaludoCar">
    <w:name w:val="Saludo Car"/>
    <w:link w:val="Saludo"/>
    <w:uiPriority w:val="1"/>
    <w:rsid w:val="002948B1"/>
    <w:rPr>
      <w:lang w:eastAsia="es-ES"/>
    </w:rPr>
  </w:style>
  <w:style w:type="paragraph" w:styleId="Cierre">
    <w:name w:val="Closing"/>
    <w:basedOn w:val="Normal"/>
    <w:link w:val="CierreCar"/>
    <w:uiPriority w:val="1"/>
    <w:rsid w:val="002948B1"/>
    <w:pPr>
      <w:ind w:left="4252"/>
    </w:pPr>
  </w:style>
  <w:style w:type="character" w:customStyle="1" w:styleId="CierreCar">
    <w:name w:val="Cierre Car"/>
    <w:link w:val="Cierre"/>
    <w:uiPriority w:val="1"/>
    <w:rsid w:val="002948B1"/>
    <w:rPr>
      <w:lang w:eastAsia="es-ES"/>
    </w:rPr>
  </w:style>
  <w:style w:type="paragraph" w:styleId="Listaconvietas2">
    <w:name w:val="List Bullet 2"/>
    <w:basedOn w:val="Normal"/>
    <w:uiPriority w:val="1"/>
    <w:rsid w:val="591B0F77"/>
    <w:pPr>
      <w:numPr>
        <w:numId w:val="16"/>
      </w:numPr>
      <w:contextualSpacing/>
    </w:pPr>
  </w:style>
  <w:style w:type="paragraph" w:styleId="Listaconvietas3">
    <w:name w:val="List Bullet 3"/>
    <w:basedOn w:val="Normal"/>
    <w:uiPriority w:val="1"/>
    <w:rsid w:val="591B0F77"/>
    <w:pPr>
      <w:numPr>
        <w:numId w:val="17"/>
      </w:numPr>
      <w:contextualSpacing/>
    </w:pPr>
  </w:style>
  <w:style w:type="paragraph" w:customStyle="1" w:styleId="ListaCC">
    <w:name w:val="Lista CC."/>
    <w:basedOn w:val="Normal"/>
    <w:uiPriority w:val="1"/>
    <w:rsid w:val="002948B1"/>
  </w:style>
  <w:style w:type="paragraph" w:styleId="Continuarlista">
    <w:name w:val="List Continue"/>
    <w:basedOn w:val="Normal"/>
    <w:uiPriority w:val="1"/>
    <w:rsid w:val="002948B1"/>
    <w:pPr>
      <w:spacing w:after="120"/>
      <w:ind w:left="283"/>
      <w:contextualSpacing/>
    </w:pPr>
  </w:style>
  <w:style w:type="paragraph" w:styleId="Continuarlista2">
    <w:name w:val="List Continue 2"/>
    <w:basedOn w:val="Normal"/>
    <w:uiPriority w:val="1"/>
    <w:rsid w:val="002948B1"/>
    <w:pPr>
      <w:spacing w:after="120"/>
      <w:ind w:left="566"/>
      <w:contextualSpacing/>
    </w:pPr>
  </w:style>
  <w:style w:type="paragraph" w:customStyle="1" w:styleId="Infodocumentosadjuntos">
    <w:name w:val="Info documentos adjuntos"/>
    <w:basedOn w:val="Normal"/>
    <w:uiPriority w:val="1"/>
    <w:rsid w:val="002948B1"/>
  </w:style>
  <w:style w:type="paragraph" w:styleId="Textoindependienteprimerasangra2">
    <w:name w:val="Body Text First Indent 2"/>
    <w:basedOn w:val="Sangradetextonormal"/>
    <w:link w:val="Textoindependienteprimerasangra2Car"/>
    <w:uiPriority w:val="1"/>
    <w:rsid w:val="002948B1"/>
    <w:pPr>
      <w:ind w:firstLine="210"/>
    </w:pPr>
  </w:style>
  <w:style w:type="character" w:customStyle="1" w:styleId="Textoindependienteprimerasangra2Car">
    <w:name w:val="Texto independiente primera sangría 2 Car"/>
    <w:basedOn w:val="SangradetextonormalCar"/>
    <w:link w:val="Textoindependienteprimerasangra2"/>
    <w:uiPriority w:val="1"/>
    <w:rsid w:val="002948B1"/>
    <w:rPr>
      <w:lang w:val="es-ES" w:eastAsia="es-ES"/>
    </w:rPr>
  </w:style>
  <w:style w:type="numbering" w:customStyle="1" w:styleId="Estilo2">
    <w:name w:val="Estilo2"/>
    <w:uiPriority w:val="99"/>
    <w:rsid w:val="002948B1"/>
    <w:pPr>
      <w:numPr>
        <w:numId w:val="18"/>
      </w:numPr>
    </w:pPr>
  </w:style>
  <w:style w:type="paragraph" w:customStyle="1" w:styleId="TableParagraph">
    <w:name w:val="Table Paragraph"/>
    <w:basedOn w:val="Normal"/>
    <w:uiPriority w:val="1"/>
    <w:qFormat/>
    <w:rsid w:val="591B0F77"/>
    <w:pPr>
      <w:widowControl w:val="0"/>
      <w:spacing w:line="265" w:lineRule="exact"/>
      <w:ind w:left="107"/>
    </w:pPr>
    <w:rPr>
      <w:rFonts w:ascii="Calibri" w:eastAsia="Calibri" w:hAnsi="Calibri" w:cs="Calibri"/>
      <w:sz w:val="22"/>
      <w:szCs w:val="22"/>
      <w:lang w:val="es-ES" w:bidi="es-ES"/>
    </w:rPr>
  </w:style>
  <w:style w:type="table" w:customStyle="1" w:styleId="TableNormal1">
    <w:name w:val="Table Normal1"/>
    <w:uiPriority w:val="2"/>
    <w:semiHidden/>
    <w:unhideWhenUsed/>
    <w:qFormat/>
    <w:rsid w:val="002948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
    <w:name w:val="Table Grid1"/>
    <w:rsid w:val="002948B1"/>
    <w:rPr>
      <w:rFonts w:ascii="Calibri" w:hAnsi="Calibri"/>
      <w:sz w:val="22"/>
      <w:szCs w:val="22"/>
    </w:rPr>
    <w:tblPr>
      <w:tblCellMar>
        <w:top w:w="0" w:type="dxa"/>
        <w:left w:w="0" w:type="dxa"/>
        <w:bottom w:w="0" w:type="dxa"/>
        <w:right w:w="0" w:type="dxa"/>
      </w:tblCellMar>
    </w:tblPr>
  </w:style>
  <w:style w:type="table" w:customStyle="1" w:styleId="TableGrid0">
    <w:name w:val="Table Grid0"/>
    <w:basedOn w:val="Tablanormal"/>
    <w:uiPriority w:val="39"/>
    <w:rsid w:val="002948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Paragraph">
    <w:name w:val="CN Paragraph"/>
    <w:aliases w:val="n"/>
    <w:link w:val="CNParagraphChar"/>
    <w:qFormat/>
    <w:rsid w:val="002948B1"/>
    <w:pPr>
      <w:spacing w:before="80" w:after="80"/>
      <w:ind w:left="720"/>
    </w:pPr>
    <w:rPr>
      <w:rFonts w:ascii="Arial" w:hAnsi="Arial"/>
      <w:szCs w:val="18"/>
      <w:lang w:val="en-US" w:eastAsia="en-US"/>
    </w:rPr>
  </w:style>
  <w:style w:type="character" w:customStyle="1" w:styleId="CNParagraphChar">
    <w:name w:val="CN Paragraph Char"/>
    <w:link w:val="CNParagraph"/>
    <w:locked/>
    <w:rsid w:val="002948B1"/>
    <w:rPr>
      <w:rFonts w:ascii="Arial" w:hAnsi="Arial"/>
      <w:szCs w:val="18"/>
      <w:lang w:val="en-US" w:eastAsia="en-US"/>
    </w:rPr>
  </w:style>
  <w:style w:type="numbering" w:customStyle="1" w:styleId="Estilo21">
    <w:name w:val="Estilo21"/>
    <w:uiPriority w:val="99"/>
    <w:rsid w:val="00B403F7"/>
    <w:pPr>
      <w:numPr>
        <w:numId w:val="15"/>
      </w:numPr>
    </w:pPr>
  </w:style>
  <w:style w:type="character" w:customStyle="1" w:styleId="Mencinsinresolver10">
    <w:name w:val="Mención sin resolver1"/>
    <w:uiPriority w:val="99"/>
    <w:semiHidden/>
    <w:unhideWhenUsed/>
    <w:rsid w:val="007870B3"/>
    <w:rPr>
      <w:color w:val="605E5C"/>
      <w:shd w:val="clear" w:color="auto" w:fill="E1DFDD"/>
    </w:rPr>
  </w:style>
  <w:style w:type="paragraph" w:customStyle="1" w:styleId="Textoindependiente25">
    <w:name w:val="Texto independiente 25"/>
    <w:basedOn w:val="Normal"/>
    <w:uiPriority w:val="1"/>
    <w:rsid w:val="007870B3"/>
    <w:pPr>
      <w:ind w:right="6"/>
      <w:jc w:val="both"/>
    </w:pPr>
    <w:rPr>
      <w:rFonts w:ascii="Arial Narrow" w:hAnsi="Arial Narrow"/>
      <w:b/>
      <w:sz w:val="26"/>
      <w:lang w:val="es-ES_tradnl"/>
    </w:rPr>
  </w:style>
  <w:style w:type="paragraph" w:customStyle="1" w:styleId="Textoindependiente32">
    <w:name w:val="Texto independiente 32"/>
    <w:basedOn w:val="Normal"/>
    <w:uiPriority w:val="1"/>
    <w:rsid w:val="007870B3"/>
    <w:pPr>
      <w:spacing w:line="240" w:lineRule="exact"/>
      <w:jc w:val="both"/>
    </w:pPr>
    <w:rPr>
      <w:color w:val="0000FF"/>
      <w:sz w:val="24"/>
      <w:lang w:val="es-ES_tradnl"/>
    </w:rPr>
  </w:style>
  <w:style w:type="paragraph" w:customStyle="1" w:styleId="Sangradetextonormal2">
    <w:name w:val="Sangría de texto normal2"/>
    <w:basedOn w:val="Normal"/>
    <w:uiPriority w:val="1"/>
    <w:rsid w:val="007870B3"/>
    <w:pPr>
      <w:widowControl w:val="0"/>
      <w:spacing w:after="120"/>
      <w:ind w:left="283"/>
    </w:pPr>
    <w:rPr>
      <w:rFonts w:ascii="Flareserif821 XBd SWC" w:hAnsi="Flareserif821 XBd SWC"/>
      <w:b/>
      <w:snapToGrid w:val="0"/>
      <w:sz w:val="24"/>
    </w:rPr>
  </w:style>
  <w:style w:type="character" w:customStyle="1" w:styleId="Mencinsinresolver2">
    <w:name w:val="Mención sin resolver2"/>
    <w:uiPriority w:val="99"/>
    <w:semiHidden/>
    <w:unhideWhenUsed/>
    <w:rsid w:val="007870B3"/>
    <w:rPr>
      <w:color w:val="605E5C"/>
      <w:shd w:val="clear" w:color="auto" w:fill="E1DFDD"/>
    </w:rPr>
  </w:style>
  <w:style w:type="paragraph" w:customStyle="1" w:styleId="Textoindependiente26">
    <w:name w:val="Texto independiente 26"/>
    <w:basedOn w:val="Normal"/>
    <w:uiPriority w:val="1"/>
    <w:rsid w:val="007870B3"/>
    <w:pPr>
      <w:ind w:right="6"/>
      <w:jc w:val="both"/>
    </w:pPr>
    <w:rPr>
      <w:rFonts w:ascii="Arial Narrow" w:hAnsi="Arial Narrow"/>
      <w:b/>
      <w:sz w:val="26"/>
      <w:lang w:val="es-ES_tradnl"/>
    </w:rPr>
  </w:style>
  <w:style w:type="paragraph" w:customStyle="1" w:styleId="Textoindependiente33">
    <w:name w:val="Texto independiente 33"/>
    <w:basedOn w:val="Normal"/>
    <w:uiPriority w:val="1"/>
    <w:rsid w:val="007870B3"/>
    <w:pPr>
      <w:spacing w:line="240" w:lineRule="exact"/>
      <w:jc w:val="both"/>
    </w:pPr>
    <w:rPr>
      <w:color w:val="0000FF"/>
      <w:sz w:val="24"/>
      <w:lang w:val="es-ES_tradnl"/>
    </w:rPr>
  </w:style>
  <w:style w:type="paragraph" w:customStyle="1" w:styleId="Sangradetextonormal3">
    <w:name w:val="Sangría de texto normal3"/>
    <w:basedOn w:val="Normal"/>
    <w:uiPriority w:val="1"/>
    <w:rsid w:val="007870B3"/>
    <w:pPr>
      <w:widowControl w:val="0"/>
      <w:spacing w:after="120"/>
      <w:ind w:left="283"/>
    </w:pPr>
    <w:rPr>
      <w:rFonts w:ascii="Flareserif821 XBd SWC" w:hAnsi="Flareserif821 XBd SWC"/>
      <w:b/>
      <w:snapToGrid w:val="0"/>
      <w:sz w:val="24"/>
    </w:rPr>
  </w:style>
  <w:style w:type="table" w:customStyle="1" w:styleId="Tablaconcuadrcula13">
    <w:name w:val="Tabla con cuadrícula13"/>
    <w:basedOn w:val="Tablanormal"/>
    <w:next w:val="Tablaconcuadrcula"/>
    <w:uiPriority w:val="59"/>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7870B3"/>
    <w:rPr>
      <w:rFonts w:ascii="Cambria"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7870B3"/>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elegante1">
    <w:name w:val="Tabla elegante1"/>
    <w:basedOn w:val="Tablanormal"/>
    <w:next w:val="Tablaelegante"/>
    <w:rsid w:val="007870B3"/>
    <w:pPr>
      <w:tabs>
        <w:tab w:val="left" w:pos="1276"/>
      </w:tabs>
      <w:autoSpaceDE w:val="0"/>
      <w:autoSpaceDN w:val="0"/>
      <w:adjustRightInd w:val="0"/>
      <w:jc w:val="both"/>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concuadrcula21">
    <w:name w:val="Tabla con cuadrícula2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7870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7870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7870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5">
    <w:name w:val="Sombreado claro - Énfasis 55"/>
    <w:basedOn w:val="Tablanormal"/>
    <w:next w:val="Sombreadoclaro-nfasis5"/>
    <w:uiPriority w:val="60"/>
    <w:rsid w:val="007870B3"/>
    <w:rPr>
      <w:rFonts w:ascii="Calibri" w:eastAsia="Calibri" w:hAnsi="Calibri"/>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31">
    <w:name w:val="Cuadrícula media 1 - Énfasis 31"/>
    <w:basedOn w:val="Tablanormal"/>
    <w:next w:val="Cuadrculamedia1-nfasis3"/>
    <w:uiPriority w:val="67"/>
    <w:rsid w:val="007870B3"/>
    <w:rPr>
      <w:rFonts w:ascii="Calibri" w:eastAsia="Calibri" w:hAnsi="Calibri"/>
      <w:lang w:val="es-ES" w:eastAsia="es-E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Cuadrculamedia1-nfasis51">
    <w:name w:val="Cuadrícula media 1 - Énfasis 51"/>
    <w:basedOn w:val="Tablanormal"/>
    <w:next w:val="Cuadrculamedia1-nfasis5"/>
    <w:uiPriority w:val="67"/>
    <w:rsid w:val="007870B3"/>
    <w:rPr>
      <w:rFonts w:ascii="Calibri" w:eastAsia="Calibri" w:hAnsi="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ombreadomedio1-nfasis38">
    <w:name w:val="Sombreado medio 1 - Énfasis 38"/>
    <w:basedOn w:val="Tablanormal"/>
    <w:next w:val="Sombreadomedio1-nfasis3"/>
    <w:uiPriority w:val="63"/>
    <w:rsid w:val="007870B3"/>
    <w:rPr>
      <w:rFonts w:ascii="Calibri" w:eastAsia="Calibri" w:hAnsi="Calibri"/>
      <w:sz w:val="22"/>
      <w:szCs w:val="22"/>
      <w:lang w:val="es-E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1">
    <w:name w:val="Sombreado medio 1 - Énfasis 31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21">
    <w:name w:val="Sombreado medio 1 - Énfasis 32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61">
    <w:name w:val="Tabla con cuadrícula6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4">
    <w:name w:val="Tabla básica 34"/>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4">
    <w:name w:val="Sombreado claro - Énfasis 34"/>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4">
    <w:name w:val="Sombreado claro - Énfasis 24"/>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11">
    <w:name w:val="Sombreado claro - Énfasis 51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4">
    <w:name w:val="Cuadrícula vistosa - Énfasis 54"/>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4">
    <w:name w:val="Cuadrícula vistosa - Énfasis 64"/>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4">
    <w:name w:val="Cuadrícula vistosa - Énfasis 24"/>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4">
    <w:name w:val="Lista vistosa - Énfasis 64"/>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4">
    <w:name w:val="Sombreado claro - Énfasis 14"/>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31">
    <w:name w:val="Sombreado medio 1 - Énfasis 33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71">
    <w:name w:val="Tabla con cuadrícula7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11">
    <w:name w:val="Tabla básica 311"/>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11">
    <w:name w:val="Sombreado claro - Énfasis 311"/>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11">
    <w:name w:val="Sombreado claro - Énfasis 211"/>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21">
    <w:name w:val="Sombreado claro - Énfasis 52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11">
    <w:name w:val="Cuadrícula vistosa - Énfasis 511"/>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11">
    <w:name w:val="Cuadrícula vistosa - Énfasis 611"/>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11">
    <w:name w:val="Cuadrícula vistosa - Énfasis 211"/>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11">
    <w:name w:val="Lista vistosa - Énfasis 611"/>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11">
    <w:name w:val="Sombreado claro - Énfasis 111"/>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41">
    <w:name w:val="Sombreado medio 1 - Énfasis 34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81">
    <w:name w:val="Tabla con cuadrícula8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351">
    <w:name w:val="Sombreado medio 1 - Énfasis 35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91">
    <w:name w:val="Tabla con cuadrícula9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21">
    <w:name w:val="Tabla básica 321"/>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21">
    <w:name w:val="Sombreado claro - Énfasis 321"/>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21">
    <w:name w:val="Sombreado claro - Énfasis 221"/>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31">
    <w:name w:val="Sombreado claro - Énfasis 53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21">
    <w:name w:val="Cuadrícula vistosa - Énfasis 521"/>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21">
    <w:name w:val="Cuadrícula vistosa - Énfasis 621"/>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21">
    <w:name w:val="Cuadrícula vistosa - Énfasis 221"/>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21">
    <w:name w:val="Lista vistosa - Énfasis 621"/>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21">
    <w:name w:val="Sombreado claro - Énfasis 121"/>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61">
    <w:name w:val="Sombreado medio 1 - Énfasis 36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101">
    <w:name w:val="Tabla con cuadrícula10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31">
    <w:name w:val="Tabla básica 331"/>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31">
    <w:name w:val="Sombreado claro - Énfasis 331"/>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31">
    <w:name w:val="Sombreado claro - Énfasis 231"/>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41">
    <w:name w:val="Sombreado claro - Énfasis 54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31">
    <w:name w:val="Cuadrícula vistosa - Énfasis 531"/>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31">
    <w:name w:val="Cuadrícula vistosa - Énfasis 631"/>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31">
    <w:name w:val="Cuadrícula vistosa - Énfasis 231"/>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31">
    <w:name w:val="Lista vistosa - Énfasis 631"/>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31">
    <w:name w:val="Sombreado claro - Énfasis 131"/>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71">
    <w:name w:val="Sombreado medio 1 - Énfasis 37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7870B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1">
    <w:name w:val="Table Grid11"/>
    <w:rsid w:val="007870B3"/>
    <w:rPr>
      <w:rFonts w:ascii="Calibri" w:hAnsi="Calibri"/>
      <w:sz w:val="22"/>
      <w:szCs w:val="22"/>
    </w:rPr>
    <w:tblPr>
      <w:tblCellMar>
        <w:top w:w="0" w:type="dxa"/>
        <w:left w:w="0" w:type="dxa"/>
        <w:bottom w:w="0" w:type="dxa"/>
        <w:right w:w="0" w:type="dxa"/>
      </w:tblCellMar>
    </w:tblPr>
  </w:style>
  <w:style w:type="table" w:customStyle="1" w:styleId="TableGrid01">
    <w:name w:val="Table Grid01"/>
    <w:basedOn w:val="Tablanormal"/>
    <w:uiPriority w:val="39"/>
    <w:rsid w:val="007870B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uiPriority w:val="99"/>
    <w:semiHidden/>
    <w:unhideWhenUsed/>
    <w:rsid w:val="007870B3"/>
    <w:rPr>
      <w:color w:val="605E5C"/>
      <w:shd w:val="clear" w:color="auto" w:fill="E1DFDD"/>
    </w:rPr>
  </w:style>
  <w:style w:type="table" w:customStyle="1" w:styleId="Tablaconcuadrcula15">
    <w:name w:val="Tabla con cuadrícula15"/>
    <w:basedOn w:val="Tablanormal"/>
    <w:next w:val="Tablaconcuadrcula"/>
    <w:uiPriority w:val="59"/>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Convietas2">
    <w:name w:val="Estilo Con viñetas2"/>
    <w:basedOn w:val="Sinlista"/>
    <w:rsid w:val="007870B3"/>
    <w:pPr>
      <w:numPr>
        <w:numId w:val="4"/>
      </w:numPr>
    </w:pPr>
  </w:style>
  <w:style w:type="table" w:customStyle="1" w:styleId="Sombreadomedio1-nfasis312">
    <w:name w:val="Sombreado medio 1 - Énfasis 31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22">
    <w:name w:val="Sombreado medio 1 - Énfasis 32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32">
    <w:name w:val="Sombreado medio 1 - Énfasis 33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42">
    <w:name w:val="Sombreado medio 1 - Énfasis 34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52">
    <w:name w:val="Sombreado medio 1 - Énfasis 35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62">
    <w:name w:val="Sombreado medio 1 - Énfasis 36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72">
    <w:name w:val="Sombreado medio 1 - Énfasis 37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Estilo22">
    <w:name w:val="Estilo22"/>
    <w:uiPriority w:val="99"/>
    <w:rsid w:val="007870B3"/>
    <w:pPr>
      <w:numPr>
        <w:numId w:val="14"/>
      </w:numPr>
    </w:pPr>
  </w:style>
  <w:style w:type="paragraph" w:customStyle="1" w:styleId="paragraph">
    <w:name w:val="paragraph"/>
    <w:basedOn w:val="Normal"/>
    <w:uiPriority w:val="1"/>
    <w:rsid w:val="591B0F77"/>
    <w:pPr>
      <w:spacing w:beforeAutospacing="1" w:afterAutospacing="1"/>
    </w:pPr>
    <w:rPr>
      <w:sz w:val="24"/>
      <w:szCs w:val="24"/>
      <w:lang w:eastAsia="es-CO"/>
    </w:rPr>
  </w:style>
  <w:style w:type="character" w:customStyle="1" w:styleId="normaltextrun">
    <w:name w:val="normaltextrun"/>
    <w:rsid w:val="00202B15"/>
  </w:style>
  <w:style w:type="character" w:customStyle="1" w:styleId="findhit">
    <w:name w:val="findhit"/>
    <w:rsid w:val="00202B15"/>
  </w:style>
  <w:style w:type="character" w:customStyle="1" w:styleId="eop">
    <w:name w:val="eop"/>
    <w:rsid w:val="00202B15"/>
  </w:style>
  <w:style w:type="paragraph" w:customStyle="1" w:styleId="BodyText20">
    <w:name w:val="Body Text 20"/>
    <w:basedOn w:val="Normal"/>
    <w:uiPriority w:val="1"/>
    <w:rsid w:val="002E628C"/>
    <w:pPr>
      <w:ind w:right="6"/>
      <w:jc w:val="both"/>
    </w:pPr>
    <w:rPr>
      <w:rFonts w:ascii="Arial Narrow" w:hAnsi="Arial Narrow"/>
      <w:b/>
      <w:sz w:val="26"/>
      <w:lang w:val="es-ES_tradnl"/>
    </w:rPr>
  </w:style>
  <w:style w:type="paragraph" w:customStyle="1" w:styleId="BodyText30">
    <w:name w:val="Body Text 30"/>
    <w:basedOn w:val="Normal"/>
    <w:uiPriority w:val="1"/>
    <w:rsid w:val="002E628C"/>
    <w:pPr>
      <w:spacing w:line="240" w:lineRule="exact"/>
      <w:jc w:val="both"/>
    </w:pPr>
    <w:rPr>
      <w:color w:val="0000FF"/>
      <w:sz w:val="24"/>
      <w:lang w:val="es-ES_tradnl"/>
    </w:rPr>
  </w:style>
  <w:style w:type="paragraph" w:customStyle="1" w:styleId="BodyTextIndent0">
    <w:name w:val="Body Text Indent0"/>
    <w:basedOn w:val="Normal"/>
    <w:uiPriority w:val="1"/>
    <w:rsid w:val="002E628C"/>
    <w:pPr>
      <w:widowControl w:val="0"/>
      <w:spacing w:after="120"/>
      <w:ind w:left="283"/>
    </w:pPr>
    <w:rPr>
      <w:rFonts w:ascii="Flareserif821 XBd SWC" w:hAnsi="Flareserif821 XBd SWC"/>
      <w:b/>
      <w:snapToGrid w:val="0"/>
      <w:sz w:val="24"/>
    </w:rPr>
  </w:style>
  <w:style w:type="paragraph" w:customStyle="1" w:styleId="ListParagraph0">
    <w:name w:val="List Paragraph0"/>
    <w:basedOn w:val="Normal"/>
    <w:uiPriority w:val="1"/>
    <w:rsid w:val="002E628C"/>
    <w:pPr>
      <w:spacing w:after="200" w:line="276" w:lineRule="auto"/>
      <w:ind w:left="720"/>
      <w:contextualSpacing/>
    </w:pPr>
    <w:rPr>
      <w:rFonts w:ascii="Calibri" w:hAnsi="Calibri"/>
      <w:sz w:val="22"/>
      <w:szCs w:val="22"/>
      <w:lang w:eastAsia="en-US"/>
    </w:rPr>
  </w:style>
  <w:style w:type="character" w:customStyle="1" w:styleId="UnresolvedMention0">
    <w:name w:val="Unresolved Mention0"/>
    <w:uiPriority w:val="99"/>
    <w:semiHidden/>
    <w:unhideWhenUsed/>
    <w:rsid w:val="002E628C"/>
    <w:rPr>
      <w:color w:val="605E5C"/>
      <w:shd w:val="clear" w:color="auto" w:fill="E1DFDD"/>
    </w:rPr>
  </w:style>
  <w:style w:type="table" w:customStyle="1" w:styleId="NormalTable0">
    <w:name w:val="Normal Table0"/>
    <w:uiPriority w:val="2"/>
    <w:semiHidden/>
    <w:qFormat/>
    <w:rsid w:val="002E628C"/>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aconcuadrcula16">
    <w:name w:val="Tabla con cuadrícula16"/>
    <w:basedOn w:val="Tablanormal"/>
    <w:next w:val="Tablaconcuadrcula"/>
    <w:uiPriority w:val="39"/>
    <w:rsid w:val="00A73F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0204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520D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520D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2">
    <w:name w:val="Table Grid12"/>
    <w:rsid w:val="00520D5B"/>
    <w:rPr>
      <w:rFonts w:ascii="Calibri" w:hAnsi="Calibri"/>
      <w:sz w:val="22"/>
      <w:szCs w:val="22"/>
    </w:rPr>
    <w:tblPr>
      <w:tblCellMar>
        <w:top w:w="0" w:type="dxa"/>
        <w:left w:w="0" w:type="dxa"/>
        <w:bottom w:w="0" w:type="dxa"/>
        <w:right w:w="0" w:type="dxa"/>
      </w:tblCellMar>
    </w:tblPr>
  </w:style>
  <w:style w:type="table" w:customStyle="1" w:styleId="TableGrid02">
    <w:name w:val="Table Grid02"/>
    <w:basedOn w:val="Tablanormal"/>
    <w:uiPriority w:val="39"/>
    <w:rsid w:val="00520D5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1">
    <w:name w:val="Título 3 Car1"/>
    <w:aliases w:val=" Car Car Car Car,3 bullet Car,b Car,2 Car,Edgar 3 Car,1.1.1Título 3 Car,Título 3-BCN Car,H3 Car"/>
    <w:rsid w:val="00520D5B"/>
    <w:rPr>
      <w:rFonts w:ascii="Arial" w:eastAsia="Times New Roman" w:hAnsi="Arial" w:cs="Times New Roman"/>
      <w:b/>
      <w:bCs/>
      <w:sz w:val="26"/>
      <w:szCs w:val="26"/>
      <w:lang w:val="es-ES" w:eastAsia="x-none"/>
    </w:rPr>
  </w:style>
  <w:style w:type="table" w:customStyle="1" w:styleId="Tablaconcuadrcula19">
    <w:name w:val="Tabla con cuadrícula19"/>
    <w:basedOn w:val="Tablanormal"/>
    <w:next w:val="Tablaconcuadrcula"/>
    <w:rsid w:val="0052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0">
    <w:name w:val="cita"/>
    <w:basedOn w:val="Normal"/>
    <w:uiPriority w:val="1"/>
    <w:rsid w:val="591B0F77"/>
    <w:pPr>
      <w:spacing w:beforeAutospacing="1" w:afterAutospacing="1"/>
    </w:pPr>
    <w:rPr>
      <w:sz w:val="24"/>
      <w:szCs w:val="24"/>
      <w:lang w:val="en-US" w:eastAsia="en-US"/>
    </w:rPr>
  </w:style>
  <w:style w:type="paragraph" w:customStyle="1" w:styleId="default0">
    <w:name w:val="default"/>
    <w:basedOn w:val="Normal"/>
    <w:uiPriority w:val="1"/>
    <w:rsid w:val="591B0F77"/>
    <w:rPr>
      <w:color w:val="000000" w:themeColor="text1"/>
      <w:sz w:val="24"/>
      <w:szCs w:val="24"/>
      <w:lang w:eastAsia="es-CO"/>
    </w:rPr>
  </w:style>
  <w:style w:type="paragraph" w:customStyle="1" w:styleId="Norm">
    <w:name w:val="Norm"/>
    <w:basedOn w:val="Normal"/>
    <w:uiPriority w:val="1"/>
    <w:rsid w:val="591B0F77"/>
    <w:pPr>
      <w:widowControl w:val="0"/>
      <w:tabs>
        <w:tab w:val="left" w:pos="960"/>
        <w:tab w:val="right" w:leader="underscore" w:pos="8840"/>
      </w:tabs>
      <w:ind w:left="482"/>
      <w:jc w:val="both"/>
    </w:pPr>
    <w:rPr>
      <w:rFonts w:ascii="Arial" w:hAnsi="Arial" w:cs="Arial"/>
      <w:b/>
      <w:bCs/>
      <w:i/>
      <w:iCs/>
      <w:sz w:val="22"/>
      <w:szCs w:val="22"/>
    </w:rPr>
  </w:style>
  <w:style w:type="paragraph" w:customStyle="1" w:styleId="C1">
    <w:name w:val="C1"/>
    <w:basedOn w:val="Normal"/>
    <w:uiPriority w:val="1"/>
    <w:rsid w:val="591B0F77"/>
    <w:pPr>
      <w:spacing w:before="120" w:after="120"/>
      <w:jc w:val="both"/>
    </w:pPr>
    <w:rPr>
      <w:rFonts w:ascii="Arial" w:hAnsi="Arial"/>
      <w:sz w:val="22"/>
      <w:szCs w:val="22"/>
      <w:lang w:val="es-ES" w:eastAsia="es-MX"/>
    </w:rPr>
  </w:style>
  <w:style w:type="paragraph" w:customStyle="1" w:styleId="CharCarCarCarCar">
    <w:name w:val="Char Car Car Car Car"/>
    <w:aliases w:val=" Char Car, Char Car Car Car Car,Char Car"/>
    <w:basedOn w:val="Normal"/>
    <w:uiPriority w:val="1"/>
    <w:rsid w:val="00520D5B"/>
    <w:pPr>
      <w:spacing w:after="160" w:line="240" w:lineRule="exact"/>
    </w:pPr>
    <w:rPr>
      <w:rFonts w:ascii="Verdana" w:hAnsi="Verdana"/>
      <w:lang w:val="en-US" w:eastAsia="en-US"/>
    </w:rPr>
  </w:style>
  <w:style w:type="table" w:customStyle="1" w:styleId="Listaclara-nfasis31">
    <w:name w:val="Lista clara - Énfasis 31"/>
    <w:basedOn w:val="Tablanormal"/>
    <w:next w:val="Listaclara-nfasis3"/>
    <w:uiPriority w:val="61"/>
    <w:rsid w:val="00520D5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normaltextrun1">
    <w:name w:val="normaltextrun1"/>
    <w:rsid w:val="00520D5B"/>
  </w:style>
  <w:style w:type="table" w:styleId="Listaclara-nfasis3">
    <w:name w:val="Light List Accent 3"/>
    <w:basedOn w:val="Tablanormal"/>
    <w:uiPriority w:val="61"/>
    <w:unhideWhenUsed/>
    <w:rsid w:val="00520D5B"/>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aconcuadrcula20">
    <w:name w:val="Tabla con cuadrícula20"/>
    <w:basedOn w:val="Tablanormal"/>
    <w:next w:val="Tablaconcuadrcula"/>
    <w:uiPriority w:val="39"/>
    <w:rsid w:val="008B1F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4">
    <w:name w:val="Estilo24"/>
    <w:uiPriority w:val="99"/>
    <w:rsid w:val="0051586B"/>
    <w:pPr>
      <w:numPr>
        <w:numId w:val="1"/>
      </w:numPr>
    </w:pPr>
  </w:style>
  <w:style w:type="table" w:customStyle="1" w:styleId="Tablaconcuadrcula22">
    <w:name w:val="Tabla con cuadrícula22"/>
    <w:basedOn w:val="Tablanormal"/>
    <w:next w:val="Tablaconcuadrcula"/>
    <w:uiPriority w:val="59"/>
    <w:rsid w:val="005158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51586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3">
    <w:name w:val="Table Grid13"/>
    <w:rsid w:val="0051586B"/>
    <w:rPr>
      <w:rFonts w:ascii="Calibri" w:hAnsi="Calibri"/>
      <w:sz w:val="22"/>
      <w:szCs w:val="22"/>
    </w:rPr>
    <w:tblPr>
      <w:tblCellMar>
        <w:top w:w="0" w:type="dxa"/>
        <w:left w:w="0" w:type="dxa"/>
        <w:bottom w:w="0" w:type="dxa"/>
        <w:right w:w="0" w:type="dxa"/>
      </w:tblCellMar>
    </w:tblPr>
  </w:style>
  <w:style w:type="table" w:customStyle="1" w:styleId="TableGrid03">
    <w:name w:val="Table Grid03"/>
    <w:basedOn w:val="Tablanormal"/>
    <w:uiPriority w:val="39"/>
    <w:rsid w:val="0051586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rsid w:val="0051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2">
    <w:name w:val="Lista clara - Énfasis 32"/>
    <w:basedOn w:val="Tablanormal"/>
    <w:next w:val="Listaclara-nfasis3"/>
    <w:uiPriority w:val="61"/>
    <w:rsid w:val="0051586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decuadrcula4-nfasis11">
    <w:name w:val="Tabla de cuadrícula 4 - Énfasis 11"/>
    <w:basedOn w:val="Tablanormal"/>
    <w:uiPriority w:val="49"/>
    <w:rsid w:val="008F6851"/>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pf0">
    <w:name w:val="pf0"/>
    <w:basedOn w:val="Normal"/>
    <w:uiPriority w:val="1"/>
    <w:rsid w:val="591B0F77"/>
    <w:pPr>
      <w:spacing w:beforeAutospacing="1" w:afterAutospacing="1"/>
    </w:pPr>
    <w:rPr>
      <w:sz w:val="24"/>
      <w:szCs w:val="24"/>
      <w:lang w:eastAsia="es-CO"/>
    </w:rPr>
  </w:style>
  <w:style w:type="character" w:customStyle="1" w:styleId="cf01">
    <w:name w:val="cf01"/>
    <w:basedOn w:val="Fuentedeprrafopredeter"/>
    <w:rsid w:val="008F6851"/>
    <w:rPr>
      <w:rFonts w:ascii="Segoe UI" w:hAnsi="Segoe UI" w:cs="Segoe UI" w:hint="default"/>
      <w:sz w:val="18"/>
      <w:szCs w:val="18"/>
    </w:rPr>
  </w:style>
  <w:style w:type="paragraph" w:customStyle="1" w:styleId="Textoindependiente27">
    <w:name w:val="Texto independiente 27"/>
    <w:basedOn w:val="Normal"/>
    <w:uiPriority w:val="1"/>
    <w:rsid w:val="00B70703"/>
    <w:pPr>
      <w:ind w:right="6"/>
      <w:jc w:val="both"/>
    </w:pPr>
    <w:rPr>
      <w:rFonts w:ascii="Arial Narrow" w:hAnsi="Arial Narrow"/>
      <w:b/>
      <w:sz w:val="26"/>
      <w:lang w:val="es-ES_tradnl"/>
    </w:rPr>
  </w:style>
  <w:style w:type="paragraph" w:customStyle="1" w:styleId="Textoindependiente34">
    <w:name w:val="Texto independiente 34"/>
    <w:basedOn w:val="Normal"/>
    <w:uiPriority w:val="1"/>
    <w:rsid w:val="00B70703"/>
    <w:pPr>
      <w:spacing w:line="240" w:lineRule="exact"/>
      <w:jc w:val="both"/>
    </w:pPr>
    <w:rPr>
      <w:color w:val="0000FF"/>
      <w:sz w:val="24"/>
      <w:lang w:val="es-ES_tradnl"/>
    </w:rPr>
  </w:style>
  <w:style w:type="paragraph" w:customStyle="1" w:styleId="Sangradetextonormal4">
    <w:name w:val="Sangría de texto normal4"/>
    <w:basedOn w:val="Normal"/>
    <w:uiPriority w:val="1"/>
    <w:rsid w:val="00B70703"/>
    <w:pPr>
      <w:widowControl w:val="0"/>
      <w:spacing w:after="120"/>
      <w:ind w:left="283"/>
    </w:pPr>
    <w:rPr>
      <w:rFonts w:ascii="Flareserif821 XBd SWC" w:hAnsi="Flareserif821 XBd SWC"/>
      <w:b/>
      <w:snapToGrid w:val="0"/>
      <w:sz w:val="24"/>
    </w:rPr>
  </w:style>
  <w:style w:type="paragraph" w:customStyle="1" w:styleId="Car2">
    <w:name w:val="Car"/>
    <w:basedOn w:val="Normal"/>
    <w:rsid w:val="00B70703"/>
    <w:pPr>
      <w:spacing w:after="160" w:line="240" w:lineRule="exact"/>
    </w:pPr>
    <w:rPr>
      <w:rFonts w:ascii="Verdana" w:hAnsi="Verdana"/>
      <w:lang w:eastAsia="en-US"/>
    </w:rPr>
  </w:style>
  <w:style w:type="paragraph" w:customStyle="1" w:styleId="Prrafodelista2">
    <w:name w:val="Párrafo de lista2"/>
    <w:basedOn w:val="Normal"/>
    <w:uiPriority w:val="1"/>
    <w:rsid w:val="00B70703"/>
    <w:pPr>
      <w:spacing w:after="200" w:line="276" w:lineRule="auto"/>
      <w:ind w:left="720"/>
      <w:contextualSpacing/>
    </w:pPr>
    <w:rPr>
      <w:rFonts w:ascii="Calibri" w:hAnsi="Calibri"/>
      <w:sz w:val="22"/>
      <w:szCs w:val="22"/>
      <w:lang w:eastAsia="en-US"/>
    </w:rPr>
  </w:style>
  <w:style w:type="character" w:customStyle="1" w:styleId="Mencinsinresolver4">
    <w:name w:val="Mención sin resolver4"/>
    <w:uiPriority w:val="99"/>
    <w:semiHidden/>
    <w:unhideWhenUsed/>
    <w:rsid w:val="00B70703"/>
    <w:rPr>
      <w:color w:val="605E5C"/>
      <w:shd w:val="clear" w:color="auto" w:fill="E1DFDD"/>
    </w:rPr>
  </w:style>
  <w:style w:type="table" w:customStyle="1" w:styleId="TableNormal2">
    <w:name w:val="Table Normal2"/>
    <w:uiPriority w:val="2"/>
    <w:semiHidden/>
    <w:qFormat/>
    <w:rsid w:val="00346C7B"/>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789">
      <w:bodyDiv w:val="1"/>
      <w:marLeft w:val="0"/>
      <w:marRight w:val="0"/>
      <w:marTop w:val="0"/>
      <w:marBottom w:val="0"/>
      <w:divBdr>
        <w:top w:val="none" w:sz="0" w:space="0" w:color="auto"/>
        <w:left w:val="none" w:sz="0" w:space="0" w:color="auto"/>
        <w:bottom w:val="none" w:sz="0" w:space="0" w:color="auto"/>
        <w:right w:val="none" w:sz="0" w:space="0" w:color="auto"/>
      </w:divBdr>
    </w:div>
    <w:div w:id="13459393">
      <w:bodyDiv w:val="1"/>
      <w:marLeft w:val="0"/>
      <w:marRight w:val="0"/>
      <w:marTop w:val="0"/>
      <w:marBottom w:val="0"/>
      <w:divBdr>
        <w:top w:val="none" w:sz="0" w:space="0" w:color="auto"/>
        <w:left w:val="none" w:sz="0" w:space="0" w:color="auto"/>
        <w:bottom w:val="none" w:sz="0" w:space="0" w:color="auto"/>
        <w:right w:val="none" w:sz="0" w:space="0" w:color="auto"/>
      </w:divBdr>
    </w:div>
    <w:div w:id="42605965">
      <w:bodyDiv w:val="1"/>
      <w:marLeft w:val="0"/>
      <w:marRight w:val="0"/>
      <w:marTop w:val="0"/>
      <w:marBottom w:val="0"/>
      <w:divBdr>
        <w:top w:val="none" w:sz="0" w:space="0" w:color="auto"/>
        <w:left w:val="none" w:sz="0" w:space="0" w:color="auto"/>
        <w:bottom w:val="none" w:sz="0" w:space="0" w:color="auto"/>
        <w:right w:val="none" w:sz="0" w:space="0" w:color="auto"/>
      </w:divBdr>
    </w:div>
    <w:div w:id="60521622">
      <w:bodyDiv w:val="1"/>
      <w:marLeft w:val="0"/>
      <w:marRight w:val="0"/>
      <w:marTop w:val="0"/>
      <w:marBottom w:val="0"/>
      <w:divBdr>
        <w:top w:val="none" w:sz="0" w:space="0" w:color="auto"/>
        <w:left w:val="none" w:sz="0" w:space="0" w:color="auto"/>
        <w:bottom w:val="none" w:sz="0" w:space="0" w:color="auto"/>
        <w:right w:val="none" w:sz="0" w:space="0" w:color="auto"/>
      </w:divBdr>
    </w:div>
    <w:div w:id="62145628">
      <w:bodyDiv w:val="1"/>
      <w:marLeft w:val="0"/>
      <w:marRight w:val="0"/>
      <w:marTop w:val="0"/>
      <w:marBottom w:val="0"/>
      <w:divBdr>
        <w:top w:val="none" w:sz="0" w:space="0" w:color="auto"/>
        <w:left w:val="none" w:sz="0" w:space="0" w:color="auto"/>
        <w:bottom w:val="none" w:sz="0" w:space="0" w:color="auto"/>
        <w:right w:val="none" w:sz="0" w:space="0" w:color="auto"/>
      </w:divBdr>
    </w:div>
    <w:div w:id="82074581">
      <w:bodyDiv w:val="1"/>
      <w:marLeft w:val="0"/>
      <w:marRight w:val="0"/>
      <w:marTop w:val="0"/>
      <w:marBottom w:val="0"/>
      <w:divBdr>
        <w:top w:val="none" w:sz="0" w:space="0" w:color="auto"/>
        <w:left w:val="none" w:sz="0" w:space="0" w:color="auto"/>
        <w:bottom w:val="none" w:sz="0" w:space="0" w:color="auto"/>
        <w:right w:val="none" w:sz="0" w:space="0" w:color="auto"/>
      </w:divBdr>
    </w:div>
    <w:div w:id="88477609">
      <w:bodyDiv w:val="1"/>
      <w:marLeft w:val="0"/>
      <w:marRight w:val="0"/>
      <w:marTop w:val="0"/>
      <w:marBottom w:val="0"/>
      <w:divBdr>
        <w:top w:val="none" w:sz="0" w:space="0" w:color="auto"/>
        <w:left w:val="none" w:sz="0" w:space="0" w:color="auto"/>
        <w:bottom w:val="none" w:sz="0" w:space="0" w:color="auto"/>
        <w:right w:val="none" w:sz="0" w:space="0" w:color="auto"/>
      </w:divBdr>
    </w:div>
    <w:div w:id="210699963">
      <w:bodyDiv w:val="1"/>
      <w:marLeft w:val="0"/>
      <w:marRight w:val="0"/>
      <w:marTop w:val="0"/>
      <w:marBottom w:val="0"/>
      <w:divBdr>
        <w:top w:val="none" w:sz="0" w:space="0" w:color="auto"/>
        <w:left w:val="none" w:sz="0" w:space="0" w:color="auto"/>
        <w:bottom w:val="none" w:sz="0" w:space="0" w:color="auto"/>
        <w:right w:val="none" w:sz="0" w:space="0" w:color="auto"/>
      </w:divBdr>
    </w:div>
    <w:div w:id="216360189">
      <w:bodyDiv w:val="1"/>
      <w:marLeft w:val="0"/>
      <w:marRight w:val="0"/>
      <w:marTop w:val="0"/>
      <w:marBottom w:val="0"/>
      <w:divBdr>
        <w:top w:val="none" w:sz="0" w:space="0" w:color="auto"/>
        <w:left w:val="none" w:sz="0" w:space="0" w:color="auto"/>
        <w:bottom w:val="none" w:sz="0" w:space="0" w:color="auto"/>
        <w:right w:val="none" w:sz="0" w:space="0" w:color="auto"/>
      </w:divBdr>
    </w:div>
    <w:div w:id="240649046">
      <w:bodyDiv w:val="1"/>
      <w:marLeft w:val="0"/>
      <w:marRight w:val="0"/>
      <w:marTop w:val="0"/>
      <w:marBottom w:val="0"/>
      <w:divBdr>
        <w:top w:val="none" w:sz="0" w:space="0" w:color="auto"/>
        <w:left w:val="none" w:sz="0" w:space="0" w:color="auto"/>
        <w:bottom w:val="none" w:sz="0" w:space="0" w:color="auto"/>
        <w:right w:val="none" w:sz="0" w:space="0" w:color="auto"/>
      </w:divBdr>
    </w:div>
    <w:div w:id="259065242">
      <w:bodyDiv w:val="1"/>
      <w:marLeft w:val="0"/>
      <w:marRight w:val="0"/>
      <w:marTop w:val="0"/>
      <w:marBottom w:val="0"/>
      <w:divBdr>
        <w:top w:val="none" w:sz="0" w:space="0" w:color="auto"/>
        <w:left w:val="none" w:sz="0" w:space="0" w:color="auto"/>
        <w:bottom w:val="none" w:sz="0" w:space="0" w:color="auto"/>
        <w:right w:val="none" w:sz="0" w:space="0" w:color="auto"/>
      </w:divBdr>
    </w:div>
    <w:div w:id="302122020">
      <w:bodyDiv w:val="1"/>
      <w:marLeft w:val="0"/>
      <w:marRight w:val="0"/>
      <w:marTop w:val="0"/>
      <w:marBottom w:val="0"/>
      <w:divBdr>
        <w:top w:val="none" w:sz="0" w:space="0" w:color="auto"/>
        <w:left w:val="none" w:sz="0" w:space="0" w:color="auto"/>
        <w:bottom w:val="none" w:sz="0" w:space="0" w:color="auto"/>
        <w:right w:val="none" w:sz="0" w:space="0" w:color="auto"/>
      </w:divBdr>
    </w:div>
    <w:div w:id="312369848">
      <w:bodyDiv w:val="1"/>
      <w:marLeft w:val="0"/>
      <w:marRight w:val="0"/>
      <w:marTop w:val="0"/>
      <w:marBottom w:val="0"/>
      <w:divBdr>
        <w:top w:val="none" w:sz="0" w:space="0" w:color="auto"/>
        <w:left w:val="none" w:sz="0" w:space="0" w:color="auto"/>
        <w:bottom w:val="none" w:sz="0" w:space="0" w:color="auto"/>
        <w:right w:val="none" w:sz="0" w:space="0" w:color="auto"/>
      </w:divBdr>
    </w:div>
    <w:div w:id="313725285">
      <w:bodyDiv w:val="1"/>
      <w:marLeft w:val="0"/>
      <w:marRight w:val="0"/>
      <w:marTop w:val="0"/>
      <w:marBottom w:val="0"/>
      <w:divBdr>
        <w:top w:val="none" w:sz="0" w:space="0" w:color="auto"/>
        <w:left w:val="none" w:sz="0" w:space="0" w:color="auto"/>
        <w:bottom w:val="none" w:sz="0" w:space="0" w:color="auto"/>
        <w:right w:val="none" w:sz="0" w:space="0" w:color="auto"/>
      </w:divBdr>
      <w:divsChild>
        <w:div w:id="493299138">
          <w:marLeft w:val="0"/>
          <w:marRight w:val="0"/>
          <w:marTop w:val="0"/>
          <w:marBottom w:val="0"/>
          <w:divBdr>
            <w:top w:val="none" w:sz="0" w:space="0" w:color="auto"/>
            <w:left w:val="none" w:sz="0" w:space="0" w:color="auto"/>
            <w:bottom w:val="none" w:sz="0" w:space="0" w:color="auto"/>
            <w:right w:val="none" w:sz="0" w:space="0" w:color="auto"/>
          </w:divBdr>
        </w:div>
      </w:divsChild>
    </w:div>
    <w:div w:id="323096296">
      <w:bodyDiv w:val="1"/>
      <w:marLeft w:val="0"/>
      <w:marRight w:val="0"/>
      <w:marTop w:val="0"/>
      <w:marBottom w:val="0"/>
      <w:divBdr>
        <w:top w:val="none" w:sz="0" w:space="0" w:color="auto"/>
        <w:left w:val="none" w:sz="0" w:space="0" w:color="auto"/>
        <w:bottom w:val="none" w:sz="0" w:space="0" w:color="auto"/>
        <w:right w:val="none" w:sz="0" w:space="0" w:color="auto"/>
      </w:divBdr>
    </w:div>
    <w:div w:id="360788527">
      <w:bodyDiv w:val="1"/>
      <w:marLeft w:val="0"/>
      <w:marRight w:val="0"/>
      <w:marTop w:val="0"/>
      <w:marBottom w:val="0"/>
      <w:divBdr>
        <w:top w:val="none" w:sz="0" w:space="0" w:color="auto"/>
        <w:left w:val="none" w:sz="0" w:space="0" w:color="auto"/>
        <w:bottom w:val="none" w:sz="0" w:space="0" w:color="auto"/>
        <w:right w:val="none" w:sz="0" w:space="0" w:color="auto"/>
      </w:divBdr>
      <w:divsChild>
        <w:div w:id="1548836474">
          <w:marLeft w:val="0"/>
          <w:marRight w:val="0"/>
          <w:marTop w:val="0"/>
          <w:marBottom w:val="0"/>
          <w:divBdr>
            <w:top w:val="none" w:sz="0" w:space="0" w:color="auto"/>
            <w:left w:val="none" w:sz="0" w:space="0" w:color="auto"/>
            <w:bottom w:val="none" w:sz="0" w:space="0" w:color="auto"/>
            <w:right w:val="none" w:sz="0" w:space="0" w:color="auto"/>
          </w:divBdr>
        </w:div>
      </w:divsChild>
    </w:div>
    <w:div w:id="367412306">
      <w:bodyDiv w:val="1"/>
      <w:marLeft w:val="0"/>
      <w:marRight w:val="0"/>
      <w:marTop w:val="0"/>
      <w:marBottom w:val="0"/>
      <w:divBdr>
        <w:top w:val="none" w:sz="0" w:space="0" w:color="auto"/>
        <w:left w:val="none" w:sz="0" w:space="0" w:color="auto"/>
        <w:bottom w:val="none" w:sz="0" w:space="0" w:color="auto"/>
        <w:right w:val="none" w:sz="0" w:space="0" w:color="auto"/>
      </w:divBdr>
    </w:div>
    <w:div w:id="384061487">
      <w:bodyDiv w:val="1"/>
      <w:marLeft w:val="0"/>
      <w:marRight w:val="0"/>
      <w:marTop w:val="0"/>
      <w:marBottom w:val="0"/>
      <w:divBdr>
        <w:top w:val="none" w:sz="0" w:space="0" w:color="auto"/>
        <w:left w:val="none" w:sz="0" w:space="0" w:color="auto"/>
        <w:bottom w:val="none" w:sz="0" w:space="0" w:color="auto"/>
        <w:right w:val="none" w:sz="0" w:space="0" w:color="auto"/>
      </w:divBdr>
    </w:div>
    <w:div w:id="425342088">
      <w:bodyDiv w:val="1"/>
      <w:marLeft w:val="0"/>
      <w:marRight w:val="0"/>
      <w:marTop w:val="0"/>
      <w:marBottom w:val="0"/>
      <w:divBdr>
        <w:top w:val="none" w:sz="0" w:space="0" w:color="auto"/>
        <w:left w:val="none" w:sz="0" w:space="0" w:color="auto"/>
        <w:bottom w:val="none" w:sz="0" w:space="0" w:color="auto"/>
        <w:right w:val="none" w:sz="0" w:space="0" w:color="auto"/>
      </w:divBdr>
    </w:div>
    <w:div w:id="471943148">
      <w:bodyDiv w:val="1"/>
      <w:marLeft w:val="0"/>
      <w:marRight w:val="0"/>
      <w:marTop w:val="0"/>
      <w:marBottom w:val="0"/>
      <w:divBdr>
        <w:top w:val="none" w:sz="0" w:space="0" w:color="auto"/>
        <w:left w:val="none" w:sz="0" w:space="0" w:color="auto"/>
        <w:bottom w:val="none" w:sz="0" w:space="0" w:color="auto"/>
        <w:right w:val="none" w:sz="0" w:space="0" w:color="auto"/>
      </w:divBdr>
      <w:divsChild>
        <w:div w:id="1252547975">
          <w:marLeft w:val="0"/>
          <w:marRight w:val="0"/>
          <w:marTop w:val="0"/>
          <w:marBottom w:val="0"/>
          <w:divBdr>
            <w:top w:val="none" w:sz="0" w:space="0" w:color="auto"/>
            <w:left w:val="none" w:sz="0" w:space="0" w:color="auto"/>
            <w:bottom w:val="none" w:sz="0" w:space="0" w:color="auto"/>
            <w:right w:val="none" w:sz="0" w:space="0" w:color="auto"/>
          </w:divBdr>
        </w:div>
      </w:divsChild>
    </w:div>
    <w:div w:id="521555325">
      <w:bodyDiv w:val="1"/>
      <w:marLeft w:val="0"/>
      <w:marRight w:val="0"/>
      <w:marTop w:val="0"/>
      <w:marBottom w:val="0"/>
      <w:divBdr>
        <w:top w:val="none" w:sz="0" w:space="0" w:color="auto"/>
        <w:left w:val="none" w:sz="0" w:space="0" w:color="auto"/>
        <w:bottom w:val="none" w:sz="0" w:space="0" w:color="auto"/>
        <w:right w:val="none" w:sz="0" w:space="0" w:color="auto"/>
      </w:divBdr>
    </w:div>
    <w:div w:id="530806174">
      <w:bodyDiv w:val="1"/>
      <w:marLeft w:val="0"/>
      <w:marRight w:val="0"/>
      <w:marTop w:val="0"/>
      <w:marBottom w:val="0"/>
      <w:divBdr>
        <w:top w:val="none" w:sz="0" w:space="0" w:color="auto"/>
        <w:left w:val="none" w:sz="0" w:space="0" w:color="auto"/>
        <w:bottom w:val="none" w:sz="0" w:space="0" w:color="auto"/>
        <w:right w:val="none" w:sz="0" w:space="0" w:color="auto"/>
      </w:divBdr>
    </w:div>
    <w:div w:id="571045067">
      <w:bodyDiv w:val="1"/>
      <w:marLeft w:val="0"/>
      <w:marRight w:val="0"/>
      <w:marTop w:val="0"/>
      <w:marBottom w:val="0"/>
      <w:divBdr>
        <w:top w:val="none" w:sz="0" w:space="0" w:color="auto"/>
        <w:left w:val="none" w:sz="0" w:space="0" w:color="auto"/>
        <w:bottom w:val="none" w:sz="0" w:space="0" w:color="auto"/>
        <w:right w:val="none" w:sz="0" w:space="0" w:color="auto"/>
      </w:divBdr>
    </w:div>
    <w:div w:id="662928820">
      <w:bodyDiv w:val="1"/>
      <w:marLeft w:val="0"/>
      <w:marRight w:val="0"/>
      <w:marTop w:val="0"/>
      <w:marBottom w:val="0"/>
      <w:divBdr>
        <w:top w:val="none" w:sz="0" w:space="0" w:color="auto"/>
        <w:left w:val="none" w:sz="0" w:space="0" w:color="auto"/>
        <w:bottom w:val="none" w:sz="0" w:space="0" w:color="auto"/>
        <w:right w:val="none" w:sz="0" w:space="0" w:color="auto"/>
      </w:divBdr>
      <w:divsChild>
        <w:div w:id="927688585">
          <w:marLeft w:val="0"/>
          <w:marRight w:val="0"/>
          <w:marTop w:val="0"/>
          <w:marBottom w:val="0"/>
          <w:divBdr>
            <w:top w:val="none" w:sz="0" w:space="0" w:color="auto"/>
            <w:left w:val="none" w:sz="0" w:space="0" w:color="auto"/>
            <w:bottom w:val="none" w:sz="0" w:space="0" w:color="auto"/>
            <w:right w:val="none" w:sz="0" w:space="0" w:color="auto"/>
          </w:divBdr>
        </w:div>
      </w:divsChild>
    </w:div>
    <w:div w:id="674263855">
      <w:bodyDiv w:val="1"/>
      <w:marLeft w:val="0"/>
      <w:marRight w:val="0"/>
      <w:marTop w:val="0"/>
      <w:marBottom w:val="0"/>
      <w:divBdr>
        <w:top w:val="none" w:sz="0" w:space="0" w:color="auto"/>
        <w:left w:val="none" w:sz="0" w:space="0" w:color="auto"/>
        <w:bottom w:val="none" w:sz="0" w:space="0" w:color="auto"/>
        <w:right w:val="none" w:sz="0" w:space="0" w:color="auto"/>
      </w:divBdr>
    </w:div>
    <w:div w:id="698435882">
      <w:bodyDiv w:val="1"/>
      <w:marLeft w:val="0"/>
      <w:marRight w:val="0"/>
      <w:marTop w:val="0"/>
      <w:marBottom w:val="0"/>
      <w:divBdr>
        <w:top w:val="none" w:sz="0" w:space="0" w:color="auto"/>
        <w:left w:val="none" w:sz="0" w:space="0" w:color="auto"/>
        <w:bottom w:val="none" w:sz="0" w:space="0" w:color="auto"/>
        <w:right w:val="none" w:sz="0" w:space="0" w:color="auto"/>
      </w:divBdr>
    </w:div>
    <w:div w:id="733235388">
      <w:bodyDiv w:val="1"/>
      <w:marLeft w:val="0"/>
      <w:marRight w:val="0"/>
      <w:marTop w:val="0"/>
      <w:marBottom w:val="0"/>
      <w:divBdr>
        <w:top w:val="none" w:sz="0" w:space="0" w:color="auto"/>
        <w:left w:val="none" w:sz="0" w:space="0" w:color="auto"/>
        <w:bottom w:val="none" w:sz="0" w:space="0" w:color="auto"/>
        <w:right w:val="none" w:sz="0" w:space="0" w:color="auto"/>
      </w:divBdr>
    </w:div>
    <w:div w:id="803544772">
      <w:bodyDiv w:val="1"/>
      <w:marLeft w:val="0"/>
      <w:marRight w:val="0"/>
      <w:marTop w:val="0"/>
      <w:marBottom w:val="0"/>
      <w:divBdr>
        <w:top w:val="none" w:sz="0" w:space="0" w:color="auto"/>
        <w:left w:val="none" w:sz="0" w:space="0" w:color="auto"/>
        <w:bottom w:val="none" w:sz="0" w:space="0" w:color="auto"/>
        <w:right w:val="none" w:sz="0" w:space="0" w:color="auto"/>
      </w:divBdr>
      <w:divsChild>
        <w:div w:id="2023898945">
          <w:marLeft w:val="0"/>
          <w:marRight w:val="0"/>
          <w:marTop w:val="0"/>
          <w:marBottom w:val="0"/>
          <w:divBdr>
            <w:top w:val="none" w:sz="0" w:space="0" w:color="auto"/>
            <w:left w:val="none" w:sz="0" w:space="0" w:color="auto"/>
            <w:bottom w:val="none" w:sz="0" w:space="0" w:color="auto"/>
            <w:right w:val="none" w:sz="0" w:space="0" w:color="auto"/>
          </w:divBdr>
        </w:div>
      </w:divsChild>
    </w:div>
    <w:div w:id="835195088">
      <w:bodyDiv w:val="1"/>
      <w:marLeft w:val="0"/>
      <w:marRight w:val="0"/>
      <w:marTop w:val="0"/>
      <w:marBottom w:val="0"/>
      <w:divBdr>
        <w:top w:val="none" w:sz="0" w:space="0" w:color="auto"/>
        <w:left w:val="none" w:sz="0" w:space="0" w:color="auto"/>
        <w:bottom w:val="none" w:sz="0" w:space="0" w:color="auto"/>
        <w:right w:val="none" w:sz="0" w:space="0" w:color="auto"/>
      </w:divBdr>
    </w:div>
    <w:div w:id="835653202">
      <w:bodyDiv w:val="1"/>
      <w:marLeft w:val="0"/>
      <w:marRight w:val="0"/>
      <w:marTop w:val="0"/>
      <w:marBottom w:val="0"/>
      <w:divBdr>
        <w:top w:val="none" w:sz="0" w:space="0" w:color="auto"/>
        <w:left w:val="none" w:sz="0" w:space="0" w:color="auto"/>
        <w:bottom w:val="none" w:sz="0" w:space="0" w:color="auto"/>
        <w:right w:val="none" w:sz="0" w:space="0" w:color="auto"/>
      </w:divBdr>
      <w:divsChild>
        <w:div w:id="981691191">
          <w:marLeft w:val="0"/>
          <w:marRight w:val="0"/>
          <w:marTop w:val="0"/>
          <w:marBottom w:val="0"/>
          <w:divBdr>
            <w:top w:val="none" w:sz="0" w:space="0" w:color="auto"/>
            <w:left w:val="none" w:sz="0" w:space="0" w:color="auto"/>
            <w:bottom w:val="none" w:sz="0" w:space="0" w:color="auto"/>
            <w:right w:val="none" w:sz="0" w:space="0" w:color="auto"/>
          </w:divBdr>
        </w:div>
      </w:divsChild>
    </w:div>
    <w:div w:id="837501769">
      <w:bodyDiv w:val="1"/>
      <w:marLeft w:val="0"/>
      <w:marRight w:val="0"/>
      <w:marTop w:val="0"/>
      <w:marBottom w:val="0"/>
      <w:divBdr>
        <w:top w:val="none" w:sz="0" w:space="0" w:color="auto"/>
        <w:left w:val="none" w:sz="0" w:space="0" w:color="auto"/>
        <w:bottom w:val="none" w:sz="0" w:space="0" w:color="auto"/>
        <w:right w:val="none" w:sz="0" w:space="0" w:color="auto"/>
      </w:divBdr>
    </w:div>
    <w:div w:id="890731986">
      <w:bodyDiv w:val="1"/>
      <w:marLeft w:val="0"/>
      <w:marRight w:val="0"/>
      <w:marTop w:val="0"/>
      <w:marBottom w:val="0"/>
      <w:divBdr>
        <w:top w:val="none" w:sz="0" w:space="0" w:color="auto"/>
        <w:left w:val="none" w:sz="0" w:space="0" w:color="auto"/>
        <w:bottom w:val="none" w:sz="0" w:space="0" w:color="auto"/>
        <w:right w:val="none" w:sz="0" w:space="0" w:color="auto"/>
      </w:divBdr>
    </w:div>
    <w:div w:id="942761634">
      <w:bodyDiv w:val="1"/>
      <w:marLeft w:val="0"/>
      <w:marRight w:val="0"/>
      <w:marTop w:val="0"/>
      <w:marBottom w:val="0"/>
      <w:divBdr>
        <w:top w:val="none" w:sz="0" w:space="0" w:color="auto"/>
        <w:left w:val="none" w:sz="0" w:space="0" w:color="auto"/>
        <w:bottom w:val="none" w:sz="0" w:space="0" w:color="auto"/>
        <w:right w:val="none" w:sz="0" w:space="0" w:color="auto"/>
      </w:divBdr>
      <w:divsChild>
        <w:div w:id="1801918007">
          <w:marLeft w:val="0"/>
          <w:marRight w:val="0"/>
          <w:marTop w:val="0"/>
          <w:marBottom w:val="0"/>
          <w:divBdr>
            <w:top w:val="none" w:sz="0" w:space="0" w:color="auto"/>
            <w:left w:val="none" w:sz="0" w:space="0" w:color="auto"/>
            <w:bottom w:val="none" w:sz="0" w:space="0" w:color="auto"/>
            <w:right w:val="none" w:sz="0" w:space="0" w:color="auto"/>
          </w:divBdr>
        </w:div>
      </w:divsChild>
    </w:div>
    <w:div w:id="975989906">
      <w:bodyDiv w:val="1"/>
      <w:marLeft w:val="0"/>
      <w:marRight w:val="0"/>
      <w:marTop w:val="0"/>
      <w:marBottom w:val="0"/>
      <w:divBdr>
        <w:top w:val="none" w:sz="0" w:space="0" w:color="auto"/>
        <w:left w:val="none" w:sz="0" w:space="0" w:color="auto"/>
        <w:bottom w:val="none" w:sz="0" w:space="0" w:color="auto"/>
        <w:right w:val="none" w:sz="0" w:space="0" w:color="auto"/>
      </w:divBdr>
    </w:div>
    <w:div w:id="997465355">
      <w:bodyDiv w:val="1"/>
      <w:marLeft w:val="0"/>
      <w:marRight w:val="0"/>
      <w:marTop w:val="0"/>
      <w:marBottom w:val="0"/>
      <w:divBdr>
        <w:top w:val="none" w:sz="0" w:space="0" w:color="auto"/>
        <w:left w:val="none" w:sz="0" w:space="0" w:color="auto"/>
        <w:bottom w:val="none" w:sz="0" w:space="0" w:color="auto"/>
        <w:right w:val="none" w:sz="0" w:space="0" w:color="auto"/>
      </w:divBdr>
    </w:div>
    <w:div w:id="1045258483">
      <w:bodyDiv w:val="1"/>
      <w:marLeft w:val="0"/>
      <w:marRight w:val="0"/>
      <w:marTop w:val="0"/>
      <w:marBottom w:val="0"/>
      <w:divBdr>
        <w:top w:val="none" w:sz="0" w:space="0" w:color="auto"/>
        <w:left w:val="none" w:sz="0" w:space="0" w:color="auto"/>
        <w:bottom w:val="none" w:sz="0" w:space="0" w:color="auto"/>
        <w:right w:val="none" w:sz="0" w:space="0" w:color="auto"/>
      </w:divBdr>
    </w:div>
    <w:div w:id="1060976031">
      <w:bodyDiv w:val="1"/>
      <w:marLeft w:val="0"/>
      <w:marRight w:val="0"/>
      <w:marTop w:val="0"/>
      <w:marBottom w:val="0"/>
      <w:divBdr>
        <w:top w:val="none" w:sz="0" w:space="0" w:color="auto"/>
        <w:left w:val="none" w:sz="0" w:space="0" w:color="auto"/>
        <w:bottom w:val="none" w:sz="0" w:space="0" w:color="auto"/>
        <w:right w:val="none" w:sz="0" w:space="0" w:color="auto"/>
      </w:divBdr>
    </w:div>
    <w:div w:id="1064764912">
      <w:bodyDiv w:val="1"/>
      <w:marLeft w:val="0"/>
      <w:marRight w:val="0"/>
      <w:marTop w:val="0"/>
      <w:marBottom w:val="0"/>
      <w:divBdr>
        <w:top w:val="none" w:sz="0" w:space="0" w:color="auto"/>
        <w:left w:val="none" w:sz="0" w:space="0" w:color="auto"/>
        <w:bottom w:val="none" w:sz="0" w:space="0" w:color="auto"/>
        <w:right w:val="none" w:sz="0" w:space="0" w:color="auto"/>
      </w:divBdr>
    </w:div>
    <w:div w:id="1085808593">
      <w:bodyDiv w:val="1"/>
      <w:marLeft w:val="0"/>
      <w:marRight w:val="0"/>
      <w:marTop w:val="0"/>
      <w:marBottom w:val="0"/>
      <w:divBdr>
        <w:top w:val="none" w:sz="0" w:space="0" w:color="auto"/>
        <w:left w:val="none" w:sz="0" w:space="0" w:color="auto"/>
        <w:bottom w:val="none" w:sz="0" w:space="0" w:color="auto"/>
        <w:right w:val="none" w:sz="0" w:space="0" w:color="auto"/>
      </w:divBdr>
    </w:div>
    <w:div w:id="1090079010">
      <w:bodyDiv w:val="1"/>
      <w:marLeft w:val="0"/>
      <w:marRight w:val="0"/>
      <w:marTop w:val="0"/>
      <w:marBottom w:val="0"/>
      <w:divBdr>
        <w:top w:val="none" w:sz="0" w:space="0" w:color="auto"/>
        <w:left w:val="none" w:sz="0" w:space="0" w:color="auto"/>
        <w:bottom w:val="none" w:sz="0" w:space="0" w:color="auto"/>
        <w:right w:val="none" w:sz="0" w:space="0" w:color="auto"/>
      </w:divBdr>
    </w:div>
    <w:div w:id="1145202891">
      <w:bodyDiv w:val="1"/>
      <w:marLeft w:val="0"/>
      <w:marRight w:val="0"/>
      <w:marTop w:val="0"/>
      <w:marBottom w:val="0"/>
      <w:divBdr>
        <w:top w:val="none" w:sz="0" w:space="0" w:color="auto"/>
        <w:left w:val="none" w:sz="0" w:space="0" w:color="auto"/>
        <w:bottom w:val="none" w:sz="0" w:space="0" w:color="auto"/>
        <w:right w:val="none" w:sz="0" w:space="0" w:color="auto"/>
      </w:divBdr>
    </w:div>
    <w:div w:id="1153987870">
      <w:bodyDiv w:val="1"/>
      <w:marLeft w:val="0"/>
      <w:marRight w:val="0"/>
      <w:marTop w:val="0"/>
      <w:marBottom w:val="0"/>
      <w:divBdr>
        <w:top w:val="none" w:sz="0" w:space="0" w:color="auto"/>
        <w:left w:val="none" w:sz="0" w:space="0" w:color="auto"/>
        <w:bottom w:val="none" w:sz="0" w:space="0" w:color="auto"/>
        <w:right w:val="none" w:sz="0" w:space="0" w:color="auto"/>
      </w:divBdr>
    </w:div>
    <w:div w:id="1185946199">
      <w:bodyDiv w:val="1"/>
      <w:marLeft w:val="0"/>
      <w:marRight w:val="0"/>
      <w:marTop w:val="0"/>
      <w:marBottom w:val="0"/>
      <w:divBdr>
        <w:top w:val="none" w:sz="0" w:space="0" w:color="auto"/>
        <w:left w:val="none" w:sz="0" w:space="0" w:color="auto"/>
        <w:bottom w:val="none" w:sz="0" w:space="0" w:color="auto"/>
        <w:right w:val="none" w:sz="0" w:space="0" w:color="auto"/>
      </w:divBdr>
      <w:divsChild>
        <w:div w:id="1477258985">
          <w:marLeft w:val="0"/>
          <w:marRight w:val="0"/>
          <w:marTop w:val="0"/>
          <w:marBottom w:val="0"/>
          <w:divBdr>
            <w:top w:val="none" w:sz="0" w:space="0" w:color="auto"/>
            <w:left w:val="none" w:sz="0" w:space="0" w:color="auto"/>
            <w:bottom w:val="none" w:sz="0" w:space="0" w:color="auto"/>
            <w:right w:val="none" w:sz="0" w:space="0" w:color="auto"/>
          </w:divBdr>
        </w:div>
      </w:divsChild>
    </w:div>
    <w:div w:id="1199660062">
      <w:bodyDiv w:val="1"/>
      <w:marLeft w:val="0"/>
      <w:marRight w:val="0"/>
      <w:marTop w:val="0"/>
      <w:marBottom w:val="0"/>
      <w:divBdr>
        <w:top w:val="none" w:sz="0" w:space="0" w:color="auto"/>
        <w:left w:val="none" w:sz="0" w:space="0" w:color="auto"/>
        <w:bottom w:val="none" w:sz="0" w:space="0" w:color="auto"/>
        <w:right w:val="none" w:sz="0" w:space="0" w:color="auto"/>
      </w:divBdr>
    </w:div>
    <w:div w:id="1223562377">
      <w:bodyDiv w:val="1"/>
      <w:marLeft w:val="0"/>
      <w:marRight w:val="0"/>
      <w:marTop w:val="0"/>
      <w:marBottom w:val="0"/>
      <w:divBdr>
        <w:top w:val="none" w:sz="0" w:space="0" w:color="auto"/>
        <w:left w:val="none" w:sz="0" w:space="0" w:color="auto"/>
        <w:bottom w:val="none" w:sz="0" w:space="0" w:color="auto"/>
        <w:right w:val="none" w:sz="0" w:space="0" w:color="auto"/>
      </w:divBdr>
    </w:div>
    <w:div w:id="1283267405">
      <w:bodyDiv w:val="1"/>
      <w:marLeft w:val="0"/>
      <w:marRight w:val="0"/>
      <w:marTop w:val="0"/>
      <w:marBottom w:val="0"/>
      <w:divBdr>
        <w:top w:val="none" w:sz="0" w:space="0" w:color="auto"/>
        <w:left w:val="none" w:sz="0" w:space="0" w:color="auto"/>
        <w:bottom w:val="none" w:sz="0" w:space="0" w:color="auto"/>
        <w:right w:val="none" w:sz="0" w:space="0" w:color="auto"/>
      </w:divBdr>
      <w:divsChild>
        <w:div w:id="1605379617">
          <w:marLeft w:val="0"/>
          <w:marRight w:val="0"/>
          <w:marTop w:val="0"/>
          <w:marBottom w:val="0"/>
          <w:divBdr>
            <w:top w:val="none" w:sz="0" w:space="0" w:color="auto"/>
            <w:left w:val="none" w:sz="0" w:space="0" w:color="auto"/>
            <w:bottom w:val="none" w:sz="0" w:space="0" w:color="auto"/>
            <w:right w:val="none" w:sz="0" w:space="0" w:color="auto"/>
          </w:divBdr>
        </w:div>
      </w:divsChild>
    </w:div>
    <w:div w:id="1294363471">
      <w:bodyDiv w:val="1"/>
      <w:marLeft w:val="0"/>
      <w:marRight w:val="0"/>
      <w:marTop w:val="0"/>
      <w:marBottom w:val="0"/>
      <w:divBdr>
        <w:top w:val="none" w:sz="0" w:space="0" w:color="auto"/>
        <w:left w:val="none" w:sz="0" w:space="0" w:color="auto"/>
        <w:bottom w:val="none" w:sz="0" w:space="0" w:color="auto"/>
        <w:right w:val="none" w:sz="0" w:space="0" w:color="auto"/>
      </w:divBdr>
    </w:div>
    <w:div w:id="1313025386">
      <w:bodyDiv w:val="1"/>
      <w:marLeft w:val="0"/>
      <w:marRight w:val="0"/>
      <w:marTop w:val="0"/>
      <w:marBottom w:val="0"/>
      <w:divBdr>
        <w:top w:val="none" w:sz="0" w:space="0" w:color="auto"/>
        <w:left w:val="none" w:sz="0" w:space="0" w:color="auto"/>
        <w:bottom w:val="none" w:sz="0" w:space="0" w:color="auto"/>
        <w:right w:val="none" w:sz="0" w:space="0" w:color="auto"/>
      </w:divBdr>
    </w:div>
    <w:div w:id="1313408920">
      <w:bodyDiv w:val="1"/>
      <w:marLeft w:val="0"/>
      <w:marRight w:val="0"/>
      <w:marTop w:val="0"/>
      <w:marBottom w:val="0"/>
      <w:divBdr>
        <w:top w:val="none" w:sz="0" w:space="0" w:color="auto"/>
        <w:left w:val="none" w:sz="0" w:space="0" w:color="auto"/>
        <w:bottom w:val="none" w:sz="0" w:space="0" w:color="auto"/>
        <w:right w:val="none" w:sz="0" w:space="0" w:color="auto"/>
      </w:divBdr>
    </w:div>
    <w:div w:id="1319336086">
      <w:bodyDiv w:val="1"/>
      <w:marLeft w:val="0"/>
      <w:marRight w:val="0"/>
      <w:marTop w:val="0"/>
      <w:marBottom w:val="0"/>
      <w:divBdr>
        <w:top w:val="none" w:sz="0" w:space="0" w:color="auto"/>
        <w:left w:val="none" w:sz="0" w:space="0" w:color="auto"/>
        <w:bottom w:val="none" w:sz="0" w:space="0" w:color="auto"/>
        <w:right w:val="none" w:sz="0" w:space="0" w:color="auto"/>
      </w:divBdr>
      <w:divsChild>
        <w:div w:id="904922621">
          <w:marLeft w:val="0"/>
          <w:marRight w:val="0"/>
          <w:marTop w:val="0"/>
          <w:marBottom w:val="0"/>
          <w:divBdr>
            <w:top w:val="none" w:sz="0" w:space="0" w:color="auto"/>
            <w:left w:val="none" w:sz="0" w:space="0" w:color="auto"/>
            <w:bottom w:val="none" w:sz="0" w:space="0" w:color="auto"/>
            <w:right w:val="none" w:sz="0" w:space="0" w:color="auto"/>
          </w:divBdr>
        </w:div>
      </w:divsChild>
    </w:div>
    <w:div w:id="1319845119">
      <w:bodyDiv w:val="1"/>
      <w:marLeft w:val="0"/>
      <w:marRight w:val="0"/>
      <w:marTop w:val="0"/>
      <w:marBottom w:val="0"/>
      <w:divBdr>
        <w:top w:val="none" w:sz="0" w:space="0" w:color="auto"/>
        <w:left w:val="none" w:sz="0" w:space="0" w:color="auto"/>
        <w:bottom w:val="none" w:sz="0" w:space="0" w:color="auto"/>
        <w:right w:val="none" w:sz="0" w:space="0" w:color="auto"/>
      </w:divBdr>
    </w:div>
    <w:div w:id="1337346157">
      <w:bodyDiv w:val="1"/>
      <w:marLeft w:val="0"/>
      <w:marRight w:val="0"/>
      <w:marTop w:val="0"/>
      <w:marBottom w:val="0"/>
      <w:divBdr>
        <w:top w:val="none" w:sz="0" w:space="0" w:color="auto"/>
        <w:left w:val="none" w:sz="0" w:space="0" w:color="auto"/>
        <w:bottom w:val="none" w:sz="0" w:space="0" w:color="auto"/>
        <w:right w:val="none" w:sz="0" w:space="0" w:color="auto"/>
      </w:divBdr>
    </w:div>
    <w:div w:id="1348092774">
      <w:bodyDiv w:val="1"/>
      <w:marLeft w:val="0"/>
      <w:marRight w:val="0"/>
      <w:marTop w:val="0"/>
      <w:marBottom w:val="0"/>
      <w:divBdr>
        <w:top w:val="none" w:sz="0" w:space="0" w:color="auto"/>
        <w:left w:val="none" w:sz="0" w:space="0" w:color="auto"/>
        <w:bottom w:val="none" w:sz="0" w:space="0" w:color="auto"/>
        <w:right w:val="none" w:sz="0" w:space="0" w:color="auto"/>
      </w:divBdr>
    </w:div>
    <w:div w:id="1390424537">
      <w:bodyDiv w:val="1"/>
      <w:marLeft w:val="0"/>
      <w:marRight w:val="0"/>
      <w:marTop w:val="0"/>
      <w:marBottom w:val="0"/>
      <w:divBdr>
        <w:top w:val="none" w:sz="0" w:space="0" w:color="auto"/>
        <w:left w:val="none" w:sz="0" w:space="0" w:color="auto"/>
        <w:bottom w:val="none" w:sz="0" w:space="0" w:color="auto"/>
        <w:right w:val="none" w:sz="0" w:space="0" w:color="auto"/>
      </w:divBdr>
    </w:div>
    <w:div w:id="1408308140">
      <w:bodyDiv w:val="1"/>
      <w:marLeft w:val="0"/>
      <w:marRight w:val="0"/>
      <w:marTop w:val="0"/>
      <w:marBottom w:val="0"/>
      <w:divBdr>
        <w:top w:val="none" w:sz="0" w:space="0" w:color="auto"/>
        <w:left w:val="none" w:sz="0" w:space="0" w:color="auto"/>
        <w:bottom w:val="none" w:sz="0" w:space="0" w:color="auto"/>
        <w:right w:val="none" w:sz="0" w:space="0" w:color="auto"/>
      </w:divBdr>
    </w:div>
    <w:div w:id="1438794049">
      <w:bodyDiv w:val="1"/>
      <w:marLeft w:val="0"/>
      <w:marRight w:val="0"/>
      <w:marTop w:val="0"/>
      <w:marBottom w:val="0"/>
      <w:divBdr>
        <w:top w:val="none" w:sz="0" w:space="0" w:color="auto"/>
        <w:left w:val="none" w:sz="0" w:space="0" w:color="auto"/>
        <w:bottom w:val="none" w:sz="0" w:space="0" w:color="auto"/>
        <w:right w:val="none" w:sz="0" w:space="0" w:color="auto"/>
      </w:divBdr>
    </w:div>
    <w:div w:id="1472550517">
      <w:bodyDiv w:val="1"/>
      <w:marLeft w:val="0"/>
      <w:marRight w:val="0"/>
      <w:marTop w:val="0"/>
      <w:marBottom w:val="0"/>
      <w:divBdr>
        <w:top w:val="none" w:sz="0" w:space="0" w:color="auto"/>
        <w:left w:val="none" w:sz="0" w:space="0" w:color="auto"/>
        <w:bottom w:val="none" w:sz="0" w:space="0" w:color="auto"/>
        <w:right w:val="none" w:sz="0" w:space="0" w:color="auto"/>
      </w:divBdr>
    </w:div>
    <w:div w:id="1473786275">
      <w:bodyDiv w:val="1"/>
      <w:marLeft w:val="0"/>
      <w:marRight w:val="0"/>
      <w:marTop w:val="0"/>
      <w:marBottom w:val="0"/>
      <w:divBdr>
        <w:top w:val="none" w:sz="0" w:space="0" w:color="auto"/>
        <w:left w:val="none" w:sz="0" w:space="0" w:color="auto"/>
        <w:bottom w:val="none" w:sz="0" w:space="0" w:color="auto"/>
        <w:right w:val="none" w:sz="0" w:space="0" w:color="auto"/>
      </w:divBdr>
    </w:div>
    <w:div w:id="1499424574">
      <w:bodyDiv w:val="1"/>
      <w:marLeft w:val="0"/>
      <w:marRight w:val="0"/>
      <w:marTop w:val="0"/>
      <w:marBottom w:val="0"/>
      <w:divBdr>
        <w:top w:val="none" w:sz="0" w:space="0" w:color="auto"/>
        <w:left w:val="none" w:sz="0" w:space="0" w:color="auto"/>
        <w:bottom w:val="none" w:sz="0" w:space="0" w:color="auto"/>
        <w:right w:val="none" w:sz="0" w:space="0" w:color="auto"/>
      </w:divBdr>
    </w:div>
    <w:div w:id="1556045510">
      <w:bodyDiv w:val="1"/>
      <w:marLeft w:val="0"/>
      <w:marRight w:val="0"/>
      <w:marTop w:val="0"/>
      <w:marBottom w:val="0"/>
      <w:divBdr>
        <w:top w:val="none" w:sz="0" w:space="0" w:color="auto"/>
        <w:left w:val="none" w:sz="0" w:space="0" w:color="auto"/>
        <w:bottom w:val="none" w:sz="0" w:space="0" w:color="auto"/>
        <w:right w:val="none" w:sz="0" w:space="0" w:color="auto"/>
      </w:divBdr>
    </w:div>
    <w:div w:id="1626228391">
      <w:bodyDiv w:val="1"/>
      <w:marLeft w:val="0"/>
      <w:marRight w:val="0"/>
      <w:marTop w:val="0"/>
      <w:marBottom w:val="0"/>
      <w:divBdr>
        <w:top w:val="none" w:sz="0" w:space="0" w:color="auto"/>
        <w:left w:val="none" w:sz="0" w:space="0" w:color="auto"/>
        <w:bottom w:val="none" w:sz="0" w:space="0" w:color="auto"/>
        <w:right w:val="none" w:sz="0" w:space="0" w:color="auto"/>
      </w:divBdr>
    </w:div>
    <w:div w:id="1628506030">
      <w:bodyDiv w:val="1"/>
      <w:marLeft w:val="0"/>
      <w:marRight w:val="0"/>
      <w:marTop w:val="0"/>
      <w:marBottom w:val="0"/>
      <w:divBdr>
        <w:top w:val="none" w:sz="0" w:space="0" w:color="auto"/>
        <w:left w:val="none" w:sz="0" w:space="0" w:color="auto"/>
        <w:bottom w:val="none" w:sz="0" w:space="0" w:color="auto"/>
        <w:right w:val="none" w:sz="0" w:space="0" w:color="auto"/>
      </w:divBdr>
    </w:div>
    <w:div w:id="1654988827">
      <w:bodyDiv w:val="1"/>
      <w:marLeft w:val="0"/>
      <w:marRight w:val="0"/>
      <w:marTop w:val="0"/>
      <w:marBottom w:val="0"/>
      <w:divBdr>
        <w:top w:val="none" w:sz="0" w:space="0" w:color="auto"/>
        <w:left w:val="none" w:sz="0" w:space="0" w:color="auto"/>
        <w:bottom w:val="none" w:sz="0" w:space="0" w:color="auto"/>
        <w:right w:val="none" w:sz="0" w:space="0" w:color="auto"/>
      </w:divBdr>
    </w:div>
    <w:div w:id="1679769527">
      <w:bodyDiv w:val="1"/>
      <w:marLeft w:val="0"/>
      <w:marRight w:val="0"/>
      <w:marTop w:val="0"/>
      <w:marBottom w:val="0"/>
      <w:divBdr>
        <w:top w:val="none" w:sz="0" w:space="0" w:color="auto"/>
        <w:left w:val="none" w:sz="0" w:space="0" w:color="auto"/>
        <w:bottom w:val="none" w:sz="0" w:space="0" w:color="auto"/>
        <w:right w:val="none" w:sz="0" w:space="0" w:color="auto"/>
      </w:divBdr>
    </w:div>
    <w:div w:id="1683163177">
      <w:bodyDiv w:val="1"/>
      <w:marLeft w:val="0"/>
      <w:marRight w:val="0"/>
      <w:marTop w:val="0"/>
      <w:marBottom w:val="0"/>
      <w:divBdr>
        <w:top w:val="none" w:sz="0" w:space="0" w:color="auto"/>
        <w:left w:val="none" w:sz="0" w:space="0" w:color="auto"/>
        <w:bottom w:val="none" w:sz="0" w:space="0" w:color="auto"/>
        <w:right w:val="none" w:sz="0" w:space="0" w:color="auto"/>
      </w:divBdr>
    </w:div>
    <w:div w:id="1689331179">
      <w:bodyDiv w:val="1"/>
      <w:marLeft w:val="0"/>
      <w:marRight w:val="0"/>
      <w:marTop w:val="0"/>
      <w:marBottom w:val="0"/>
      <w:divBdr>
        <w:top w:val="none" w:sz="0" w:space="0" w:color="auto"/>
        <w:left w:val="none" w:sz="0" w:space="0" w:color="auto"/>
        <w:bottom w:val="none" w:sz="0" w:space="0" w:color="auto"/>
        <w:right w:val="none" w:sz="0" w:space="0" w:color="auto"/>
      </w:divBdr>
    </w:div>
    <w:div w:id="1707221656">
      <w:bodyDiv w:val="1"/>
      <w:marLeft w:val="0"/>
      <w:marRight w:val="0"/>
      <w:marTop w:val="0"/>
      <w:marBottom w:val="0"/>
      <w:divBdr>
        <w:top w:val="none" w:sz="0" w:space="0" w:color="auto"/>
        <w:left w:val="none" w:sz="0" w:space="0" w:color="auto"/>
        <w:bottom w:val="none" w:sz="0" w:space="0" w:color="auto"/>
        <w:right w:val="none" w:sz="0" w:space="0" w:color="auto"/>
      </w:divBdr>
    </w:div>
    <w:div w:id="1728920822">
      <w:bodyDiv w:val="1"/>
      <w:marLeft w:val="0"/>
      <w:marRight w:val="0"/>
      <w:marTop w:val="0"/>
      <w:marBottom w:val="0"/>
      <w:divBdr>
        <w:top w:val="none" w:sz="0" w:space="0" w:color="auto"/>
        <w:left w:val="none" w:sz="0" w:space="0" w:color="auto"/>
        <w:bottom w:val="none" w:sz="0" w:space="0" w:color="auto"/>
        <w:right w:val="none" w:sz="0" w:space="0" w:color="auto"/>
      </w:divBdr>
    </w:div>
    <w:div w:id="1748384575">
      <w:bodyDiv w:val="1"/>
      <w:marLeft w:val="0"/>
      <w:marRight w:val="0"/>
      <w:marTop w:val="0"/>
      <w:marBottom w:val="0"/>
      <w:divBdr>
        <w:top w:val="none" w:sz="0" w:space="0" w:color="auto"/>
        <w:left w:val="none" w:sz="0" w:space="0" w:color="auto"/>
        <w:bottom w:val="none" w:sz="0" w:space="0" w:color="auto"/>
        <w:right w:val="none" w:sz="0" w:space="0" w:color="auto"/>
      </w:divBdr>
    </w:div>
    <w:div w:id="1773162991">
      <w:bodyDiv w:val="1"/>
      <w:marLeft w:val="0"/>
      <w:marRight w:val="0"/>
      <w:marTop w:val="0"/>
      <w:marBottom w:val="0"/>
      <w:divBdr>
        <w:top w:val="none" w:sz="0" w:space="0" w:color="auto"/>
        <w:left w:val="none" w:sz="0" w:space="0" w:color="auto"/>
        <w:bottom w:val="none" w:sz="0" w:space="0" w:color="auto"/>
        <w:right w:val="none" w:sz="0" w:space="0" w:color="auto"/>
      </w:divBdr>
    </w:div>
    <w:div w:id="1803041287">
      <w:bodyDiv w:val="1"/>
      <w:marLeft w:val="0"/>
      <w:marRight w:val="0"/>
      <w:marTop w:val="0"/>
      <w:marBottom w:val="0"/>
      <w:divBdr>
        <w:top w:val="none" w:sz="0" w:space="0" w:color="auto"/>
        <w:left w:val="none" w:sz="0" w:space="0" w:color="auto"/>
        <w:bottom w:val="none" w:sz="0" w:space="0" w:color="auto"/>
        <w:right w:val="none" w:sz="0" w:space="0" w:color="auto"/>
      </w:divBdr>
    </w:div>
    <w:div w:id="1819227547">
      <w:bodyDiv w:val="1"/>
      <w:marLeft w:val="0"/>
      <w:marRight w:val="0"/>
      <w:marTop w:val="0"/>
      <w:marBottom w:val="0"/>
      <w:divBdr>
        <w:top w:val="none" w:sz="0" w:space="0" w:color="auto"/>
        <w:left w:val="none" w:sz="0" w:space="0" w:color="auto"/>
        <w:bottom w:val="none" w:sz="0" w:space="0" w:color="auto"/>
        <w:right w:val="none" w:sz="0" w:space="0" w:color="auto"/>
      </w:divBdr>
    </w:div>
    <w:div w:id="1836728464">
      <w:bodyDiv w:val="1"/>
      <w:marLeft w:val="0"/>
      <w:marRight w:val="0"/>
      <w:marTop w:val="0"/>
      <w:marBottom w:val="0"/>
      <w:divBdr>
        <w:top w:val="none" w:sz="0" w:space="0" w:color="auto"/>
        <w:left w:val="none" w:sz="0" w:space="0" w:color="auto"/>
        <w:bottom w:val="none" w:sz="0" w:space="0" w:color="auto"/>
        <w:right w:val="none" w:sz="0" w:space="0" w:color="auto"/>
      </w:divBdr>
    </w:div>
    <w:div w:id="1849326201">
      <w:bodyDiv w:val="1"/>
      <w:marLeft w:val="0"/>
      <w:marRight w:val="0"/>
      <w:marTop w:val="0"/>
      <w:marBottom w:val="0"/>
      <w:divBdr>
        <w:top w:val="none" w:sz="0" w:space="0" w:color="auto"/>
        <w:left w:val="none" w:sz="0" w:space="0" w:color="auto"/>
        <w:bottom w:val="none" w:sz="0" w:space="0" w:color="auto"/>
        <w:right w:val="none" w:sz="0" w:space="0" w:color="auto"/>
      </w:divBdr>
    </w:div>
    <w:div w:id="1876037516">
      <w:bodyDiv w:val="1"/>
      <w:marLeft w:val="0"/>
      <w:marRight w:val="0"/>
      <w:marTop w:val="0"/>
      <w:marBottom w:val="0"/>
      <w:divBdr>
        <w:top w:val="none" w:sz="0" w:space="0" w:color="auto"/>
        <w:left w:val="none" w:sz="0" w:space="0" w:color="auto"/>
        <w:bottom w:val="none" w:sz="0" w:space="0" w:color="auto"/>
        <w:right w:val="none" w:sz="0" w:space="0" w:color="auto"/>
      </w:divBdr>
    </w:div>
    <w:div w:id="1918859546">
      <w:bodyDiv w:val="1"/>
      <w:marLeft w:val="0"/>
      <w:marRight w:val="0"/>
      <w:marTop w:val="0"/>
      <w:marBottom w:val="0"/>
      <w:divBdr>
        <w:top w:val="none" w:sz="0" w:space="0" w:color="auto"/>
        <w:left w:val="none" w:sz="0" w:space="0" w:color="auto"/>
        <w:bottom w:val="none" w:sz="0" w:space="0" w:color="auto"/>
        <w:right w:val="none" w:sz="0" w:space="0" w:color="auto"/>
      </w:divBdr>
    </w:div>
    <w:div w:id="1939830999">
      <w:bodyDiv w:val="1"/>
      <w:marLeft w:val="0"/>
      <w:marRight w:val="0"/>
      <w:marTop w:val="0"/>
      <w:marBottom w:val="0"/>
      <w:divBdr>
        <w:top w:val="none" w:sz="0" w:space="0" w:color="auto"/>
        <w:left w:val="none" w:sz="0" w:space="0" w:color="auto"/>
        <w:bottom w:val="none" w:sz="0" w:space="0" w:color="auto"/>
        <w:right w:val="none" w:sz="0" w:space="0" w:color="auto"/>
      </w:divBdr>
    </w:div>
    <w:div w:id="1959294426">
      <w:bodyDiv w:val="1"/>
      <w:marLeft w:val="0"/>
      <w:marRight w:val="0"/>
      <w:marTop w:val="0"/>
      <w:marBottom w:val="0"/>
      <w:divBdr>
        <w:top w:val="none" w:sz="0" w:space="0" w:color="auto"/>
        <w:left w:val="none" w:sz="0" w:space="0" w:color="auto"/>
        <w:bottom w:val="none" w:sz="0" w:space="0" w:color="auto"/>
        <w:right w:val="none" w:sz="0" w:space="0" w:color="auto"/>
      </w:divBdr>
    </w:div>
    <w:div w:id="1977293593">
      <w:bodyDiv w:val="1"/>
      <w:marLeft w:val="0"/>
      <w:marRight w:val="0"/>
      <w:marTop w:val="0"/>
      <w:marBottom w:val="0"/>
      <w:divBdr>
        <w:top w:val="none" w:sz="0" w:space="0" w:color="auto"/>
        <w:left w:val="none" w:sz="0" w:space="0" w:color="auto"/>
        <w:bottom w:val="none" w:sz="0" w:space="0" w:color="auto"/>
        <w:right w:val="none" w:sz="0" w:space="0" w:color="auto"/>
      </w:divBdr>
    </w:div>
    <w:div w:id="2030182005">
      <w:bodyDiv w:val="1"/>
      <w:marLeft w:val="0"/>
      <w:marRight w:val="0"/>
      <w:marTop w:val="0"/>
      <w:marBottom w:val="0"/>
      <w:divBdr>
        <w:top w:val="none" w:sz="0" w:space="0" w:color="auto"/>
        <w:left w:val="none" w:sz="0" w:space="0" w:color="auto"/>
        <w:bottom w:val="none" w:sz="0" w:space="0" w:color="auto"/>
        <w:right w:val="none" w:sz="0" w:space="0" w:color="auto"/>
      </w:divBdr>
      <w:divsChild>
        <w:div w:id="759135824">
          <w:marLeft w:val="0"/>
          <w:marRight w:val="0"/>
          <w:marTop w:val="0"/>
          <w:marBottom w:val="0"/>
          <w:divBdr>
            <w:top w:val="none" w:sz="0" w:space="0" w:color="auto"/>
            <w:left w:val="none" w:sz="0" w:space="0" w:color="auto"/>
            <w:bottom w:val="none" w:sz="0" w:space="0" w:color="auto"/>
            <w:right w:val="none" w:sz="0" w:space="0" w:color="auto"/>
          </w:divBdr>
        </w:div>
      </w:divsChild>
    </w:div>
    <w:div w:id="2102338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ratacion@previsora.gov.co" TargetMode="External"/><Relationship Id="rId18" Type="http://schemas.openxmlformats.org/officeDocument/2006/relationships/hyperlink" Target="mailto:diana.martinez@previsora.gov.co" TargetMode="External"/><Relationship Id="rId26" Type="http://schemas.openxmlformats.org/officeDocument/2006/relationships/hyperlink" Target="http://www.previsora.gov.co" TargetMode="External"/><Relationship Id="rId3" Type="http://schemas.openxmlformats.org/officeDocument/2006/relationships/customXml" Target="../customXml/item3.xml"/><Relationship Id="rId21" Type="http://schemas.openxmlformats.org/officeDocument/2006/relationships/hyperlink" Target="https://www.previsora.gov.co" TargetMode="External"/><Relationship Id="rId7" Type="http://schemas.openxmlformats.org/officeDocument/2006/relationships/settings" Target="settings.xml"/><Relationship Id="rId12" Type="http://schemas.openxmlformats.org/officeDocument/2006/relationships/hyperlink" Target="http://www.previsora.gov.co" TargetMode="External"/><Relationship Id="rId17" Type="http://schemas.openxmlformats.org/officeDocument/2006/relationships/hyperlink" Target="mailto:contratacion@previsora.gov.co" TargetMode="External"/><Relationship Id="rId25" Type="http://schemas.openxmlformats.org/officeDocument/2006/relationships/hyperlink" Target="mailto:lineaetica@previsora.gov.co" TargetMode="External"/><Relationship Id="rId2" Type="http://schemas.openxmlformats.org/officeDocument/2006/relationships/customXml" Target="../customXml/item2.xml"/><Relationship Id="rId16" Type="http://schemas.openxmlformats.org/officeDocument/2006/relationships/hyperlink" Target="https://www.previsora.gov.co" TargetMode="External"/><Relationship Id="rId20" Type="http://schemas.openxmlformats.org/officeDocument/2006/relationships/hyperlink" Target="mailto:diana.martinez@previsora.gov.co"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diana.martinez@previsora.gov.co" TargetMode="External"/><Relationship Id="rId5" Type="http://schemas.openxmlformats.org/officeDocument/2006/relationships/numbering" Target="numbering.xml"/><Relationship Id="rId15" Type="http://schemas.openxmlformats.org/officeDocument/2006/relationships/hyperlink" Target="mailto:diana.martinez@previsora.gov.co" TargetMode="External"/><Relationship Id="rId23" Type="http://schemas.openxmlformats.org/officeDocument/2006/relationships/hyperlink" Target="mailto:contratacion@previsora.gov.co"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ontratacion@previsora.gov.co"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ratacion@previsora.gov.co" TargetMode="External"/><Relationship Id="rId22" Type="http://schemas.openxmlformats.org/officeDocument/2006/relationships/hyperlink" Target="https://www.previsora.gov.co"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1b2135-da83-4796-ab8b-f4b5c7d889fa">
      <Terms xmlns="http://schemas.microsoft.com/office/infopath/2007/PartnerControls"/>
    </lcf76f155ced4ddcb4097134ff3c332f>
    <TaxCatchAll xmlns="17ceb74a-49b8-4359-9c49-a5591ddf3cd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9E592C7C312C034BAC689B41BA9BC27F" ma:contentTypeVersion="15" ma:contentTypeDescription="Crear nuevo documento." ma:contentTypeScope="" ma:versionID="9c9ea9b8dc868023adee5b3d9c89c132">
  <xsd:schema xmlns:xsd="http://www.w3.org/2001/XMLSchema" xmlns:xs="http://www.w3.org/2001/XMLSchema" xmlns:p="http://schemas.microsoft.com/office/2006/metadata/properties" xmlns:ns2="2c1b2135-da83-4796-ab8b-f4b5c7d889fa" xmlns:ns3="17ceb74a-49b8-4359-9c49-a5591ddf3cd6" targetNamespace="http://schemas.microsoft.com/office/2006/metadata/properties" ma:root="true" ma:fieldsID="7551609cfd03abd6c867478df47da4ce" ns2:_="" ns3:_="">
    <xsd:import namespace="2c1b2135-da83-4796-ab8b-f4b5c7d889fa"/>
    <xsd:import namespace="17ceb74a-49b8-4359-9c49-a5591ddf3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b2135-da83-4796-ab8b-f4b5c7d8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ceb74a-49b8-4359-9c49-a5591ddf3cd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49df5c1-a8a0-422f-97c3-229b267c03f2}" ma:internalName="TaxCatchAll" ma:showField="CatchAllData" ma:web="17ceb74a-49b8-4359-9c49-a5591ddf3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E03EB-1F5A-4462-BA40-359A63FCB9A6}">
  <ds:schemaRefs>
    <ds:schemaRef ds:uri="http://schemas.microsoft.com/sharepoint/v3/contenttype/forms"/>
  </ds:schemaRefs>
</ds:datastoreItem>
</file>

<file path=customXml/itemProps2.xml><?xml version="1.0" encoding="utf-8"?>
<ds:datastoreItem xmlns:ds="http://schemas.openxmlformats.org/officeDocument/2006/customXml" ds:itemID="{D4CF72D2-1D60-4A08-B321-0324A0EF5E96}">
  <ds:schemaRefs>
    <ds:schemaRef ds:uri="http://schemas.microsoft.com/office/2006/metadata/properties"/>
    <ds:schemaRef ds:uri="http://schemas.microsoft.com/office/infopath/2007/PartnerControls"/>
    <ds:schemaRef ds:uri="2c1b2135-da83-4796-ab8b-f4b5c7d889fa"/>
    <ds:schemaRef ds:uri="17ceb74a-49b8-4359-9c49-a5591ddf3cd6"/>
  </ds:schemaRefs>
</ds:datastoreItem>
</file>

<file path=customXml/itemProps3.xml><?xml version="1.0" encoding="utf-8"?>
<ds:datastoreItem xmlns:ds="http://schemas.openxmlformats.org/officeDocument/2006/customXml" ds:itemID="{36794988-D68A-4D4B-8AA3-3622E3C13E8C}">
  <ds:schemaRefs>
    <ds:schemaRef ds:uri="http://schemas.openxmlformats.org/officeDocument/2006/bibliography"/>
  </ds:schemaRefs>
</ds:datastoreItem>
</file>

<file path=customXml/itemProps4.xml><?xml version="1.0" encoding="utf-8"?>
<ds:datastoreItem xmlns:ds="http://schemas.openxmlformats.org/officeDocument/2006/customXml" ds:itemID="{ACC10985-2077-438B-AA64-EED20BCD6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b2135-da83-4796-ab8b-f4b5c7d889fa"/>
    <ds:schemaRef ds:uri="17ceb74a-49b8-4359-9c49-a5591ddf3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31510</Words>
  <Characters>173310</Characters>
  <Application>Microsoft Office Word</Application>
  <DocSecurity>0</DocSecurity>
  <Lines>1444</Lines>
  <Paragraphs>408</Paragraphs>
  <ScaleCrop>false</ScaleCrop>
  <HeadingPairs>
    <vt:vector size="2" baseType="variant">
      <vt:variant>
        <vt:lpstr>Título</vt:lpstr>
      </vt:variant>
      <vt:variant>
        <vt:i4>1</vt:i4>
      </vt:variant>
    </vt:vector>
  </HeadingPairs>
  <TitlesOfParts>
    <vt:vector size="1" baseType="lpstr">
      <vt:lpstr>Pliego de condiciones licitación privada 014/2011</vt:lpstr>
    </vt:vector>
  </TitlesOfParts>
  <Company>La Previsora S.A.</Company>
  <LinksUpToDate>false</LinksUpToDate>
  <CharactersWithSpaces>204412</CharactersWithSpaces>
  <SharedDoc>false</SharedDoc>
  <HLinks>
    <vt:vector size="42" baseType="variant">
      <vt:variant>
        <vt:i4>5111808</vt:i4>
      </vt:variant>
      <vt:variant>
        <vt:i4>18</vt:i4>
      </vt:variant>
      <vt:variant>
        <vt:i4>0</vt:i4>
      </vt:variant>
      <vt:variant>
        <vt:i4>5</vt:i4>
      </vt:variant>
      <vt:variant>
        <vt:lpwstr>http://www.banrep.gov.co/seriesestadisticas/see_ts_cam.htm</vt:lpwstr>
      </vt:variant>
      <vt:variant>
        <vt:lpwstr>1992</vt:lpwstr>
      </vt:variant>
      <vt:variant>
        <vt:i4>262229</vt:i4>
      </vt:variant>
      <vt:variant>
        <vt:i4>15</vt:i4>
      </vt:variant>
      <vt:variant>
        <vt:i4>0</vt:i4>
      </vt:variant>
      <vt:variant>
        <vt:i4>5</vt:i4>
      </vt:variant>
      <vt:variant>
        <vt:lpwstr>http://www.previsora.gov.co/</vt:lpwstr>
      </vt:variant>
      <vt:variant>
        <vt:lpwstr/>
      </vt:variant>
      <vt:variant>
        <vt:i4>5439531</vt:i4>
      </vt:variant>
      <vt:variant>
        <vt:i4>12</vt:i4>
      </vt:variant>
      <vt:variant>
        <vt:i4>0</vt:i4>
      </vt:variant>
      <vt:variant>
        <vt:i4>5</vt:i4>
      </vt:variant>
      <vt:variant>
        <vt:lpwstr>mailto:lineaetica@previsora.gov.co</vt:lpwstr>
      </vt:variant>
      <vt:variant>
        <vt:lpwstr/>
      </vt:variant>
      <vt:variant>
        <vt:i4>5046336</vt:i4>
      </vt:variant>
      <vt:variant>
        <vt:i4>9</vt:i4>
      </vt:variant>
      <vt:variant>
        <vt:i4>0</vt:i4>
      </vt:variant>
      <vt:variant>
        <vt:i4>5</vt:i4>
      </vt:variant>
      <vt:variant>
        <vt:lpwstr>https://www.previsora.gov.co/</vt:lpwstr>
      </vt:variant>
      <vt:variant>
        <vt:lpwstr/>
      </vt:variant>
      <vt:variant>
        <vt:i4>5046336</vt:i4>
      </vt:variant>
      <vt:variant>
        <vt:i4>6</vt:i4>
      </vt:variant>
      <vt:variant>
        <vt:i4>0</vt:i4>
      </vt:variant>
      <vt:variant>
        <vt:i4>5</vt:i4>
      </vt:variant>
      <vt:variant>
        <vt:lpwstr>https://www.previsora.gov.co/</vt:lpwstr>
      </vt:variant>
      <vt:variant>
        <vt:lpwstr/>
      </vt:variant>
      <vt:variant>
        <vt:i4>5046336</vt:i4>
      </vt:variant>
      <vt:variant>
        <vt:i4>3</vt:i4>
      </vt:variant>
      <vt:variant>
        <vt:i4>0</vt:i4>
      </vt:variant>
      <vt:variant>
        <vt:i4>5</vt:i4>
      </vt:variant>
      <vt:variant>
        <vt:lpwstr>https://www.previsora.gov.co/</vt:lpwstr>
      </vt:variant>
      <vt:variant>
        <vt:lpwstr/>
      </vt:variant>
      <vt:variant>
        <vt:i4>262229</vt:i4>
      </vt:variant>
      <vt:variant>
        <vt:i4>0</vt:i4>
      </vt:variant>
      <vt:variant>
        <vt:i4>0</vt:i4>
      </vt:variant>
      <vt:variant>
        <vt:i4>5</vt:i4>
      </vt:variant>
      <vt:variant>
        <vt:lpwstr>http://www.previsora.gov.co/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condiciones licitación privada 014/2011</dc:title>
  <dc:subject/>
  <dc:creator>MARTHA CECILIA RODRIGUEZ CASTIBLANCO</dc:creator>
  <cp:keywords/>
  <dc:description/>
  <cp:lastModifiedBy>ISRAEL LEANDRO MORALES VILLALOBOS</cp:lastModifiedBy>
  <cp:revision>3</cp:revision>
  <cp:lastPrinted>2021-06-11T17:22:00Z</cp:lastPrinted>
  <dcterms:created xsi:type="dcterms:W3CDTF">2022-06-06T19:10:00Z</dcterms:created>
  <dcterms:modified xsi:type="dcterms:W3CDTF">2022-06-06T19:30:00Z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0x0101009E592C7C312C034BAC689B41BA9BC27F</vt:lpwstr>
  </property>
  <property fmtid="{D5CDD505-2E9C-101B-9397-08002B2CF9AE}" pid="3" name="MediaServiceImageTags">
    <vt:lpwstr/>
  </property>
</Properties>
</file>